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CA" w:rsidRPr="00243353" w:rsidRDefault="00F76ACA" w:rsidP="00F76ACA">
      <w:pPr>
        <w:jc w:val="center"/>
        <w:rPr>
          <w:rFonts w:ascii="Times New Roman" w:hAnsi="Times New Roman"/>
          <w:sz w:val="24"/>
          <w:szCs w:val="24"/>
        </w:rPr>
      </w:pPr>
      <w:r w:rsidRPr="005B52ED">
        <w:rPr>
          <w:rFonts w:ascii="Times New Roman" w:hAnsi="Times New Roman"/>
          <w:sz w:val="24"/>
          <w:szCs w:val="24"/>
        </w:rPr>
        <w:t>Table 4.07:</w:t>
      </w:r>
      <w:r w:rsidRPr="00243353">
        <w:rPr>
          <w:rFonts w:ascii="Times New Roman" w:hAnsi="Times New Roman"/>
          <w:sz w:val="24"/>
          <w:szCs w:val="24"/>
        </w:rPr>
        <w:t xml:space="preserve">  Scholarly and Professional Development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6211"/>
      </w:tblGrid>
      <w:tr w:rsidR="00F76ACA" w:rsidRPr="00243353" w:rsidTr="008966B1">
        <w:tc>
          <w:tcPr>
            <w:tcW w:w="3234" w:type="dxa"/>
            <w:shd w:val="clear" w:color="auto" w:fill="auto"/>
          </w:tcPr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t>Ms. Yvonne Calvin, M.S., C.T.R.S.</w:t>
            </w:r>
          </w:p>
        </w:tc>
        <w:tc>
          <w:tcPr>
            <w:tcW w:w="6211" w:type="dxa"/>
            <w:shd w:val="clear" w:color="auto" w:fill="auto"/>
          </w:tcPr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Scholarly  and Professional Development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t xml:space="preserve">Professional Memberships: 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Louisiana Recreation and Park Association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National Recreation and Park Association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Life Member of Delta Sigma Theta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Phi Epsilon Kappa (PEK) Honors Fraternity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Presentations: 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Presentation: “</w:t>
            </w:r>
            <w:r w:rsidRPr="00243353">
              <w:rPr>
                <w:rFonts w:ascii="Times New Roman" w:hAnsi="Times New Roman"/>
                <w:sz w:val="24"/>
                <w:szCs w:val="24"/>
              </w:rPr>
              <w:t>Don’t Forget About Me,” New Iberia, LA, April 2014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Presentation: “The Internship Experience,” Shreveport, LA, April 2013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Shreveport Park and Recreation, Presentation: “Inclusive Recreation,” Shreveport, LA, March 2012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Presentation: “Inclusive Recreation,” Baton Rouge, November 2013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Conference Attendance: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Gulf Coast Therapeutic Recreation Conference, Hattiesburg, MS, April 8,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Baton Rouge, LA, April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National Intramural-Recreational Sport Association Conference, Jackson, MS, February 25-27,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St. Louis, MS,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Lake Charles, LA, April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National Council for Therapeutic Recreation Certification (NCTRC) Webinar, Overview of NCTRC Requirements and standards for national exam, October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Las Vegas, NV,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LRPA Conference, New Iberia, LA, April 2014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Charlotte, NC, 2014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Shreveport, LA, April 2013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November, 2013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Houston, TX, 2013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Grambling, LA, April 2012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Anaheim, CA, October 16-18, 2012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Workshop Attendance: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A Quest for Licensure, GSU, October 16, 2014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Certification: </w:t>
            </w:r>
          </w:p>
          <w:p w:rsidR="00F76ACA" w:rsidRPr="00243353" w:rsidRDefault="00F76ACA" w:rsidP="006267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CTRS Certification, Expiration: November 2017</w:t>
            </w:r>
            <w:bookmarkStart w:id="0" w:name="_GoBack"/>
            <w:bookmarkEnd w:id="0"/>
          </w:p>
        </w:tc>
      </w:tr>
      <w:tr w:rsidR="00F76ACA" w:rsidRPr="00243353" w:rsidTr="008966B1">
        <w:tc>
          <w:tcPr>
            <w:tcW w:w="3234" w:type="dxa"/>
            <w:shd w:val="clear" w:color="auto" w:fill="auto"/>
          </w:tcPr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Dr. Rose Chew, Ph.D.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Scholarly  and Professional Development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t xml:space="preserve">Professional Memberships: 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Louisiana Recreation and Park Association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National Recreation and Park Association</w:t>
            </w:r>
          </w:p>
          <w:p w:rsidR="00F76ACA" w:rsidRPr="00243353" w:rsidRDefault="00F76ACA" w:rsidP="00F76A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Life Member of Delta Sigma Theta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Research Published: 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 xml:space="preserve">Chew, R and Shelly Butler, (2015). </w:t>
            </w:r>
            <w:r w:rsidRPr="002433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The Influence of the African American Church on Recreation and Leisure. 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t xml:space="preserve">Presentations: 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353">
              <w:rPr>
                <w:rFonts w:ascii="Times New Roman" w:hAnsi="Times New Roman"/>
                <w:sz w:val="24"/>
                <w:szCs w:val="24"/>
              </w:rPr>
              <w:t>Quartermann</w:t>
            </w:r>
            <w:proofErr w:type="spellEnd"/>
            <w:r w:rsidRPr="00243353">
              <w:rPr>
                <w:rFonts w:ascii="Times New Roman" w:hAnsi="Times New Roman"/>
                <w:sz w:val="24"/>
                <w:szCs w:val="24"/>
              </w:rPr>
              <w:t>, Harris, &amp; Chew. African American Students Participation of Value of Basic Physical Education Activity Programs at Historically Black Colleges and Universities.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Conference Attendance: 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Texas State Missionary Baptist Convention, Conference Planning Committee,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Baton Rouge, LA, April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St. Louis, MS,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Lake Charles, LA, April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National Association of African American Studies, Session Moderator,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Las Vegas, NV,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LRPA Conference, New Iberia, LA, April 2014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Charlotte, NC, 2014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2014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Shreveport, LA, April 2013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November, 2013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Houston, TX, 2013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LRPA Conference, Grambling, LA, April 2012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NRPA Conference, Anaheim, CA, October 16-18, 2012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LAHPERD Conference, 2012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Workshop Attendance: 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Workshop Participant, SPAR, Title: Inclusive Recreation: Programs and Service,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Classroom Crisis, GSU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Best Practices for Effective On-line Instructions, GSU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Canvas Training Instructions, GSU 2016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t>Certifications: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Alcohol/Tobacco, 2017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Human Growth and Development, Texas Teaching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Nutrition and Your Health, Texas Teaching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Building Health and Wellness, Texas Teaching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Human Sexuality, Texas Teaching</w:t>
            </w:r>
          </w:p>
        </w:tc>
      </w:tr>
      <w:tr w:rsidR="00F76ACA" w:rsidRPr="00243353" w:rsidTr="008966B1">
        <w:tc>
          <w:tcPr>
            <w:tcW w:w="3234" w:type="dxa"/>
            <w:shd w:val="clear" w:color="auto" w:fill="auto"/>
          </w:tcPr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Melissa Russell, M.S., C.T.R.S.</w:t>
            </w:r>
          </w:p>
        </w:tc>
        <w:tc>
          <w:tcPr>
            <w:tcW w:w="6211" w:type="dxa"/>
            <w:shd w:val="clear" w:color="auto" w:fill="auto"/>
          </w:tcPr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33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Scholarly  and Professional Development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Research Published: 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Russell, M., </w:t>
            </w:r>
            <w:proofErr w:type="spellStart"/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Widmer</w:t>
            </w:r>
            <w:proofErr w:type="spellEnd"/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, M., Lundberg, N., &amp; Ward, P. (2015). Adaptation of an Adolescent Coping Assessment for Therapeutic Recreation and Outdoor Adventure Settings. </w:t>
            </w:r>
            <w:r w:rsidRPr="0024335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Therapeutic Recreation Journal, 49</w:t>
            </w: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(1). Retrieved from </w:t>
            </w:r>
            <w:hyperlink r:id="rId5" w:history="1">
              <w:r w:rsidRPr="0024335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http://js.sagamorepub.com/trj/article/view/5287</w:t>
              </w:r>
            </w:hyperlink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Conference Attendance: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Therapeutic Recreation Symposium for the Southwest, Dallas, TX, November 10-12,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Gulf Coast Therapeutic Recreation Conference, Hattiesburg, MS, April 8,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National Intramural-Recreational Sport Association Conference, Jackson, MS, February 25-27, 2016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National Council for Therapeutic Recreation Certification (NCTRC) Webinar, Overview of NCTRC Requirements and standards for national exam, October 2015</w:t>
            </w: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Workshop Attendance: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A Quest for Licensure, GSU, October 16, 2014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Best Practices for Effective On-line Instruction, Faculty Professional Development Workshop, Grambling State University (GSU), October 15, 2015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color w:val="111111"/>
                <w:sz w:val="24"/>
                <w:szCs w:val="24"/>
              </w:rPr>
              <w:t>Task Stream Training Session, COEGPS, GSU, October 22, 2015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3353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Certification: </w:t>
            </w:r>
          </w:p>
          <w:p w:rsidR="00F76ACA" w:rsidRPr="00243353" w:rsidRDefault="00F76ACA" w:rsidP="00F76A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3353">
              <w:rPr>
                <w:rFonts w:ascii="Times New Roman" w:hAnsi="Times New Roman"/>
                <w:sz w:val="24"/>
                <w:szCs w:val="24"/>
              </w:rPr>
              <w:t>CTRS Certification, Expiration: June 2017</w:t>
            </w:r>
          </w:p>
          <w:p w:rsidR="00F76ACA" w:rsidRPr="00243353" w:rsidRDefault="00F76ACA" w:rsidP="00896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5FF" w:rsidRPr="00F76ACA" w:rsidRDefault="004B25FF" w:rsidP="00F76ACA"/>
    <w:sectPr w:rsidR="004B25FF" w:rsidRPr="00F7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473"/>
    <w:multiLevelType w:val="hybridMultilevel"/>
    <w:tmpl w:val="4AE829A8"/>
    <w:lvl w:ilvl="0" w:tplc="178EF4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6CFB"/>
    <w:multiLevelType w:val="hybridMultilevel"/>
    <w:tmpl w:val="A9E419A8"/>
    <w:lvl w:ilvl="0" w:tplc="8940E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CA"/>
    <w:rsid w:val="004B25FF"/>
    <w:rsid w:val="00626731"/>
    <w:rsid w:val="00F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0594-BED5-4F51-BA89-0A9D369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s.sagamorepub.com/trj/article/view/5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Russell</dc:creator>
  <cp:keywords/>
  <dc:description/>
  <cp:lastModifiedBy>Melissa Russell</cp:lastModifiedBy>
  <cp:revision>2</cp:revision>
  <dcterms:created xsi:type="dcterms:W3CDTF">2017-01-27T02:45:00Z</dcterms:created>
  <dcterms:modified xsi:type="dcterms:W3CDTF">2017-01-27T03:56:00Z</dcterms:modified>
</cp:coreProperties>
</file>