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DC6" w:rsidRPr="00885B21" w:rsidRDefault="00564F2E" w:rsidP="00534199">
      <w:pPr>
        <w:pStyle w:val="NoSpacing"/>
        <w:jc w:val="center"/>
        <w:rPr>
          <w:b/>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97.5pt;height:51pt" fillcolor="#deb900" strokecolor="black [3213]" strokeweight="1pt">
            <v:fill color2="fill darken(153)" focusposition=".5,.5" focussize="" method="linear sigma" focus="100%" type="gradientRadial"/>
            <v:shadow type="perspective" color="#875b0d" opacity="45875f" origin=",.5" matrix=",,,.5,,-4768371582e-16"/>
            <v:textpath style="font-family:&quot;Copperplate Gothic Bold&quot;;v-text-kern:t" trim="t" fitpath="t" xscale="f" string="Grambling State University"/>
          </v:shape>
        </w:pict>
      </w:r>
    </w:p>
    <w:p w:rsidR="00564281" w:rsidRPr="00BD536E" w:rsidRDefault="00564281" w:rsidP="00F5378F">
      <w:pPr>
        <w:pStyle w:val="NoSpacing"/>
        <w:jc w:val="center"/>
        <w:rPr>
          <w:rFonts w:ascii="Copperplate Gothic Bold" w:hAnsi="Copperplate Gothic Bold"/>
          <w:b/>
          <w:sz w:val="28"/>
          <w:szCs w:val="28"/>
        </w:rPr>
      </w:pPr>
      <w:r w:rsidRPr="00BD536E">
        <w:rPr>
          <w:rFonts w:ascii="Copperplate Gothic Bold" w:hAnsi="Copperplate Gothic Bold"/>
          <w:b/>
          <w:sz w:val="28"/>
          <w:szCs w:val="28"/>
        </w:rPr>
        <w:t>College of Professional Studies</w:t>
      </w:r>
    </w:p>
    <w:p w:rsidR="00564281" w:rsidRPr="00BD536E" w:rsidRDefault="00564281" w:rsidP="00F5378F">
      <w:pPr>
        <w:pStyle w:val="NoSpacing"/>
        <w:jc w:val="center"/>
        <w:rPr>
          <w:rFonts w:ascii="Copperplate Gothic Bold" w:hAnsi="Copperplate Gothic Bold"/>
          <w:b/>
        </w:rPr>
      </w:pPr>
      <w:r w:rsidRPr="00BD536E">
        <w:rPr>
          <w:rFonts w:ascii="Copperplate Gothic Bold" w:hAnsi="Copperplate Gothic Bold"/>
          <w:b/>
        </w:rPr>
        <w:t>Highlights for 2011-12 academic year</w:t>
      </w:r>
    </w:p>
    <w:p w:rsidR="00564281" w:rsidRPr="00BD536E" w:rsidRDefault="00564281" w:rsidP="00564281">
      <w:pPr>
        <w:pStyle w:val="NoSpacing"/>
        <w:rPr>
          <w:rFonts w:ascii="Copperplate Gothic Bold" w:hAnsi="Copperplate Gothic Bold"/>
        </w:rPr>
      </w:pPr>
    </w:p>
    <w:p w:rsidR="00564281" w:rsidRPr="00BD536E" w:rsidRDefault="00564281" w:rsidP="00F5378F">
      <w:pPr>
        <w:pStyle w:val="NoSpacing"/>
        <w:jc w:val="center"/>
        <w:rPr>
          <w:rFonts w:ascii="Arial Narrow" w:hAnsi="Arial Narrow"/>
          <w:b/>
        </w:rPr>
      </w:pPr>
      <w:r w:rsidRPr="00BD536E">
        <w:rPr>
          <w:rFonts w:ascii="Arial Narrow" w:hAnsi="Arial Narrow"/>
          <w:b/>
        </w:rPr>
        <w:t>Presented by</w:t>
      </w:r>
    </w:p>
    <w:p w:rsidR="00564281" w:rsidRPr="00BD536E" w:rsidRDefault="00564281" w:rsidP="00F5378F">
      <w:pPr>
        <w:pStyle w:val="NoSpacing"/>
        <w:jc w:val="center"/>
        <w:rPr>
          <w:rFonts w:ascii="Arial Narrow" w:hAnsi="Arial Narrow"/>
          <w:b/>
        </w:rPr>
      </w:pPr>
      <w:r w:rsidRPr="00BD536E">
        <w:rPr>
          <w:rFonts w:ascii="Arial Narrow" w:hAnsi="Arial Narrow"/>
          <w:b/>
        </w:rPr>
        <w:t>Dr. Rama M. Tunuguntla, Interim Dean</w:t>
      </w:r>
    </w:p>
    <w:p w:rsidR="00564281" w:rsidRPr="00BD536E" w:rsidRDefault="00564281" w:rsidP="00F5378F">
      <w:pPr>
        <w:pStyle w:val="NoSpacing"/>
        <w:jc w:val="center"/>
        <w:rPr>
          <w:rFonts w:ascii="Arial Narrow" w:hAnsi="Arial Narrow"/>
          <w:b/>
        </w:rPr>
      </w:pPr>
      <w:r w:rsidRPr="00BD536E">
        <w:rPr>
          <w:rFonts w:ascii="Arial Narrow" w:hAnsi="Arial Narrow"/>
          <w:b/>
        </w:rPr>
        <w:t>College of Professional Studies</w:t>
      </w:r>
    </w:p>
    <w:p w:rsidR="00564281" w:rsidRDefault="00564281" w:rsidP="00564281">
      <w:pPr>
        <w:pStyle w:val="NoSpacing"/>
      </w:pPr>
    </w:p>
    <w:p w:rsidR="00564281" w:rsidRPr="0069232D" w:rsidRDefault="00564281" w:rsidP="005C6C88">
      <w:pPr>
        <w:pStyle w:val="NoSpacing"/>
        <w:jc w:val="both"/>
        <w:rPr>
          <w:rFonts w:ascii="Arial Narrow" w:hAnsi="Arial Narrow"/>
          <w:b/>
          <w:color w:val="AC8300"/>
          <w:sz w:val="28"/>
          <w:szCs w:val="28"/>
        </w:rPr>
      </w:pPr>
      <w:r w:rsidRPr="0069232D">
        <w:rPr>
          <w:rFonts w:ascii="Arial Narrow" w:hAnsi="Arial Narrow"/>
          <w:b/>
          <w:color w:val="AC8300"/>
          <w:sz w:val="28"/>
          <w:szCs w:val="28"/>
        </w:rPr>
        <w:t>Mission of Grambling State University</w:t>
      </w:r>
    </w:p>
    <w:p w:rsidR="00742BFE" w:rsidRPr="00742BFE" w:rsidRDefault="00742BFE" w:rsidP="005C6C88">
      <w:pPr>
        <w:pStyle w:val="NoSpacing"/>
        <w:jc w:val="both"/>
        <w:rPr>
          <w:rFonts w:ascii="Arial Narrow" w:hAnsi="Arial Narrow"/>
          <w:b/>
          <w:sz w:val="28"/>
          <w:szCs w:val="28"/>
        </w:rPr>
      </w:pPr>
    </w:p>
    <w:p w:rsidR="00564281" w:rsidRPr="00205E2C" w:rsidRDefault="00564281" w:rsidP="005C6C88">
      <w:pPr>
        <w:jc w:val="both"/>
        <w:rPr>
          <w:rFonts w:ascii="Arial Narrow" w:hAnsi="Arial Narrow"/>
        </w:rPr>
      </w:pPr>
      <w:r w:rsidRPr="00205E2C">
        <w:rPr>
          <w:rFonts w:ascii="Arial Narrow" w:hAnsi="Arial Narrow"/>
        </w:rPr>
        <w:t xml:space="preserve">Grambling State University is a comprehensive, historically-black, public institution that offers a broad spectrum of undergraduate and graduate programs of study. Through its undergraduate major courses of study, which are undergirded by a traditional liberal arts program, and through its graduate school, which has decidedly a professional focus, the university embraces its founding principle of educational opportunity. With a commitment to the education of minorities in American society, the university seeks to reflect in all of its programs the diversity present in the world. The university advances the study and preservation of African American history, art and culture.  </w:t>
      </w:r>
    </w:p>
    <w:p w:rsidR="00F5378F" w:rsidRPr="0069232D" w:rsidRDefault="00564281" w:rsidP="005C6C88">
      <w:pPr>
        <w:jc w:val="both"/>
        <w:rPr>
          <w:rFonts w:ascii="Arial Narrow" w:hAnsi="Arial Narrow"/>
          <w:b/>
          <w:color w:val="AC8300"/>
          <w:sz w:val="28"/>
          <w:szCs w:val="28"/>
        </w:rPr>
      </w:pPr>
      <w:r w:rsidRPr="0069232D">
        <w:rPr>
          <w:rFonts w:ascii="Arial Narrow" w:hAnsi="Arial Narrow"/>
          <w:b/>
          <w:color w:val="AC8300"/>
          <w:sz w:val="28"/>
          <w:szCs w:val="28"/>
        </w:rPr>
        <w:t>Mission of the College</w:t>
      </w:r>
    </w:p>
    <w:p w:rsidR="00564281" w:rsidRPr="00205E2C" w:rsidRDefault="00564281" w:rsidP="005C6C88">
      <w:pPr>
        <w:jc w:val="both"/>
        <w:rPr>
          <w:rFonts w:ascii="Arial Narrow" w:hAnsi="Arial Narrow"/>
          <w:b/>
        </w:rPr>
      </w:pPr>
      <w:r w:rsidRPr="00205E2C">
        <w:rPr>
          <w:rFonts w:ascii="Arial Narrow" w:hAnsi="Arial Narrow" w:cs="Times New Roman"/>
        </w:rPr>
        <w:t>The College of Professional Studies provides students, faculty and the community with challenging academic and real world experiences in the context of local, national and global perspectives through traditional classroom setting, clinical/laboratory exp</w:t>
      </w:r>
      <w:r w:rsidR="00E11B82" w:rsidRPr="00205E2C">
        <w:rPr>
          <w:rFonts w:ascii="Arial Narrow" w:hAnsi="Arial Narrow" w:cs="Times New Roman"/>
        </w:rPr>
        <w:t xml:space="preserve">eriences and distance learning.  </w:t>
      </w:r>
      <w:r w:rsidRPr="00205E2C">
        <w:rPr>
          <w:rFonts w:ascii="Arial Narrow" w:hAnsi="Arial Narrow" w:cs="Times New Roman"/>
        </w:rPr>
        <w:t xml:space="preserve">Through a program of rigorous teaching, research, and community outreach/service, the College prepares students for professional careers and advanced study in the areas of Criminal Justice, Mass Communication, Nursing and Social Work. Graduates of the College of Professional Studies will be competitive in their chosen careers, in addition to being socially conscious and productive members of the society. </w:t>
      </w:r>
    </w:p>
    <w:p w:rsidR="00564281" w:rsidRPr="0069232D" w:rsidRDefault="00564281" w:rsidP="005C6C88">
      <w:pPr>
        <w:jc w:val="both"/>
        <w:rPr>
          <w:rFonts w:ascii="Arial Narrow" w:hAnsi="Arial Narrow"/>
          <w:b/>
          <w:color w:val="AC8300"/>
          <w:sz w:val="28"/>
          <w:szCs w:val="28"/>
        </w:rPr>
      </w:pPr>
      <w:r w:rsidRPr="0069232D">
        <w:rPr>
          <w:rFonts w:ascii="Arial Narrow" w:hAnsi="Arial Narrow"/>
          <w:b/>
          <w:color w:val="AC8300"/>
          <w:sz w:val="28"/>
          <w:szCs w:val="28"/>
        </w:rPr>
        <w:t>Brief description of the College</w:t>
      </w:r>
    </w:p>
    <w:p w:rsidR="00564281" w:rsidRPr="00205E2C" w:rsidRDefault="00564281" w:rsidP="005C6C88">
      <w:pPr>
        <w:jc w:val="both"/>
        <w:rPr>
          <w:rFonts w:ascii="Arial Narrow" w:hAnsi="Arial Narrow" w:cs="Times New Roman"/>
        </w:rPr>
      </w:pPr>
      <w:r w:rsidRPr="00205E2C">
        <w:rPr>
          <w:rFonts w:ascii="Arial Narrow" w:hAnsi="Arial Narrow" w:cs="Times New Roman"/>
        </w:rPr>
        <w:t xml:space="preserve">The College of Professional Studies was created in </w:t>
      </w:r>
      <w:proofErr w:type="gramStart"/>
      <w:r w:rsidRPr="00205E2C">
        <w:rPr>
          <w:rFonts w:ascii="Arial Narrow" w:hAnsi="Arial Narrow" w:cs="Times New Roman"/>
        </w:rPr>
        <w:t>Fall</w:t>
      </w:r>
      <w:proofErr w:type="gramEnd"/>
      <w:r w:rsidRPr="00205E2C">
        <w:rPr>
          <w:rFonts w:ascii="Arial Narrow" w:hAnsi="Arial Narrow" w:cs="Times New Roman"/>
        </w:rPr>
        <w:t xml:space="preserve"> 2005 as part of the major academic reorganization at the University. The College brings together the four major top-ranking professional programs on the campus – the School of Nursing, the School of Social Work, the Department of Criminal Justice and the Department of Mass Communication. </w:t>
      </w:r>
      <w:r w:rsidR="00E11B82" w:rsidRPr="00205E2C">
        <w:rPr>
          <w:rFonts w:ascii="Arial Narrow" w:hAnsi="Arial Narrow" w:cs="Times New Roman"/>
        </w:rPr>
        <w:t xml:space="preserve"> </w:t>
      </w:r>
      <w:r w:rsidRPr="00205E2C">
        <w:rPr>
          <w:rFonts w:ascii="Arial Narrow" w:hAnsi="Arial Narrow" w:cs="Times New Roman"/>
        </w:rPr>
        <w:t xml:space="preserve">All four programs maintain large enrollments at the baccalaureate level, and each one of them has a graduate program at the master’s level. </w:t>
      </w:r>
    </w:p>
    <w:p w:rsidR="00BC13E1" w:rsidRPr="0069232D" w:rsidRDefault="00564281" w:rsidP="005C6C88">
      <w:pPr>
        <w:jc w:val="both"/>
        <w:rPr>
          <w:rFonts w:ascii="Arial Narrow" w:hAnsi="Arial Narrow"/>
          <w:b/>
          <w:color w:val="AC8300"/>
          <w:sz w:val="28"/>
          <w:szCs w:val="28"/>
        </w:rPr>
      </w:pPr>
      <w:r w:rsidRPr="0069232D">
        <w:rPr>
          <w:rFonts w:ascii="Arial Narrow" w:hAnsi="Arial Narrow"/>
          <w:b/>
          <w:color w:val="AC8300"/>
          <w:sz w:val="28"/>
          <w:szCs w:val="28"/>
        </w:rPr>
        <w:t>Data on completers (degrees awarded)</w:t>
      </w:r>
    </w:p>
    <w:p w:rsidR="00033DFB" w:rsidRPr="00205E2C" w:rsidRDefault="0071307A" w:rsidP="005C6C88">
      <w:pPr>
        <w:jc w:val="both"/>
        <w:rPr>
          <w:rFonts w:ascii="Arial Narrow" w:hAnsi="Arial Narrow"/>
        </w:rPr>
      </w:pPr>
      <w:r w:rsidRPr="00205E2C">
        <w:rPr>
          <w:rFonts w:ascii="Arial Narrow" w:hAnsi="Arial Narrow"/>
        </w:rPr>
        <w:t>As the College consists of four major professional programs with h</w:t>
      </w:r>
      <w:r w:rsidR="00564281" w:rsidRPr="00205E2C">
        <w:rPr>
          <w:rFonts w:ascii="Arial Narrow" w:hAnsi="Arial Narrow"/>
        </w:rPr>
        <w:t>igh</w:t>
      </w:r>
      <w:r w:rsidR="00186C90" w:rsidRPr="00205E2C">
        <w:rPr>
          <w:rFonts w:ascii="Arial Narrow" w:hAnsi="Arial Narrow"/>
        </w:rPr>
        <w:t xml:space="preserve"> enrollments, it </w:t>
      </w:r>
      <w:r w:rsidRPr="00205E2C">
        <w:rPr>
          <w:rFonts w:ascii="Arial Narrow" w:hAnsi="Arial Narrow"/>
        </w:rPr>
        <w:t xml:space="preserve">maintains </w:t>
      </w:r>
      <w:r w:rsidR="00186C90" w:rsidRPr="00205E2C">
        <w:rPr>
          <w:rFonts w:ascii="Arial Narrow" w:hAnsi="Arial Narrow"/>
        </w:rPr>
        <w:t xml:space="preserve">a </w:t>
      </w:r>
      <w:r w:rsidRPr="00205E2C">
        <w:rPr>
          <w:rFonts w:ascii="Arial Narrow" w:hAnsi="Arial Narrow"/>
        </w:rPr>
        <w:t xml:space="preserve">very high graduate rate. For the 2011-12 academic year, </w:t>
      </w:r>
      <w:r w:rsidR="00186C90" w:rsidRPr="00205E2C">
        <w:rPr>
          <w:rFonts w:ascii="Arial Narrow" w:hAnsi="Arial Narrow"/>
        </w:rPr>
        <w:t>out of the total number of 908</w:t>
      </w:r>
      <w:r w:rsidR="00824708" w:rsidRPr="00205E2C">
        <w:rPr>
          <w:rFonts w:ascii="Arial Narrow" w:hAnsi="Arial Narrow"/>
        </w:rPr>
        <w:t xml:space="preserve"> degrees </w:t>
      </w:r>
      <w:r w:rsidR="00A5185C" w:rsidRPr="00205E2C">
        <w:rPr>
          <w:rFonts w:ascii="Arial Narrow" w:hAnsi="Arial Narrow"/>
        </w:rPr>
        <w:t>(</w:t>
      </w:r>
      <w:r w:rsidR="00824708" w:rsidRPr="00205E2C">
        <w:rPr>
          <w:rFonts w:ascii="Arial Narrow" w:hAnsi="Arial Narrow"/>
        </w:rPr>
        <w:t xml:space="preserve">undergraduate and graduate) awarded by the University, 427 (47%) were from the College of Professional Studies that included </w:t>
      </w:r>
      <w:r w:rsidR="002F57C9" w:rsidRPr="00205E2C">
        <w:rPr>
          <w:rFonts w:ascii="Arial Narrow" w:hAnsi="Arial Narrow"/>
        </w:rPr>
        <w:t xml:space="preserve">297 undergraduate and 130 graduate students. </w:t>
      </w:r>
      <w:r w:rsidR="00033DFB" w:rsidRPr="00205E2C">
        <w:rPr>
          <w:rFonts w:ascii="Arial Narrow" w:hAnsi="Arial Narrow"/>
        </w:rPr>
        <w:t xml:space="preserve">The Department of Criminal Justice graduated the largest number of students with 172 (116 undergraduate and 56 graduate), followed by the School of Nursing with 122 (103 BSN and 19 MSN), the School of Social Work with 89 (44 BSW and 45 MSW), and the Department of Mass Communication with 44 (34 undergraduate </w:t>
      </w:r>
      <w:r w:rsidR="00033DFB" w:rsidRPr="00205E2C">
        <w:rPr>
          <w:rFonts w:ascii="Arial Narrow" w:hAnsi="Arial Narrow"/>
        </w:rPr>
        <w:lastRenderedPageBreak/>
        <w:t xml:space="preserve">and 10 graduate). </w:t>
      </w:r>
      <w:r w:rsidR="00E11B82" w:rsidRPr="00205E2C">
        <w:rPr>
          <w:rFonts w:ascii="Arial Narrow" w:hAnsi="Arial Narrow"/>
        </w:rPr>
        <w:t xml:space="preserve"> </w:t>
      </w:r>
      <w:r w:rsidR="00033DFB" w:rsidRPr="00205E2C">
        <w:rPr>
          <w:rFonts w:ascii="Arial Narrow" w:hAnsi="Arial Narrow"/>
        </w:rPr>
        <w:t xml:space="preserve">For </w:t>
      </w:r>
      <w:proofErr w:type="gramStart"/>
      <w:r w:rsidR="00033DFB" w:rsidRPr="00205E2C">
        <w:rPr>
          <w:rFonts w:ascii="Arial Narrow" w:hAnsi="Arial Narrow"/>
        </w:rPr>
        <w:t>Fall</w:t>
      </w:r>
      <w:proofErr w:type="gramEnd"/>
      <w:r w:rsidR="00033DFB" w:rsidRPr="00205E2C">
        <w:rPr>
          <w:rFonts w:ascii="Arial Narrow" w:hAnsi="Arial Narrow"/>
        </w:rPr>
        <w:t xml:space="preserve"> 2011, out of the University total of 412 the College graduated a total of 181 (43.9%) students (156 undergraduate and 25 graduate). For </w:t>
      </w:r>
      <w:proofErr w:type="gramStart"/>
      <w:r w:rsidR="00033DFB" w:rsidRPr="00205E2C">
        <w:rPr>
          <w:rFonts w:ascii="Arial Narrow" w:hAnsi="Arial Narrow"/>
        </w:rPr>
        <w:t>Spring</w:t>
      </w:r>
      <w:proofErr w:type="gramEnd"/>
      <w:r w:rsidR="00033DFB" w:rsidRPr="00205E2C">
        <w:rPr>
          <w:rFonts w:ascii="Arial Narrow" w:hAnsi="Arial Narrow"/>
        </w:rPr>
        <w:t xml:space="preserve"> 2012, out of the University total of 496</w:t>
      </w:r>
      <w:r w:rsidR="00340161" w:rsidRPr="00205E2C">
        <w:rPr>
          <w:rFonts w:ascii="Arial Narrow" w:hAnsi="Arial Narrow"/>
        </w:rPr>
        <w:t>, the College graduated 247 (49.8</w:t>
      </w:r>
      <w:r w:rsidR="00033DFB" w:rsidRPr="00205E2C">
        <w:rPr>
          <w:rFonts w:ascii="Arial Narrow" w:hAnsi="Arial Narrow"/>
        </w:rPr>
        <w:t xml:space="preserve">%) </w:t>
      </w:r>
      <w:r w:rsidR="00340161" w:rsidRPr="00205E2C">
        <w:rPr>
          <w:rFonts w:ascii="Arial Narrow" w:hAnsi="Arial Narrow"/>
        </w:rPr>
        <w:t>students (142 undergraduate and 105</w:t>
      </w:r>
      <w:r w:rsidR="00033DFB" w:rsidRPr="00205E2C">
        <w:rPr>
          <w:rFonts w:ascii="Arial Narrow" w:hAnsi="Arial Narrow"/>
        </w:rPr>
        <w:t xml:space="preserve"> graduate). </w:t>
      </w:r>
      <w:r w:rsidR="00E11B82" w:rsidRPr="00205E2C">
        <w:rPr>
          <w:rFonts w:ascii="Arial Narrow" w:hAnsi="Arial Narrow"/>
        </w:rPr>
        <w:t xml:space="preserve"> </w:t>
      </w:r>
      <w:r w:rsidR="00033DFB" w:rsidRPr="00205E2C">
        <w:rPr>
          <w:rFonts w:ascii="Arial Narrow" w:hAnsi="Arial Narrow"/>
        </w:rPr>
        <w:t>Overall, the College of Professional Studies g</w:t>
      </w:r>
      <w:r w:rsidR="00340161" w:rsidRPr="00205E2C">
        <w:rPr>
          <w:rFonts w:ascii="Arial Narrow" w:hAnsi="Arial Narrow"/>
        </w:rPr>
        <w:t>raduated 42.3</w:t>
      </w:r>
      <w:r w:rsidR="00033DFB" w:rsidRPr="00205E2C">
        <w:rPr>
          <w:rFonts w:ascii="Arial Narrow" w:hAnsi="Arial Narrow"/>
        </w:rPr>
        <w:t>% of undergraduate</w:t>
      </w:r>
      <w:r w:rsidR="00340161" w:rsidRPr="00205E2C">
        <w:rPr>
          <w:rFonts w:ascii="Arial Narrow" w:hAnsi="Arial Narrow"/>
        </w:rPr>
        <w:t xml:space="preserve"> and 63.4</w:t>
      </w:r>
      <w:r w:rsidR="00033DFB" w:rsidRPr="00205E2C">
        <w:rPr>
          <w:rFonts w:ascii="Arial Narrow" w:hAnsi="Arial Narrow"/>
        </w:rPr>
        <w:t>% graduate students of the University</w:t>
      </w:r>
      <w:r w:rsidR="00340161" w:rsidRPr="00205E2C">
        <w:rPr>
          <w:rFonts w:ascii="Arial Narrow" w:hAnsi="Arial Narrow"/>
        </w:rPr>
        <w:t xml:space="preserve"> for the 2011-2012</w:t>
      </w:r>
      <w:r w:rsidR="00033DFB" w:rsidRPr="00205E2C">
        <w:rPr>
          <w:rFonts w:ascii="Arial Narrow" w:hAnsi="Arial Narrow"/>
        </w:rPr>
        <w:t xml:space="preserve"> school </w:t>
      </w:r>
      <w:proofErr w:type="gramStart"/>
      <w:r w:rsidR="00033DFB" w:rsidRPr="00205E2C">
        <w:rPr>
          <w:rFonts w:ascii="Arial Narrow" w:hAnsi="Arial Narrow"/>
        </w:rPr>
        <w:t>year</w:t>
      </w:r>
      <w:proofErr w:type="gramEnd"/>
      <w:r w:rsidR="00033DFB" w:rsidRPr="00205E2C">
        <w:rPr>
          <w:rFonts w:ascii="Arial Narrow" w:hAnsi="Arial Narrow"/>
        </w:rPr>
        <w:t>. (</w:t>
      </w:r>
      <w:r w:rsidR="00033DFB" w:rsidRPr="00205E2C">
        <w:rPr>
          <w:rFonts w:ascii="Arial Narrow" w:hAnsi="Arial Narrow"/>
          <w:i/>
        </w:rPr>
        <w:t>Source: Office of Planning and Institutional Effectiveness</w:t>
      </w:r>
      <w:r w:rsidR="00033DFB" w:rsidRPr="00205E2C">
        <w:rPr>
          <w:rFonts w:ascii="Arial Narrow" w:hAnsi="Arial Narrow"/>
        </w:rPr>
        <w:t xml:space="preserve">) </w:t>
      </w:r>
    </w:p>
    <w:p w:rsidR="00BC13E1" w:rsidRPr="00205E2C" w:rsidRDefault="00BC13E1" w:rsidP="005C6C88">
      <w:pPr>
        <w:jc w:val="both"/>
        <w:rPr>
          <w:rFonts w:ascii="Arial Narrow" w:hAnsi="Arial Narrow"/>
        </w:rPr>
      </w:pPr>
      <w:r w:rsidRPr="00205E2C">
        <w:rPr>
          <w:rFonts w:ascii="Arial Narrow" w:hAnsi="Arial Narrow"/>
        </w:rPr>
        <w:t xml:space="preserve">Also, the programs in the College maintain good retention rates. </w:t>
      </w:r>
      <w:r w:rsidR="00E11B82" w:rsidRPr="00205E2C">
        <w:rPr>
          <w:rFonts w:ascii="Arial Narrow" w:hAnsi="Arial Narrow"/>
        </w:rPr>
        <w:t xml:space="preserve"> </w:t>
      </w:r>
      <w:r w:rsidRPr="00205E2C">
        <w:rPr>
          <w:rFonts w:ascii="Arial Narrow" w:hAnsi="Arial Narrow"/>
        </w:rPr>
        <w:t>Data on retention rates by department</w:t>
      </w:r>
      <w:r w:rsidR="00186C90" w:rsidRPr="00205E2C">
        <w:rPr>
          <w:rFonts w:ascii="Arial Narrow" w:hAnsi="Arial Narrow"/>
        </w:rPr>
        <w:t>s</w:t>
      </w:r>
      <w:r w:rsidRPr="00205E2C">
        <w:rPr>
          <w:rFonts w:ascii="Arial Narrow" w:hAnsi="Arial Narrow"/>
        </w:rPr>
        <w:t xml:space="preserve"> from </w:t>
      </w:r>
      <w:proofErr w:type="gramStart"/>
      <w:r w:rsidRPr="00205E2C">
        <w:rPr>
          <w:rFonts w:ascii="Arial Narrow" w:hAnsi="Arial Narrow"/>
        </w:rPr>
        <w:t>Fall</w:t>
      </w:r>
      <w:proofErr w:type="gramEnd"/>
      <w:r w:rsidRPr="00205E2C">
        <w:rPr>
          <w:rFonts w:ascii="Arial Narrow" w:hAnsi="Arial Narrow"/>
        </w:rPr>
        <w:t xml:space="preserve"> 2010 to Fall 2011 show that all four programs in the College maintain more than 50% retention rates. </w:t>
      </w:r>
      <w:r w:rsidR="00E11B82" w:rsidRPr="00205E2C">
        <w:rPr>
          <w:rFonts w:ascii="Arial Narrow" w:hAnsi="Arial Narrow"/>
        </w:rPr>
        <w:t xml:space="preserve"> </w:t>
      </w:r>
      <w:r w:rsidRPr="00205E2C">
        <w:rPr>
          <w:rFonts w:ascii="Arial Narrow" w:hAnsi="Arial Narrow"/>
        </w:rPr>
        <w:t>By academic program, the retention rates are: Criminal Justice 75%, Mass Communication 68%, Nursing 55% and Social Work 52%.</w:t>
      </w:r>
      <w:r w:rsidR="0034750E" w:rsidRPr="00205E2C">
        <w:rPr>
          <w:rFonts w:ascii="Arial Narrow" w:hAnsi="Arial Narrow"/>
        </w:rPr>
        <w:t xml:space="preserve"> </w:t>
      </w:r>
    </w:p>
    <w:p w:rsidR="0034750E" w:rsidRPr="0069232D" w:rsidRDefault="0069232D" w:rsidP="005C6C88">
      <w:pPr>
        <w:jc w:val="both"/>
        <w:rPr>
          <w:rFonts w:ascii="Arial Narrow" w:hAnsi="Arial Narrow"/>
          <w:b/>
          <w:color w:val="AC8300"/>
          <w:sz w:val="28"/>
          <w:szCs w:val="28"/>
        </w:rPr>
      </w:pPr>
      <w:r w:rsidRPr="0069232D">
        <w:rPr>
          <w:rFonts w:ascii="Arial Narrow" w:hAnsi="Arial Narrow"/>
          <w:b/>
          <w:color w:val="AC8300"/>
          <w:sz w:val="28"/>
          <w:szCs w:val="28"/>
        </w:rPr>
        <w:t>Accreditations</w:t>
      </w:r>
    </w:p>
    <w:p w:rsidR="00B12900" w:rsidRPr="00205E2C" w:rsidRDefault="0034750E" w:rsidP="005C6C88">
      <w:pPr>
        <w:jc w:val="both"/>
        <w:rPr>
          <w:rFonts w:ascii="Arial Narrow" w:hAnsi="Arial Narrow" w:cs="Times New Roman"/>
        </w:rPr>
      </w:pPr>
      <w:r w:rsidRPr="00205E2C">
        <w:rPr>
          <w:rFonts w:ascii="Arial Narrow" w:hAnsi="Arial Narrow"/>
        </w:rPr>
        <w:t>Let’s move beyond numbers</w:t>
      </w:r>
      <w:r w:rsidR="00B12900" w:rsidRPr="00205E2C">
        <w:rPr>
          <w:rFonts w:ascii="Arial Narrow" w:hAnsi="Arial Narrow"/>
        </w:rPr>
        <w:t xml:space="preserve"> to </w:t>
      </w:r>
      <w:r w:rsidRPr="00205E2C">
        <w:rPr>
          <w:rFonts w:ascii="Arial Narrow" w:hAnsi="Arial Narrow"/>
        </w:rPr>
        <w:t xml:space="preserve">look at the credibility and national standing of each of the programs in the College of Professional Studies. </w:t>
      </w:r>
      <w:r w:rsidR="00D71F61" w:rsidRPr="00205E2C">
        <w:rPr>
          <w:rFonts w:ascii="Arial Narrow" w:hAnsi="Arial Narrow" w:cs="Times New Roman"/>
        </w:rPr>
        <w:t>The School of Nursing, the School of Social Work and the Department of Mass Communication are nationally accredited by their respective accrediting agencies. The BSN and MSN programs of the School of Nursing are accredited by the National League of Nursing Accrediting Commission (NLNAC), the BSW and MSW programs of the School of Social Work maintain their accreditation status with the Commission on Accreditation of the Council of Social Work Education (CSWE), and the Department of Mass Communicat</w:t>
      </w:r>
      <w:r w:rsidR="00B12900" w:rsidRPr="00205E2C">
        <w:rPr>
          <w:rFonts w:ascii="Arial Narrow" w:hAnsi="Arial Narrow" w:cs="Times New Roman"/>
        </w:rPr>
        <w:t xml:space="preserve">ion maintains its accreditation </w:t>
      </w:r>
      <w:r w:rsidR="00D71F61" w:rsidRPr="00205E2C">
        <w:rPr>
          <w:rFonts w:ascii="Arial Narrow" w:hAnsi="Arial Narrow" w:cs="Times New Roman"/>
        </w:rPr>
        <w:t xml:space="preserve">with the Accrediting Council for Education in Journalism and Mass Communications (ACEJMC). </w:t>
      </w:r>
      <w:r w:rsidR="00E11B82" w:rsidRPr="00205E2C">
        <w:rPr>
          <w:rFonts w:ascii="Arial Narrow" w:hAnsi="Arial Narrow" w:cs="Times New Roman"/>
        </w:rPr>
        <w:t xml:space="preserve"> </w:t>
      </w:r>
      <w:r w:rsidR="00D71F61" w:rsidRPr="00205E2C">
        <w:rPr>
          <w:rFonts w:ascii="Arial Narrow" w:hAnsi="Arial Narrow" w:cs="Times New Roman"/>
        </w:rPr>
        <w:t>The De</w:t>
      </w:r>
      <w:r w:rsidR="00B12900" w:rsidRPr="00205E2C">
        <w:rPr>
          <w:rFonts w:ascii="Arial Narrow" w:hAnsi="Arial Narrow" w:cs="Times New Roman"/>
        </w:rPr>
        <w:t xml:space="preserve">partment of Criminal Justice, </w:t>
      </w:r>
      <w:r w:rsidR="00D71F61" w:rsidRPr="00205E2C">
        <w:rPr>
          <w:rFonts w:ascii="Arial Narrow" w:hAnsi="Arial Narrow" w:cs="Times New Roman"/>
        </w:rPr>
        <w:t>one of the largest programs in the State of Louisiana in terms of the number of majors at both the undergraduate and graduate levels and in the compreh</w:t>
      </w:r>
      <w:r w:rsidR="00B12900" w:rsidRPr="00205E2C">
        <w:rPr>
          <w:rFonts w:ascii="Arial Narrow" w:hAnsi="Arial Narrow" w:cs="Times New Roman"/>
        </w:rPr>
        <w:t xml:space="preserve">ensive nature of its curriculum, does not have an accrediting agency, but it maintains regional and national recognition for the contribution of its alumni to the law enforcement and criminal justice workforce not only in the State of Louisiana but also in the nation. </w:t>
      </w:r>
      <w:r w:rsidR="00D71F61" w:rsidRPr="00205E2C">
        <w:rPr>
          <w:rFonts w:ascii="Arial Narrow" w:hAnsi="Arial Narrow" w:cs="Times New Roman"/>
        </w:rPr>
        <w:t xml:space="preserve"> </w:t>
      </w:r>
    </w:p>
    <w:p w:rsidR="00C93DA9" w:rsidRPr="00205E2C" w:rsidRDefault="00B12900" w:rsidP="005C6C88">
      <w:pPr>
        <w:jc w:val="both"/>
        <w:rPr>
          <w:rFonts w:ascii="Arial Narrow" w:hAnsi="Arial Narrow"/>
        </w:rPr>
      </w:pPr>
      <w:r w:rsidRPr="00205E2C">
        <w:rPr>
          <w:rFonts w:ascii="Arial Narrow" w:hAnsi="Arial Narrow"/>
        </w:rPr>
        <w:t xml:space="preserve">The School of Nursing </w:t>
      </w:r>
      <w:r w:rsidR="00ED1836" w:rsidRPr="00205E2C">
        <w:rPr>
          <w:rFonts w:ascii="Arial Narrow" w:hAnsi="Arial Narrow"/>
        </w:rPr>
        <w:t xml:space="preserve">received Continuing Accreditation </w:t>
      </w:r>
      <w:r w:rsidR="004203AE" w:rsidRPr="00205E2C">
        <w:rPr>
          <w:rFonts w:ascii="Arial Narrow" w:hAnsi="Arial Narrow"/>
        </w:rPr>
        <w:t xml:space="preserve">for full eight years, up to 2020, </w:t>
      </w:r>
      <w:r w:rsidR="00ED1836" w:rsidRPr="00205E2C">
        <w:rPr>
          <w:rFonts w:ascii="Arial Narrow" w:hAnsi="Arial Narrow"/>
        </w:rPr>
        <w:t xml:space="preserve">for all three programs (BSN, MSN and Post-Master’s Certificate) </w:t>
      </w:r>
      <w:r w:rsidR="004203AE" w:rsidRPr="00205E2C">
        <w:rPr>
          <w:rFonts w:ascii="Arial Narrow" w:hAnsi="Arial Narrow"/>
        </w:rPr>
        <w:t xml:space="preserve">from the National League for Nursing Accrediting Commission (NLNAC). </w:t>
      </w:r>
      <w:r w:rsidR="00E11B82" w:rsidRPr="00205E2C">
        <w:rPr>
          <w:rFonts w:ascii="Arial Narrow" w:hAnsi="Arial Narrow"/>
        </w:rPr>
        <w:t xml:space="preserve"> </w:t>
      </w:r>
      <w:r w:rsidR="004203AE" w:rsidRPr="00205E2C">
        <w:rPr>
          <w:rFonts w:ascii="Arial Narrow" w:hAnsi="Arial Narrow"/>
        </w:rPr>
        <w:t>The School</w:t>
      </w:r>
      <w:r w:rsidR="008F720E" w:rsidRPr="00205E2C">
        <w:rPr>
          <w:rFonts w:ascii="Arial Narrow" w:hAnsi="Arial Narrow"/>
        </w:rPr>
        <w:t xml:space="preserve">, however, </w:t>
      </w:r>
      <w:r w:rsidR="004203AE" w:rsidRPr="00205E2C">
        <w:rPr>
          <w:rFonts w:ascii="Arial Narrow" w:hAnsi="Arial Narrow"/>
        </w:rPr>
        <w:t xml:space="preserve">is required to submit a Follow-Up Report in two years addressing two Standards – Standard 2 (Faculty and Staff) and Standard 6 (Outcomes). </w:t>
      </w:r>
      <w:r w:rsidR="00E11B82" w:rsidRPr="00205E2C">
        <w:rPr>
          <w:rFonts w:ascii="Arial Narrow" w:hAnsi="Arial Narrow"/>
        </w:rPr>
        <w:t xml:space="preserve"> </w:t>
      </w:r>
      <w:r w:rsidR="004203AE" w:rsidRPr="00205E2C">
        <w:rPr>
          <w:rFonts w:ascii="Arial Narrow" w:hAnsi="Arial Narrow"/>
        </w:rPr>
        <w:t>The School received formal notification o</w:t>
      </w:r>
      <w:r w:rsidR="00E11B82" w:rsidRPr="00205E2C">
        <w:rPr>
          <w:rFonts w:ascii="Arial Narrow" w:hAnsi="Arial Narrow"/>
        </w:rPr>
        <w:t xml:space="preserve">f this from NLNAC on August 10.  </w:t>
      </w:r>
      <w:r w:rsidR="004203AE" w:rsidRPr="00205E2C">
        <w:rPr>
          <w:rFonts w:ascii="Arial Narrow" w:hAnsi="Arial Narrow"/>
        </w:rPr>
        <w:t>It may be recalled that the School conducted its site-</w:t>
      </w:r>
      <w:r w:rsidR="008F720E" w:rsidRPr="00205E2C">
        <w:rPr>
          <w:rFonts w:ascii="Arial Narrow" w:hAnsi="Arial Narrow"/>
        </w:rPr>
        <w:t>visit during March 13-15, 2012</w:t>
      </w:r>
      <w:r w:rsidRPr="00205E2C">
        <w:rPr>
          <w:rFonts w:ascii="Arial Narrow" w:hAnsi="Arial Narrow"/>
        </w:rPr>
        <w:t xml:space="preserve"> for a five-member team of reviewers f</w:t>
      </w:r>
      <w:r w:rsidR="00C3365C" w:rsidRPr="00205E2C">
        <w:rPr>
          <w:rFonts w:ascii="Arial Narrow" w:hAnsi="Arial Narrow"/>
        </w:rPr>
        <w:t>r</w:t>
      </w:r>
      <w:r w:rsidR="004203AE" w:rsidRPr="00205E2C">
        <w:rPr>
          <w:rFonts w:ascii="Arial Narrow" w:hAnsi="Arial Narrow"/>
        </w:rPr>
        <w:t>om NLNAC</w:t>
      </w:r>
      <w:r w:rsidR="00C3365C" w:rsidRPr="00205E2C">
        <w:rPr>
          <w:rFonts w:ascii="Arial Narrow" w:hAnsi="Arial Narrow"/>
        </w:rPr>
        <w:t>. After a thorough and an inten</w:t>
      </w:r>
      <w:r w:rsidR="004203AE" w:rsidRPr="00205E2C">
        <w:rPr>
          <w:rFonts w:ascii="Arial Narrow" w:hAnsi="Arial Narrow"/>
        </w:rPr>
        <w:t xml:space="preserve">sive review of the BSN, </w:t>
      </w:r>
      <w:r w:rsidR="00C3365C" w:rsidRPr="00205E2C">
        <w:rPr>
          <w:rFonts w:ascii="Arial Narrow" w:hAnsi="Arial Narrow"/>
        </w:rPr>
        <w:t xml:space="preserve">MSN </w:t>
      </w:r>
      <w:r w:rsidR="004203AE" w:rsidRPr="00205E2C">
        <w:rPr>
          <w:rFonts w:ascii="Arial Narrow" w:hAnsi="Arial Narrow"/>
        </w:rPr>
        <w:t xml:space="preserve">and PMC </w:t>
      </w:r>
      <w:r w:rsidR="00C3365C" w:rsidRPr="00205E2C">
        <w:rPr>
          <w:rFonts w:ascii="Arial Narrow" w:hAnsi="Arial Narrow"/>
        </w:rPr>
        <w:t xml:space="preserve">programs, the team </w:t>
      </w:r>
      <w:r w:rsidR="006C3387" w:rsidRPr="00205E2C">
        <w:rPr>
          <w:rFonts w:ascii="Arial Narrow" w:hAnsi="Arial Narrow"/>
        </w:rPr>
        <w:t xml:space="preserve">recommended full accreditation with compliance on all six Standards. </w:t>
      </w:r>
      <w:r w:rsidR="00E11B82" w:rsidRPr="00205E2C">
        <w:rPr>
          <w:rFonts w:ascii="Arial Narrow" w:hAnsi="Arial Narrow"/>
        </w:rPr>
        <w:t xml:space="preserve"> </w:t>
      </w:r>
      <w:r w:rsidR="006C3387" w:rsidRPr="00205E2C">
        <w:rPr>
          <w:rFonts w:ascii="Arial Narrow" w:hAnsi="Arial Narrow"/>
        </w:rPr>
        <w:t>The Commission</w:t>
      </w:r>
      <w:r w:rsidR="0084454D" w:rsidRPr="00205E2C">
        <w:rPr>
          <w:rFonts w:ascii="Arial Narrow" w:hAnsi="Arial Narrow"/>
        </w:rPr>
        <w:t>’s Evaluation Review Panel (ERP)</w:t>
      </w:r>
      <w:r w:rsidR="006C3387" w:rsidRPr="00205E2C">
        <w:rPr>
          <w:rFonts w:ascii="Arial Narrow" w:hAnsi="Arial Narrow"/>
        </w:rPr>
        <w:t xml:space="preserve"> at its meeting on June 11-14, 2012, reviewed the team’s recommendation, and recommended full accreditation to NLNAC. </w:t>
      </w:r>
      <w:r w:rsidR="00E11B82" w:rsidRPr="00205E2C">
        <w:rPr>
          <w:rFonts w:ascii="Arial Narrow" w:hAnsi="Arial Narrow"/>
        </w:rPr>
        <w:t xml:space="preserve"> </w:t>
      </w:r>
      <w:r w:rsidR="006C3387" w:rsidRPr="00205E2C">
        <w:rPr>
          <w:rFonts w:ascii="Arial Narrow" w:hAnsi="Arial Narrow"/>
        </w:rPr>
        <w:t xml:space="preserve">The Accrediting Commission, which makes final decisions on accreditations, </w:t>
      </w:r>
      <w:r w:rsidR="0084454D" w:rsidRPr="00205E2C">
        <w:rPr>
          <w:rFonts w:ascii="Arial Narrow" w:hAnsi="Arial Narrow"/>
        </w:rPr>
        <w:t xml:space="preserve">approved full accreditation at its meeting </w:t>
      </w:r>
      <w:r w:rsidR="004203AE" w:rsidRPr="00205E2C">
        <w:rPr>
          <w:rFonts w:ascii="Arial Narrow" w:hAnsi="Arial Narrow"/>
        </w:rPr>
        <w:t>in Atlanta, GA, on July 12-13</w:t>
      </w:r>
      <w:r w:rsidR="0084454D" w:rsidRPr="00205E2C">
        <w:rPr>
          <w:rFonts w:ascii="Arial Narrow" w:hAnsi="Arial Narrow"/>
        </w:rPr>
        <w:t xml:space="preserve">. </w:t>
      </w:r>
      <w:r w:rsidR="00E11B82" w:rsidRPr="00205E2C">
        <w:rPr>
          <w:rFonts w:ascii="Arial Narrow" w:hAnsi="Arial Narrow"/>
        </w:rPr>
        <w:t xml:space="preserve"> </w:t>
      </w:r>
      <w:r w:rsidR="006C3387" w:rsidRPr="00205E2C">
        <w:rPr>
          <w:rFonts w:ascii="Arial Narrow" w:hAnsi="Arial Narrow"/>
        </w:rPr>
        <w:t xml:space="preserve">The </w:t>
      </w:r>
      <w:r w:rsidR="008C63BB" w:rsidRPr="00205E2C">
        <w:rPr>
          <w:rFonts w:ascii="Arial Narrow" w:hAnsi="Arial Narrow"/>
        </w:rPr>
        <w:t>NLNAC’s five-member team t</w:t>
      </w:r>
      <w:r w:rsidR="00D636F4" w:rsidRPr="00205E2C">
        <w:rPr>
          <w:rFonts w:ascii="Arial Narrow" w:hAnsi="Arial Narrow"/>
        </w:rPr>
        <w:t xml:space="preserve">hat visited and reviewed </w:t>
      </w:r>
      <w:r w:rsidR="008C63BB" w:rsidRPr="00205E2C">
        <w:rPr>
          <w:rFonts w:ascii="Arial Narrow" w:hAnsi="Arial Narrow"/>
        </w:rPr>
        <w:t xml:space="preserve">our School of Nursing programs </w:t>
      </w:r>
      <w:r w:rsidR="006C3387" w:rsidRPr="00205E2C">
        <w:rPr>
          <w:rFonts w:ascii="Arial Narrow" w:hAnsi="Arial Narrow"/>
        </w:rPr>
        <w:t>consisted of</w:t>
      </w:r>
      <w:r w:rsidR="00D636F4" w:rsidRPr="00205E2C">
        <w:rPr>
          <w:rFonts w:ascii="Arial Narrow" w:hAnsi="Arial Narrow"/>
        </w:rPr>
        <w:t xml:space="preserve"> </w:t>
      </w:r>
      <w:r w:rsidR="00C93DA9" w:rsidRPr="00205E2C">
        <w:rPr>
          <w:rFonts w:ascii="Arial Narrow" w:hAnsi="Arial Narrow"/>
        </w:rPr>
        <w:t>Dr. Doris Ballard-Ferguson, Professor and Associate Dean, School of Nursing</w:t>
      </w:r>
      <w:r w:rsidR="009B5E9A" w:rsidRPr="00205E2C">
        <w:rPr>
          <w:rFonts w:ascii="Arial Narrow" w:hAnsi="Arial Narrow"/>
        </w:rPr>
        <w:t xml:space="preserve">, </w:t>
      </w:r>
      <w:r w:rsidR="00C93DA9" w:rsidRPr="00205E2C">
        <w:rPr>
          <w:rFonts w:ascii="Arial Narrow" w:hAnsi="Arial Narrow"/>
        </w:rPr>
        <w:t>Florida Agricultural and Mechanical University, Tallahassee, FL (team chair); Dr. Rebecca S. Fruge, School of Health Sciences, Universidad Metropolitana, Bayamon, PR ; Dr. Carolyn Kornegay, Dean, School of Nursing and Health Professions, Langston University, Langston, OK; Dr. Ronnie Ursin, Nursing Director, Washington Hospital Center, Washington, DC; and Dr. Peggy Hawkins, Professor, Nursing Department, Nebraska Wesleyan University, Lincoln, NE.</w:t>
      </w:r>
    </w:p>
    <w:p w:rsidR="004A4488" w:rsidRPr="00205E2C" w:rsidRDefault="004A4488" w:rsidP="005C6C88">
      <w:pPr>
        <w:jc w:val="both"/>
        <w:rPr>
          <w:rFonts w:ascii="Arial Narrow" w:hAnsi="Arial Narrow"/>
        </w:rPr>
      </w:pPr>
      <w:r w:rsidRPr="00205E2C">
        <w:rPr>
          <w:rFonts w:ascii="Arial Narrow" w:hAnsi="Arial Narrow"/>
        </w:rPr>
        <w:t xml:space="preserve">The School of Social Work gained the reaffirmation of accreditation of its BSW and MSW programs from the Council of Social Work Education (CSWE) for full eight years, until June 2018. The Commission on Accreditation of CSWE voted on this at its meeting last October.  It may be recalled that the CSWE team conducted its site visit to our </w:t>
      </w:r>
      <w:r w:rsidRPr="00205E2C">
        <w:rPr>
          <w:rFonts w:ascii="Arial Narrow" w:hAnsi="Arial Narrow"/>
        </w:rPr>
        <w:lastRenderedPageBreak/>
        <w:t>campus and the School of Social Work in April 201</w:t>
      </w:r>
      <w:r w:rsidR="00E11B82" w:rsidRPr="00205E2C">
        <w:rPr>
          <w:rFonts w:ascii="Arial Narrow" w:hAnsi="Arial Narrow"/>
        </w:rPr>
        <w:t xml:space="preserve">1.  </w:t>
      </w:r>
      <w:r w:rsidRPr="00205E2C">
        <w:rPr>
          <w:rFonts w:ascii="Arial Narrow" w:hAnsi="Arial Narrow"/>
        </w:rPr>
        <w:t xml:space="preserve">In fact, the School has submitted, as required, its annual Progress Report to CSWE this July. </w:t>
      </w:r>
    </w:p>
    <w:p w:rsidR="00C42E0F" w:rsidRPr="00205E2C" w:rsidRDefault="00C42E0F" w:rsidP="005C6C88">
      <w:pPr>
        <w:jc w:val="both"/>
        <w:rPr>
          <w:rFonts w:ascii="Arial Narrow" w:hAnsi="Arial Narrow"/>
        </w:rPr>
      </w:pPr>
      <w:r w:rsidRPr="00205E2C">
        <w:rPr>
          <w:rFonts w:ascii="Arial Narrow" w:hAnsi="Arial Narrow"/>
        </w:rPr>
        <w:t xml:space="preserve">The Department of Mass Communication, which gained reaccreditation of its undergraduate program last March 2011 from the Accrediting Council on Education in Journalism and Mass Communications (ACEJMC), is gearing up for a focus visit from the Council for a review </w:t>
      </w:r>
      <w:r w:rsidR="00E6174A" w:rsidRPr="00205E2C">
        <w:rPr>
          <w:rFonts w:ascii="Arial Narrow" w:hAnsi="Arial Narrow"/>
        </w:rPr>
        <w:t xml:space="preserve">two Standards – Standard 5 (Scholarship: Research, Creative and Professional Activity), and Standard 9 (Assessment of Learning Outcomes) of the </w:t>
      </w:r>
      <w:r w:rsidRPr="00205E2C">
        <w:rPr>
          <w:rFonts w:ascii="Arial Narrow" w:hAnsi="Arial Narrow"/>
        </w:rPr>
        <w:t xml:space="preserve">master’s program. </w:t>
      </w:r>
      <w:r w:rsidR="00E11B82" w:rsidRPr="00205E2C">
        <w:rPr>
          <w:rFonts w:ascii="Arial Narrow" w:hAnsi="Arial Narrow"/>
        </w:rPr>
        <w:t xml:space="preserve"> </w:t>
      </w:r>
      <w:r w:rsidR="00E6174A" w:rsidRPr="00205E2C">
        <w:rPr>
          <w:rFonts w:ascii="Arial Narrow" w:hAnsi="Arial Narrow"/>
        </w:rPr>
        <w:t xml:space="preserve">The Council held the department non-compliant on these two Standards during the 2010 site visit. </w:t>
      </w:r>
      <w:r w:rsidRPr="00205E2C">
        <w:rPr>
          <w:rFonts w:ascii="Arial Narrow" w:hAnsi="Arial Narrow"/>
        </w:rPr>
        <w:t xml:space="preserve">The </w:t>
      </w:r>
      <w:r w:rsidR="00E6174A" w:rsidRPr="00205E2C">
        <w:rPr>
          <w:rFonts w:ascii="Arial Narrow" w:hAnsi="Arial Narrow"/>
        </w:rPr>
        <w:t xml:space="preserve">revisit is scheduled for November 14-16, </w:t>
      </w:r>
      <w:r w:rsidRPr="00205E2C">
        <w:rPr>
          <w:rFonts w:ascii="Arial Narrow" w:hAnsi="Arial Narrow"/>
        </w:rPr>
        <w:t xml:space="preserve">2012. </w:t>
      </w:r>
    </w:p>
    <w:p w:rsidR="00C93DA9" w:rsidRPr="0069232D" w:rsidRDefault="00DC4865" w:rsidP="005C6C88">
      <w:pPr>
        <w:jc w:val="both"/>
        <w:rPr>
          <w:rFonts w:ascii="Arial Narrow" w:hAnsi="Arial Narrow"/>
          <w:b/>
          <w:color w:val="AC8300"/>
          <w:sz w:val="28"/>
          <w:szCs w:val="28"/>
        </w:rPr>
      </w:pPr>
      <w:r w:rsidRPr="0069232D">
        <w:rPr>
          <w:rFonts w:ascii="Arial Narrow" w:hAnsi="Arial Narrow"/>
          <w:b/>
          <w:color w:val="AC8300"/>
          <w:sz w:val="28"/>
          <w:szCs w:val="28"/>
        </w:rPr>
        <w:t>Advanced degrees</w:t>
      </w:r>
    </w:p>
    <w:p w:rsidR="00DC4865" w:rsidRPr="00205E2C" w:rsidRDefault="00DC4865" w:rsidP="005C6C88">
      <w:pPr>
        <w:jc w:val="both"/>
        <w:rPr>
          <w:rFonts w:ascii="Arial Narrow" w:hAnsi="Arial Narrow"/>
        </w:rPr>
      </w:pPr>
      <w:r w:rsidRPr="00205E2C">
        <w:rPr>
          <w:rFonts w:ascii="Arial Narrow" w:hAnsi="Arial Narrow"/>
        </w:rPr>
        <w:t>The Col</w:t>
      </w:r>
      <w:r w:rsidR="00105B3B" w:rsidRPr="00205E2C">
        <w:rPr>
          <w:rFonts w:ascii="Arial Narrow" w:hAnsi="Arial Narrow"/>
        </w:rPr>
        <w:t xml:space="preserve">lege is proud to share that </w:t>
      </w:r>
      <w:r w:rsidR="00ED1836" w:rsidRPr="00205E2C">
        <w:rPr>
          <w:rFonts w:ascii="Arial Narrow" w:hAnsi="Arial Narrow"/>
        </w:rPr>
        <w:t xml:space="preserve">seven </w:t>
      </w:r>
      <w:r w:rsidR="00105B3B" w:rsidRPr="00205E2C">
        <w:rPr>
          <w:rFonts w:ascii="Arial Narrow" w:hAnsi="Arial Narrow"/>
        </w:rPr>
        <w:t xml:space="preserve">faculty members of the School of Nursing </w:t>
      </w:r>
      <w:r w:rsidRPr="00205E2C">
        <w:rPr>
          <w:rFonts w:ascii="Arial Narrow" w:hAnsi="Arial Narrow"/>
        </w:rPr>
        <w:t xml:space="preserve">received </w:t>
      </w:r>
      <w:r w:rsidR="00105B3B" w:rsidRPr="00205E2C">
        <w:rPr>
          <w:rFonts w:ascii="Arial Narrow" w:hAnsi="Arial Narrow"/>
        </w:rPr>
        <w:t xml:space="preserve">their </w:t>
      </w:r>
      <w:r w:rsidRPr="00205E2C">
        <w:rPr>
          <w:rFonts w:ascii="Arial Narrow" w:hAnsi="Arial Narrow"/>
        </w:rPr>
        <w:t>doctoral degrees in th</w:t>
      </w:r>
      <w:r w:rsidR="00105B3B" w:rsidRPr="00205E2C">
        <w:rPr>
          <w:rFonts w:ascii="Arial Narrow" w:hAnsi="Arial Narrow"/>
        </w:rPr>
        <w:t>eir disc</w:t>
      </w:r>
      <w:r w:rsidR="000D5896">
        <w:rPr>
          <w:rFonts w:ascii="Arial Narrow" w:hAnsi="Arial Narrow"/>
        </w:rPr>
        <w:t>ipline during the 2011-2012 school year</w:t>
      </w:r>
      <w:r w:rsidR="00105B3B" w:rsidRPr="00205E2C">
        <w:rPr>
          <w:rFonts w:ascii="Arial Narrow" w:hAnsi="Arial Narrow"/>
        </w:rPr>
        <w:t>.</w:t>
      </w:r>
      <w:r w:rsidRPr="00205E2C">
        <w:rPr>
          <w:rFonts w:ascii="Arial Narrow" w:hAnsi="Arial Narrow"/>
        </w:rPr>
        <w:t xml:space="preserve"> </w:t>
      </w:r>
      <w:r w:rsidR="00E11B82" w:rsidRPr="00205E2C">
        <w:rPr>
          <w:rFonts w:ascii="Arial Narrow" w:hAnsi="Arial Narrow"/>
        </w:rPr>
        <w:t xml:space="preserve"> </w:t>
      </w:r>
      <w:r w:rsidRPr="00205E2C">
        <w:rPr>
          <w:rFonts w:ascii="Arial Narrow" w:hAnsi="Arial Narrow"/>
        </w:rPr>
        <w:t xml:space="preserve">They include:  </w:t>
      </w:r>
    </w:p>
    <w:p w:rsidR="00D75D57" w:rsidRPr="00205E2C" w:rsidRDefault="00D75D57" w:rsidP="005C6C88">
      <w:pPr>
        <w:jc w:val="both"/>
        <w:rPr>
          <w:rFonts w:ascii="Arial Narrow" w:hAnsi="Arial Narrow"/>
          <w:i/>
          <w:color w:val="000000" w:themeColor="text1"/>
        </w:rPr>
      </w:pPr>
      <w:r w:rsidRPr="00205E2C">
        <w:rPr>
          <w:rFonts w:ascii="Arial Narrow" w:hAnsi="Arial Narrow"/>
          <w:b/>
        </w:rPr>
        <w:t>Dr. Rhonda Hensley</w:t>
      </w:r>
      <w:r w:rsidR="00A24FD4" w:rsidRPr="00205E2C">
        <w:rPr>
          <w:rFonts w:ascii="Arial Narrow" w:hAnsi="Arial Narrow"/>
        </w:rPr>
        <w:t xml:space="preserve"> received her Doctor of Nursing Practice (DNP) degree in December 2011 from the University of Alabama a</w:t>
      </w:r>
      <w:r w:rsidR="007D2A40" w:rsidRPr="00205E2C">
        <w:rPr>
          <w:rFonts w:ascii="Arial Narrow" w:hAnsi="Arial Narrow"/>
        </w:rPr>
        <w:t xml:space="preserve">t Birmingham. </w:t>
      </w:r>
      <w:r w:rsidR="00E11B82" w:rsidRPr="00205E2C">
        <w:rPr>
          <w:rFonts w:ascii="Arial Narrow" w:hAnsi="Arial Narrow"/>
        </w:rPr>
        <w:t xml:space="preserve"> </w:t>
      </w:r>
      <w:r w:rsidR="007D2A40" w:rsidRPr="00205E2C">
        <w:rPr>
          <w:rFonts w:ascii="Arial Narrow" w:hAnsi="Arial Narrow"/>
        </w:rPr>
        <w:t>Title of Scholarly Project</w:t>
      </w:r>
      <w:r w:rsidR="00A24FD4" w:rsidRPr="00205E2C">
        <w:rPr>
          <w:rFonts w:ascii="Arial Narrow" w:hAnsi="Arial Narrow"/>
        </w:rPr>
        <w:t xml:space="preserve">: </w:t>
      </w:r>
      <w:r w:rsidR="009339AB" w:rsidRPr="00205E2C">
        <w:rPr>
          <w:rFonts w:ascii="Arial Narrow" w:hAnsi="Arial Narrow"/>
          <w:i/>
          <w:color w:val="000000" w:themeColor="text1"/>
        </w:rPr>
        <w:t>The Use of Electronic Medical Record Alerts to Achieve Compliance in Pediatric Obesity Screening.</w:t>
      </w:r>
    </w:p>
    <w:p w:rsidR="000B250A" w:rsidRPr="00205E2C" w:rsidRDefault="000B250A" w:rsidP="005C6C88">
      <w:pPr>
        <w:jc w:val="both"/>
        <w:rPr>
          <w:rFonts w:ascii="Arial Narrow" w:hAnsi="Arial Narrow"/>
          <w:i/>
        </w:rPr>
      </w:pPr>
      <w:r w:rsidRPr="00205E2C">
        <w:rPr>
          <w:rFonts w:ascii="Arial Narrow" w:hAnsi="Arial Narrow"/>
          <w:b/>
        </w:rPr>
        <w:t>Dr. Jamil Norman</w:t>
      </w:r>
      <w:r w:rsidRPr="00205E2C">
        <w:rPr>
          <w:rFonts w:ascii="Arial Narrow" w:hAnsi="Arial Narrow"/>
        </w:rPr>
        <w:t xml:space="preserve"> received her Ph. D. in Nursing from the University of Texas at Tyler in May 2012. Dissertation title:</w:t>
      </w:r>
      <w:r w:rsidRPr="00205E2C">
        <w:rPr>
          <w:rFonts w:ascii="Arial Narrow" w:hAnsi="Arial Narrow"/>
          <w:i/>
        </w:rPr>
        <w:t xml:space="preserve"> The Effect of Guided Observation on Learning Outcomes and Simulation Based Learning. </w:t>
      </w:r>
    </w:p>
    <w:p w:rsidR="000B250A" w:rsidRPr="00205E2C" w:rsidRDefault="000B250A" w:rsidP="005C6C88">
      <w:pPr>
        <w:jc w:val="both"/>
        <w:rPr>
          <w:rFonts w:ascii="Arial Narrow" w:hAnsi="Arial Narrow"/>
        </w:rPr>
      </w:pPr>
      <w:r w:rsidRPr="00205E2C">
        <w:rPr>
          <w:rFonts w:ascii="Arial Narrow" w:hAnsi="Arial Narrow"/>
          <w:b/>
        </w:rPr>
        <w:t>Dr.</w:t>
      </w:r>
      <w:r w:rsidRPr="00205E2C">
        <w:rPr>
          <w:rFonts w:ascii="Arial Narrow" w:hAnsi="Arial Narrow"/>
          <w:b/>
          <w:i/>
        </w:rPr>
        <w:t xml:space="preserve"> </w:t>
      </w:r>
      <w:r w:rsidRPr="00205E2C">
        <w:rPr>
          <w:rFonts w:ascii="Arial Narrow" w:hAnsi="Arial Narrow"/>
          <w:b/>
        </w:rPr>
        <w:t xml:space="preserve">Tammy </w:t>
      </w:r>
      <w:r w:rsidR="00885B21" w:rsidRPr="00205E2C">
        <w:rPr>
          <w:rFonts w:ascii="Arial Narrow" w:hAnsi="Arial Narrow"/>
          <w:b/>
        </w:rPr>
        <w:t xml:space="preserve">Stewart </w:t>
      </w:r>
      <w:r w:rsidRPr="00205E2C">
        <w:rPr>
          <w:rFonts w:ascii="Arial Narrow" w:hAnsi="Arial Narrow"/>
          <w:b/>
        </w:rPr>
        <w:t>Dixon</w:t>
      </w:r>
      <w:r w:rsidRPr="00205E2C">
        <w:rPr>
          <w:rFonts w:ascii="Arial Narrow" w:hAnsi="Arial Narrow"/>
        </w:rPr>
        <w:t xml:space="preserve"> received her Doctor of Nursing Practice (DNP) degree from Loyola University, New Orleans, LA,</w:t>
      </w:r>
      <w:r w:rsidR="007D2A40" w:rsidRPr="00205E2C">
        <w:rPr>
          <w:rFonts w:ascii="Arial Narrow" w:hAnsi="Arial Narrow"/>
        </w:rPr>
        <w:t xml:space="preserve"> in May 2012. </w:t>
      </w:r>
      <w:r w:rsidR="00E11B82" w:rsidRPr="00205E2C">
        <w:rPr>
          <w:rFonts w:ascii="Arial Narrow" w:hAnsi="Arial Narrow"/>
        </w:rPr>
        <w:t xml:space="preserve"> </w:t>
      </w:r>
      <w:r w:rsidR="007D2A40" w:rsidRPr="00205E2C">
        <w:rPr>
          <w:rFonts w:ascii="Arial Narrow" w:hAnsi="Arial Narrow"/>
        </w:rPr>
        <w:t>Title of Capstone Project</w:t>
      </w:r>
      <w:r w:rsidRPr="00205E2C">
        <w:rPr>
          <w:rFonts w:ascii="Arial Narrow" w:hAnsi="Arial Narrow"/>
        </w:rPr>
        <w:t xml:space="preserve">: </w:t>
      </w:r>
      <w:r w:rsidRPr="00205E2C">
        <w:rPr>
          <w:rFonts w:ascii="Arial Narrow" w:hAnsi="Arial Narrow"/>
          <w:i/>
        </w:rPr>
        <w:t>Implementation of a Practice Change to Include Spirituality Assessments and Depression Screenings in the Management of Diabetes</w:t>
      </w:r>
      <w:r w:rsidR="004A7CC4" w:rsidRPr="00205E2C">
        <w:rPr>
          <w:rFonts w:ascii="Arial Narrow" w:hAnsi="Arial Narrow"/>
          <w:i/>
        </w:rPr>
        <w:t>.</w:t>
      </w:r>
    </w:p>
    <w:p w:rsidR="000B250A" w:rsidRPr="00205E2C" w:rsidRDefault="00105B3B" w:rsidP="005C6C88">
      <w:pPr>
        <w:jc w:val="both"/>
        <w:rPr>
          <w:rFonts w:ascii="Arial Narrow" w:hAnsi="Arial Narrow"/>
        </w:rPr>
      </w:pPr>
      <w:r w:rsidRPr="00205E2C">
        <w:rPr>
          <w:rFonts w:ascii="Arial Narrow" w:hAnsi="Arial Narrow"/>
          <w:b/>
        </w:rPr>
        <w:t>Dr. Naomi Smith</w:t>
      </w:r>
      <w:r w:rsidRPr="00205E2C">
        <w:rPr>
          <w:rFonts w:ascii="Arial Narrow" w:hAnsi="Arial Narrow"/>
        </w:rPr>
        <w:t xml:space="preserve"> received her Doctor of Nursing Practice (DNP) degree from Loyola University, New Orleans, LA,</w:t>
      </w:r>
      <w:r w:rsidR="007D2A40" w:rsidRPr="00205E2C">
        <w:rPr>
          <w:rFonts w:ascii="Arial Narrow" w:hAnsi="Arial Narrow"/>
        </w:rPr>
        <w:t xml:space="preserve"> in May 2012. </w:t>
      </w:r>
      <w:r w:rsidR="00E11B82" w:rsidRPr="00205E2C">
        <w:rPr>
          <w:rFonts w:ascii="Arial Narrow" w:hAnsi="Arial Narrow"/>
        </w:rPr>
        <w:t xml:space="preserve"> </w:t>
      </w:r>
      <w:r w:rsidR="007D2A40" w:rsidRPr="00205E2C">
        <w:rPr>
          <w:rFonts w:ascii="Arial Narrow" w:hAnsi="Arial Narrow"/>
        </w:rPr>
        <w:t>Title of Capstone Project</w:t>
      </w:r>
      <w:r w:rsidRPr="00205E2C">
        <w:rPr>
          <w:rFonts w:ascii="Arial Narrow" w:hAnsi="Arial Narrow"/>
        </w:rPr>
        <w:t>:</w:t>
      </w:r>
      <w:r w:rsidR="000B250A" w:rsidRPr="00205E2C">
        <w:rPr>
          <w:rFonts w:ascii="Arial Narrow" w:hAnsi="Arial Narrow"/>
        </w:rPr>
        <w:t xml:space="preserve"> </w:t>
      </w:r>
      <w:r w:rsidR="000B250A" w:rsidRPr="00205E2C">
        <w:rPr>
          <w:rFonts w:ascii="Arial Narrow" w:hAnsi="Arial Narrow"/>
          <w:i/>
        </w:rPr>
        <w:t>Health Promotion for Weight Loss</w:t>
      </w:r>
      <w:r w:rsidR="004A7CC4" w:rsidRPr="00205E2C">
        <w:rPr>
          <w:rFonts w:ascii="Arial Narrow" w:hAnsi="Arial Narrow"/>
          <w:i/>
        </w:rPr>
        <w:t>.</w:t>
      </w:r>
    </w:p>
    <w:p w:rsidR="000B250A" w:rsidRPr="00205E2C" w:rsidRDefault="00105B3B" w:rsidP="005C6C88">
      <w:pPr>
        <w:jc w:val="both"/>
        <w:rPr>
          <w:rFonts w:ascii="Arial Narrow" w:hAnsi="Arial Narrow"/>
          <w:i/>
        </w:rPr>
      </w:pPr>
      <w:r w:rsidRPr="00205E2C">
        <w:rPr>
          <w:rFonts w:ascii="Arial Narrow" w:hAnsi="Arial Narrow"/>
          <w:b/>
        </w:rPr>
        <w:t>Dr. Chelsea Mansfield</w:t>
      </w:r>
      <w:r w:rsidRPr="00205E2C">
        <w:rPr>
          <w:rFonts w:ascii="Arial Narrow" w:hAnsi="Arial Narrow"/>
        </w:rPr>
        <w:t xml:space="preserve"> received her Doctor of Nursing Practice (DNP) degree from Loyola University</w:t>
      </w:r>
      <w:r w:rsidR="00E11B82" w:rsidRPr="00205E2C">
        <w:rPr>
          <w:rFonts w:ascii="Arial Narrow" w:hAnsi="Arial Narrow"/>
        </w:rPr>
        <w:t xml:space="preserve">, New Orleans, LA, in May 2012.  </w:t>
      </w:r>
      <w:r w:rsidRPr="00205E2C">
        <w:rPr>
          <w:rFonts w:ascii="Arial Narrow" w:hAnsi="Arial Narrow"/>
        </w:rPr>
        <w:t xml:space="preserve">Dissertation title: </w:t>
      </w:r>
      <w:r w:rsidR="000B250A" w:rsidRPr="00205E2C">
        <w:rPr>
          <w:rFonts w:ascii="Arial Narrow" w:hAnsi="Arial Narrow"/>
          <w:i/>
        </w:rPr>
        <w:t xml:space="preserve">A Behavior Intervention to Affect Adolescent Sexuality </w:t>
      </w:r>
      <w:proofErr w:type="gramStart"/>
      <w:r w:rsidR="000B250A" w:rsidRPr="00205E2C">
        <w:rPr>
          <w:rFonts w:ascii="Arial Narrow" w:hAnsi="Arial Narrow"/>
          <w:i/>
        </w:rPr>
        <w:t>Among</w:t>
      </w:r>
      <w:proofErr w:type="gramEnd"/>
      <w:r w:rsidR="000B250A" w:rsidRPr="00205E2C">
        <w:rPr>
          <w:rFonts w:ascii="Arial Narrow" w:hAnsi="Arial Narrow"/>
          <w:i/>
        </w:rPr>
        <w:t xml:space="preserve"> High-Risk Adolescents</w:t>
      </w:r>
      <w:r w:rsidR="004A7CC4" w:rsidRPr="00205E2C">
        <w:rPr>
          <w:rFonts w:ascii="Arial Narrow" w:hAnsi="Arial Narrow"/>
          <w:i/>
        </w:rPr>
        <w:t>.</w:t>
      </w:r>
    </w:p>
    <w:p w:rsidR="00885B21" w:rsidRPr="00205E2C" w:rsidRDefault="00943DC6" w:rsidP="005C6C88">
      <w:pPr>
        <w:jc w:val="both"/>
        <w:rPr>
          <w:rFonts w:ascii="Arial Narrow" w:hAnsi="Arial Narrow" w:cs="Times New Roman"/>
        </w:rPr>
      </w:pPr>
      <w:r w:rsidRPr="00205E2C">
        <w:rPr>
          <w:rFonts w:ascii="Arial Narrow" w:hAnsi="Arial Narrow"/>
          <w:b/>
        </w:rPr>
        <w:t>Dr. Latonya Williams</w:t>
      </w:r>
      <w:r w:rsidRPr="00205E2C">
        <w:rPr>
          <w:rFonts w:ascii="Arial Narrow" w:hAnsi="Arial Narrow"/>
        </w:rPr>
        <w:t xml:space="preserve"> received her </w:t>
      </w:r>
      <w:r w:rsidRPr="00205E2C">
        <w:rPr>
          <w:rFonts w:ascii="Arial Narrow" w:hAnsi="Arial Narrow" w:cs="Times New Roman"/>
        </w:rPr>
        <w:t>Doctor of Nursing Practice (DNP) degree from the University of</w:t>
      </w:r>
      <w:r w:rsidR="00885B21" w:rsidRPr="00205E2C">
        <w:rPr>
          <w:rFonts w:ascii="Arial Narrow" w:hAnsi="Arial Narrow" w:cs="Times New Roman"/>
        </w:rPr>
        <w:t xml:space="preserve"> </w:t>
      </w:r>
      <w:r w:rsidRPr="00205E2C">
        <w:rPr>
          <w:rFonts w:ascii="Arial Narrow" w:hAnsi="Arial Narrow" w:cs="Times New Roman"/>
        </w:rPr>
        <w:t>Alabama at Birmingham,</w:t>
      </w:r>
      <w:r w:rsidR="00742BFE">
        <w:rPr>
          <w:rFonts w:ascii="Arial Narrow" w:hAnsi="Arial Narrow" w:cs="Times New Roman"/>
        </w:rPr>
        <w:t xml:space="preserve"> August 2012</w:t>
      </w:r>
      <w:r w:rsidRPr="00205E2C">
        <w:rPr>
          <w:rFonts w:ascii="Arial Narrow" w:hAnsi="Arial Narrow" w:cs="Times New Roman"/>
        </w:rPr>
        <w:t xml:space="preserve">.  </w:t>
      </w:r>
      <w:r w:rsidR="00E11B82" w:rsidRPr="00205E2C">
        <w:rPr>
          <w:rFonts w:ascii="Arial Narrow" w:hAnsi="Arial Narrow" w:cs="Times New Roman"/>
        </w:rPr>
        <w:t xml:space="preserve"> </w:t>
      </w:r>
      <w:r w:rsidRPr="00205E2C">
        <w:rPr>
          <w:rFonts w:ascii="Arial Narrow" w:hAnsi="Arial Narrow" w:cs="Times New Roman"/>
        </w:rPr>
        <w:t>Title o</w:t>
      </w:r>
      <w:r w:rsidR="00ED1836" w:rsidRPr="00205E2C">
        <w:rPr>
          <w:rFonts w:ascii="Arial Narrow" w:hAnsi="Arial Narrow" w:cs="Times New Roman"/>
        </w:rPr>
        <w:t xml:space="preserve">f Scholarly Project: </w:t>
      </w:r>
      <w:r w:rsidR="00ED1836" w:rsidRPr="00205E2C">
        <w:rPr>
          <w:rFonts w:ascii="Arial Narrow" w:hAnsi="Arial Narrow" w:cs="Times New Roman"/>
          <w:i/>
        </w:rPr>
        <w:t>Fit for Life: An</w:t>
      </w:r>
      <w:r w:rsidR="00885B21" w:rsidRPr="00205E2C">
        <w:rPr>
          <w:rFonts w:ascii="Arial Narrow" w:hAnsi="Arial Narrow" w:cs="Times New Roman"/>
        </w:rPr>
        <w:t xml:space="preserve"> </w:t>
      </w:r>
      <w:r w:rsidR="00ED1836" w:rsidRPr="00205E2C">
        <w:rPr>
          <w:rFonts w:ascii="Arial Narrow" w:hAnsi="Arial Narrow" w:cs="Times New Roman"/>
          <w:i/>
        </w:rPr>
        <w:t>Interventional Approach to Assist Parents and Caregivers in Developing and Maintaining Health Nutrition</w:t>
      </w:r>
      <w:r w:rsidR="00885B21" w:rsidRPr="00205E2C">
        <w:rPr>
          <w:rFonts w:ascii="Arial Narrow" w:hAnsi="Arial Narrow" w:cs="Times New Roman"/>
        </w:rPr>
        <w:t xml:space="preserve"> </w:t>
      </w:r>
      <w:r w:rsidR="00ED1836" w:rsidRPr="00205E2C">
        <w:rPr>
          <w:rFonts w:ascii="Arial Narrow" w:hAnsi="Arial Narrow" w:cs="Times New Roman"/>
          <w:i/>
        </w:rPr>
        <w:t>and Physical Activity Behaviors in their Adolescents.</w:t>
      </w:r>
    </w:p>
    <w:p w:rsidR="000B250A" w:rsidRPr="00205E2C" w:rsidRDefault="00105B3B" w:rsidP="005C6C88">
      <w:pPr>
        <w:jc w:val="both"/>
        <w:rPr>
          <w:rFonts w:ascii="Arial Narrow" w:hAnsi="Arial Narrow" w:cs="Times New Roman"/>
        </w:rPr>
      </w:pPr>
      <w:r w:rsidRPr="00205E2C">
        <w:rPr>
          <w:rFonts w:ascii="Arial Narrow" w:hAnsi="Arial Narrow"/>
          <w:b/>
        </w:rPr>
        <w:t xml:space="preserve">Dr. </w:t>
      </w:r>
      <w:r w:rsidR="00ED1836" w:rsidRPr="00205E2C">
        <w:rPr>
          <w:rFonts w:ascii="Arial Narrow" w:hAnsi="Arial Narrow"/>
          <w:b/>
        </w:rPr>
        <w:t>Lalisa Wade</w:t>
      </w:r>
      <w:r w:rsidR="00ED1836" w:rsidRPr="00205E2C">
        <w:rPr>
          <w:rFonts w:ascii="Arial Narrow" w:hAnsi="Arial Narrow"/>
        </w:rPr>
        <w:t xml:space="preserve"> </w:t>
      </w:r>
      <w:r w:rsidRPr="00205E2C">
        <w:rPr>
          <w:rFonts w:ascii="Arial Narrow" w:hAnsi="Arial Narrow"/>
        </w:rPr>
        <w:t xml:space="preserve">received her Doctor of Nursing Practice (DNP) degree from Loyola University, New Orleans, LA, in May 2012. </w:t>
      </w:r>
      <w:r w:rsidR="00E11B82" w:rsidRPr="00205E2C">
        <w:rPr>
          <w:rFonts w:ascii="Arial Narrow" w:hAnsi="Arial Narrow"/>
        </w:rPr>
        <w:t xml:space="preserve"> </w:t>
      </w:r>
      <w:r w:rsidRPr="00205E2C">
        <w:rPr>
          <w:rFonts w:ascii="Arial Narrow" w:hAnsi="Arial Narrow"/>
        </w:rPr>
        <w:t xml:space="preserve">Dissertation title: </w:t>
      </w:r>
      <w:r w:rsidR="000B250A" w:rsidRPr="00205E2C">
        <w:rPr>
          <w:rFonts w:ascii="Arial Narrow" w:hAnsi="Arial Narrow"/>
          <w:i/>
        </w:rPr>
        <w:t>The Effects of Health Literacy on Diabetic Ou</w:t>
      </w:r>
      <w:r w:rsidR="004A7CC4" w:rsidRPr="00205E2C">
        <w:rPr>
          <w:rFonts w:ascii="Arial Narrow" w:hAnsi="Arial Narrow"/>
          <w:i/>
        </w:rPr>
        <w:t>tcomes and Self-care Practices a</w:t>
      </w:r>
      <w:r w:rsidR="000B250A" w:rsidRPr="00205E2C">
        <w:rPr>
          <w:rFonts w:ascii="Arial Narrow" w:hAnsi="Arial Narrow"/>
          <w:i/>
        </w:rPr>
        <w:t>mong Rural Indigent Population</w:t>
      </w:r>
      <w:r w:rsidR="004A7CC4" w:rsidRPr="00205E2C">
        <w:rPr>
          <w:rFonts w:ascii="Arial Narrow" w:hAnsi="Arial Narrow"/>
        </w:rPr>
        <w:t>.</w:t>
      </w:r>
    </w:p>
    <w:p w:rsidR="00105B3B" w:rsidRPr="00205E2C" w:rsidRDefault="000B250A" w:rsidP="005C6C88">
      <w:pPr>
        <w:jc w:val="both"/>
        <w:rPr>
          <w:rFonts w:ascii="Arial Narrow" w:hAnsi="Arial Narrow"/>
        </w:rPr>
      </w:pPr>
      <w:r w:rsidRPr="00205E2C">
        <w:rPr>
          <w:rFonts w:ascii="Arial Narrow" w:hAnsi="Arial Narrow"/>
          <w:b/>
        </w:rPr>
        <w:t>Tavell Kinda</w:t>
      </w:r>
      <w:r w:rsidR="00105B3B" w:rsidRPr="00205E2C">
        <w:rPr>
          <w:rFonts w:ascii="Arial Narrow" w:hAnsi="Arial Narrow"/>
          <w:b/>
        </w:rPr>
        <w:t>ll</w:t>
      </w:r>
      <w:r w:rsidR="00105B3B" w:rsidRPr="00205E2C">
        <w:rPr>
          <w:rFonts w:ascii="Arial Narrow" w:hAnsi="Arial Narrow"/>
        </w:rPr>
        <w:t xml:space="preserve"> received his </w:t>
      </w:r>
      <w:r w:rsidRPr="00205E2C">
        <w:rPr>
          <w:rFonts w:ascii="Arial Narrow" w:hAnsi="Arial Narrow"/>
        </w:rPr>
        <w:t xml:space="preserve">Post-Master’s Family Nurse Practitioner </w:t>
      </w:r>
      <w:r w:rsidR="00105B3B" w:rsidRPr="00205E2C">
        <w:rPr>
          <w:rFonts w:ascii="Arial Narrow" w:hAnsi="Arial Narrow"/>
        </w:rPr>
        <w:t xml:space="preserve">from Grambling State University at the May 2012 Commencement. </w:t>
      </w:r>
    </w:p>
    <w:p w:rsidR="00037F72" w:rsidRPr="00205E2C" w:rsidRDefault="00037F72" w:rsidP="005C6C88">
      <w:pPr>
        <w:jc w:val="both"/>
        <w:rPr>
          <w:rFonts w:ascii="Arial Narrow" w:hAnsi="Arial Narrow"/>
        </w:rPr>
      </w:pPr>
      <w:r w:rsidRPr="00205E2C">
        <w:rPr>
          <w:rFonts w:ascii="Arial Narrow" w:hAnsi="Arial Narrow"/>
        </w:rPr>
        <w:t xml:space="preserve">Other faculty members in the College who are working </w:t>
      </w:r>
      <w:r w:rsidR="00ED1836" w:rsidRPr="00205E2C">
        <w:rPr>
          <w:rFonts w:ascii="Arial Narrow" w:hAnsi="Arial Narrow"/>
        </w:rPr>
        <w:t xml:space="preserve">on their </w:t>
      </w:r>
      <w:r w:rsidRPr="00205E2C">
        <w:rPr>
          <w:rFonts w:ascii="Arial Narrow" w:hAnsi="Arial Narrow"/>
        </w:rPr>
        <w:t>doctoral degrees include:</w:t>
      </w:r>
    </w:p>
    <w:p w:rsidR="00A01435" w:rsidRPr="00205E2C" w:rsidRDefault="00A01435" w:rsidP="005C6C88">
      <w:pPr>
        <w:jc w:val="both"/>
        <w:rPr>
          <w:rFonts w:ascii="Arial Narrow" w:hAnsi="Arial Narrow" w:cs="Times New Roman"/>
        </w:rPr>
      </w:pPr>
      <w:r w:rsidRPr="00205E2C">
        <w:rPr>
          <w:rFonts w:ascii="Arial Narrow" w:hAnsi="Arial Narrow" w:cs="Times New Roman"/>
          <w:b/>
        </w:rPr>
        <w:t>Clarence Williams</w:t>
      </w:r>
      <w:r w:rsidRPr="00205E2C">
        <w:rPr>
          <w:rFonts w:ascii="Arial Narrow" w:hAnsi="Arial Narrow" w:cs="Times New Roman"/>
        </w:rPr>
        <w:t xml:space="preserve"> of Social Work is an ABD</w:t>
      </w:r>
      <w:r w:rsidR="00E26E0D" w:rsidRPr="00205E2C">
        <w:rPr>
          <w:rFonts w:ascii="Arial Narrow" w:hAnsi="Arial Narrow" w:cs="Times New Roman"/>
        </w:rPr>
        <w:t xml:space="preserve"> from</w:t>
      </w:r>
      <w:r w:rsidRPr="00205E2C">
        <w:rPr>
          <w:rFonts w:ascii="Arial Narrow" w:hAnsi="Arial Narrow" w:cs="Times New Roman"/>
        </w:rPr>
        <w:t xml:space="preserve"> Capella University, Minneapolis, MN.</w:t>
      </w:r>
    </w:p>
    <w:p w:rsidR="00A01435" w:rsidRPr="00205E2C" w:rsidRDefault="00A01435" w:rsidP="005C6C88">
      <w:pPr>
        <w:jc w:val="both"/>
        <w:rPr>
          <w:rFonts w:ascii="Arial Narrow" w:hAnsi="Arial Narrow" w:cs="Times New Roman"/>
        </w:rPr>
      </w:pPr>
      <w:r w:rsidRPr="00205E2C">
        <w:rPr>
          <w:rFonts w:ascii="Arial Narrow" w:hAnsi="Arial Narrow" w:cs="Times New Roman"/>
          <w:b/>
        </w:rPr>
        <w:lastRenderedPageBreak/>
        <w:t>Sandra Lee</w:t>
      </w:r>
      <w:r w:rsidRPr="00205E2C">
        <w:rPr>
          <w:rFonts w:ascii="Arial Narrow" w:hAnsi="Arial Narrow" w:cs="Times New Roman"/>
        </w:rPr>
        <w:t xml:space="preserve"> of Mass Communication is an ABD from the Union Institute and</w:t>
      </w:r>
      <w:r w:rsidR="007D2A40" w:rsidRPr="00205E2C">
        <w:rPr>
          <w:rFonts w:ascii="Arial Narrow" w:hAnsi="Arial Narrow" w:cs="Times New Roman"/>
        </w:rPr>
        <w:t xml:space="preserve"> University at Cincinnati, Oh</w:t>
      </w:r>
      <w:r w:rsidR="00E26E0D" w:rsidRPr="00205E2C">
        <w:rPr>
          <w:rFonts w:ascii="Arial Narrow" w:hAnsi="Arial Narrow" w:cs="Times New Roman"/>
        </w:rPr>
        <w:t>io</w:t>
      </w:r>
      <w:r w:rsidR="007D2A40" w:rsidRPr="00205E2C">
        <w:rPr>
          <w:rFonts w:ascii="Arial Narrow" w:hAnsi="Arial Narrow" w:cs="Times New Roman"/>
        </w:rPr>
        <w:t xml:space="preserve">. </w:t>
      </w:r>
    </w:p>
    <w:p w:rsidR="00A01435" w:rsidRPr="00205E2C" w:rsidRDefault="00A01435" w:rsidP="005C6C88">
      <w:pPr>
        <w:jc w:val="both"/>
        <w:rPr>
          <w:rFonts w:ascii="Arial Narrow" w:hAnsi="Arial Narrow" w:cs="Times New Roman"/>
          <w:color w:val="000000" w:themeColor="text1"/>
        </w:rPr>
      </w:pPr>
      <w:r w:rsidRPr="00205E2C">
        <w:rPr>
          <w:rFonts w:ascii="Arial Narrow" w:hAnsi="Arial Narrow" w:cs="Times New Roman"/>
          <w:b/>
          <w:color w:val="000000" w:themeColor="text1"/>
        </w:rPr>
        <w:t>Chin-Nu Lin</w:t>
      </w:r>
      <w:r w:rsidRPr="00205E2C">
        <w:rPr>
          <w:rFonts w:ascii="Arial Narrow" w:hAnsi="Arial Narrow" w:cs="Times New Roman"/>
          <w:color w:val="000000" w:themeColor="text1"/>
        </w:rPr>
        <w:t xml:space="preserve"> of Nursing is working on her Ph.D. degree in Nursing from the University of Texas at Tyler. </w:t>
      </w:r>
    </w:p>
    <w:p w:rsidR="00A01435" w:rsidRPr="00205E2C" w:rsidRDefault="00A01435" w:rsidP="005C6C88">
      <w:pPr>
        <w:jc w:val="both"/>
        <w:rPr>
          <w:rFonts w:ascii="Arial Narrow" w:hAnsi="Arial Narrow" w:cs="Times New Roman"/>
          <w:color w:val="000000" w:themeColor="text1"/>
        </w:rPr>
      </w:pPr>
      <w:r w:rsidRPr="00205E2C">
        <w:rPr>
          <w:rFonts w:ascii="Arial Narrow" w:hAnsi="Arial Narrow" w:cs="Times New Roman"/>
          <w:b/>
          <w:color w:val="000000" w:themeColor="text1"/>
        </w:rPr>
        <w:t>Sha</w:t>
      </w:r>
      <w:r w:rsidR="00ED1836" w:rsidRPr="00205E2C">
        <w:rPr>
          <w:rFonts w:ascii="Arial Narrow" w:hAnsi="Arial Narrow" w:cs="Times New Roman"/>
          <w:b/>
          <w:color w:val="000000" w:themeColor="text1"/>
        </w:rPr>
        <w:t>ron Murff</w:t>
      </w:r>
      <w:r w:rsidR="00ED1836" w:rsidRPr="00205E2C">
        <w:rPr>
          <w:rFonts w:ascii="Arial Narrow" w:hAnsi="Arial Narrow" w:cs="Times New Roman"/>
          <w:color w:val="000000" w:themeColor="text1"/>
        </w:rPr>
        <w:t xml:space="preserve"> is working on her Ph.</w:t>
      </w:r>
      <w:r w:rsidRPr="00205E2C">
        <w:rPr>
          <w:rFonts w:ascii="Arial Narrow" w:hAnsi="Arial Narrow" w:cs="Times New Roman"/>
          <w:color w:val="000000" w:themeColor="text1"/>
        </w:rPr>
        <w:t>D. degree in Public Health from Webster University.</w:t>
      </w:r>
    </w:p>
    <w:p w:rsidR="00A01435" w:rsidRPr="00205E2C" w:rsidRDefault="00A01435" w:rsidP="005C6C88">
      <w:pPr>
        <w:jc w:val="both"/>
        <w:rPr>
          <w:rFonts w:ascii="Arial Narrow" w:hAnsi="Arial Narrow" w:cs="Times New Roman"/>
          <w:color w:val="000000" w:themeColor="text1"/>
        </w:rPr>
      </w:pPr>
      <w:r w:rsidRPr="00205E2C">
        <w:rPr>
          <w:rFonts w:ascii="Arial Narrow" w:hAnsi="Arial Narrow" w:cs="Times New Roman"/>
          <w:b/>
          <w:color w:val="000000" w:themeColor="text1"/>
        </w:rPr>
        <w:t>Alma Britt</w:t>
      </w:r>
      <w:r w:rsidRPr="00205E2C">
        <w:rPr>
          <w:rFonts w:ascii="Arial Narrow" w:hAnsi="Arial Narrow" w:cs="Times New Roman"/>
          <w:color w:val="000000" w:themeColor="text1"/>
        </w:rPr>
        <w:t xml:space="preserve"> of </w:t>
      </w:r>
      <w:r w:rsidR="00ED1836" w:rsidRPr="00205E2C">
        <w:rPr>
          <w:rFonts w:ascii="Arial Narrow" w:hAnsi="Arial Narrow" w:cs="Times New Roman"/>
          <w:color w:val="000000" w:themeColor="text1"/>
        </w:rPr>
        <w:t>Nursing is pursuing her Ph.D. degree in Nursing from the University of Phoenix.</w:t>
      </w:r>
    </w:p>
    <w:p w:rsidR="001005F9" w:rsidRPr="00205E2C" w:rsidRDefault="00ED1836" w:rsidP="00341D2F">
      <w:pPr>
        <w:jc w:val="both"/>
        <w:rPr>
          <w:rFonts w:ascii="Arial Narrow" w:hAnsi="Arial Narrow" w:cs="Times New Roman"/>
          <w:color w:val="000000" w:themeColor="text1"/>
        </w:rPr>
      </w:pPr>
      <w:r w:rsidRPr="00205E2C">
        <w:rPr>
          <w:rFonts w:ascii="Arial Narrow" w:hAnsi="Arial Narrow" w:cs="Times New Roman"/>
          <w:b/>
          <w:color w:val="000000" w:themeColor="text1"/>
        </w:rPr>
        <w:t>Pearlie Simmons</w:t>
      </w:r>
      <w:r w:rsidRPr="00205E2C">
        <w:rPr>
          <w:rFonts w:ascii="Arial Narrow" w:hAnsi="Arial Narrow" w:cs="Times New Roman"/>
          <w:color w:val="000000" w:themeColor="text1"/>
        </w:rPr>
        <w:t xml:space="preserve"> of Nursing is pursuing her Ph.D. degree in Nursing from the University of Phoenix.</w:t>
      </w:r>
    </w:p>
    <w:p w:rsidR="002C6162" w:rsidRPr="005B67F5" w:rsidRDefault="002C6162" w:rsidP="005C6C88">
      <w:pPr>
        <w:pStyle w:val="NoSpacing"/>
        <w:jc w:val="both"/>
        <w:rPr>
          <w:rFonts w:ascii="Arial Narrow" w:hAnsi="Arial Narrow"/>
          <w:b/>
          <w:color w:val="AC8300"/>
          <w:sz w:val="28"/>
          <w:szCs w:val="28"/>
        </w:rPr>
      </w:pPr>
      <w:r w:rsidRPr="005B67F5">
        <w:rPr>
          <w:rFonts w:ascii="Arial Narrow" w:hAnsi="Arial Narrow"/>
          <w:b/>
          <w:color w:val="AC8300"/>
          <w:sz w:val="28"/>
          <w:szCs w:val="28"/>
        </w:rPr>
        <w:t>School of Social Work</w:t>
      </w:r>
    </w:p>
    <w:p w:rsidR="002C6162" w:rsidRPr="00205E2C" w:rsidRDefault="002C6162" w:rsidP="005C6C88">
      <w:pPr>
        <w:pStyle w:val="NoSpacing"/>
        <w:jc w:val="both"/>
        <w:rPr>
          <w:rFonts w:ascii="Arial Narrow" w:hAnsi="Arial Narrow"/>
        </w:rPr>
      </w:pPr>
    </w:p>
    <w:p w:rsidR="001005F9" w:rsidRPr="00205E2C" w:rsidRDefault="004E7DA6" w:rsidP="005C6C88">
      <w:pPr>
        <w:jc w:val="both"/>
        <w:rPr>
          <w:rFonts w:ascii="Arial Narrow" w:hAnsi="Arial Narrow"/>
          <w:b/>
          <w:i/>
        </w:rPr>
      </w:pPr>
      <w:r w:rsidRPr="00205E2C">
        <w:rPr>
          <w:rFonts w:ascii="Arial Narrow" w:hAnsi="Arial Narrow"/>
          <w:b/>
          <w:i/>
        </w:rPr>
        <w:t>Licensure workshop</w:t>
      </w:r>
    </w:p>
    <w:p w:rsidR="002C6162" w:rsidRPr="00205E2C" w:rsidRDefault="002C6162" w:rsidP="005C6C88">
      <w:pPr>
        <w:jc w:val="both"/>
        <w:rPr>
          <w:rFonts w:ascii="Arial Narrow" w:hAnsi="Arial Narrow"/>
          <w:b/>
        </w:rPr>
      </w:pPr>
      <w:r w:rsidRPr="00205E2C">
        <w:rPr>
          <w:rFonts w:ascii="Arial Narrow" w:hAnsi="Arial Narrow"/>
        </w:rPr>
        <w:t xml:space="preserve">The School of Social Work sponsored a Louisiana Social Work Licensure prep-workshop on December 1 to give the necessary orientation and training for students and community people preparing to take the Louisiana Licensure exam to practice social work within the state. </w:t>
      </w:r>
      <w:r w:rsidR="00F3056D" w:rsidRPr="00205E2C">
        <w:rPr>
          <w:rFonts w:ascii="Arial Narrow" w:hAnsi="Arial Narrow"/>
        </w:rPr>
        <w:t xml:space="preserve"> </w:t>
      </w:r>
      <w:r w:rsidRPr="00205E2C">
        <w:rPr>
          <w:rFonts w:ascii="Arial Narrow" w:hAnsi="Arial Narrow"/>
        </w:rPr>
        <w:t xml:space="preserve"> Students with MSW degree are expected to pass the LMSW exam to enable them to practice as licensed social workers. A total of 53 people participated in the workshop. </w:t>
      </w:r>
    </w:p>
    <w:p w:rsidR="004E7DA6" w:rsidRPr="00742BFE" w:rsidRDefault="004E7DA6" w:rsidP="005C6C88">
      <w:pPr>
        <w:jc w:val="both"/>
        <w:rPr>
          <w:rFonts w:ascii="Arial Narrow" w:hAnsi="Arial Narrow"/>
          <w:b/>
          <w:i/>
        </w:rPr>
      </w:pPr>
      <w:r w:rsidRPr="00742BFE">
        <w:rPr>
          <w:rFonts w:ascii="Arial Narrow" w:hAnsi="Arial Narrow"/>
          <w:b/>
          <w:i/>
        </w:rPr>
        <w:t>Health Fair</w:t>
      </w:r>
    </w:p>
    <w:p w:rsidR="004E7DA6" w:rsidRPr="00205E2C" w:rsidRDefault="004E7DA6" w:rsidP="005C6C88">
      <w:pPr>
        <w:jc w:val="both"/>
        <w:rPr>
          <w:rFonts w:ascii="Arial Narrow" w:hAnsi="Arial Narrow"/>
        </w:rPr>
      </w:pPr>
      <w:r w:rsidRPr="00205E2C">
        <w:rPr>
          <w:rFonts w:ascii="Arial Narrow" w:hAnsi="Arial Narrow"/>
        </w:rPr>
        <w:t xml:space="preserve">Social Work students and community health professionals joined together to conduct a health fair on April 23 as a class project.  </w:t>
      </w:r>
      <w:r w:rsidR="00F3056D" w:rsidRPr="00205E2C">
        <w:rPr>
          <w:rFonts w:ascii="Arial Narrow" w:hAnsi="Arial Narrow"/>
        </w:rPr>
        <w:t xml:space="preserve"> </w:t>
      </w:r>
      <w:r w:rsidRPr="00205E2C">
        <w:rPr>
          <w:rFonts w:ascii="Arial Narrow" w:hAnsi="Arial Narrow"/>
        </w:rPr>
        <w:t>Several poste</w:t>
      </w:r>
      <w:r w:rsidR="001005F9" w:rsidRPr="00205E2C">
        <w:rPr>
          <w:rFonts w:ascii="Arial Narrow" w:hAnsi="Arial Narrow"/>
        </w:rPr>
        <w:t>r presentations and lectures were</w:t>
      </w:r>
      <w:r w:rsidRPr="00205E2C">
        <w:rPr>
          <w:rFonts w:ascii="Arial Narrow" w:hAnsi="Arial Narrow"/>
        </w:rPr>
        <w:t xml:space="preserve"> </w:t>
      </w:r>
      <w:r w:rsidR="001005F9" w:rsidRPr="00205E2C">
        <w:rPr>
          <w:rFonts w:ascii="Arial Narrow" w:hAnsi="Arial Narrow"/>
        </w:rPr>
        <w:t xml:space="preserve">part </w:t>
      </w:r>
      <w:r w:rsidRPr="00205E2C">
        <w:rPr>
          <w:rFonts w:ascii="Arial Narrow" w:hAnsi="Arial Narrow"/>
        </w:rPr>
        <w:t>of the health fair that covered topics like diabetes, child obesity, rape, domestic violence, substances abuse, mental health, HIV/AIDS, and hypertension long with medical evaluations like</w:t>
      </w:r>
      <w:r w:rsidR="006931D0" w:rsidRPr="00205E2C">
        <w:rPr>
          <w:rFonts w:ascii="Arial Narrow" w:hAnsi="Arial Narrow"/>
        </w:rPr>
        <w:t xml:space="preserve"> </w:t>
      </w:r>
      <w:r w:rsidRPr="00205E2C">
        <w:rPr>
          <w:rFonts w:ascii="Arial Narrow" w:hAnsi="Arial Narrow"/>
        </w:rPr>
        <w:t xml:space="preserve">blood </w:t>
      </w:r>
      <w:r w:rsidR="006931D0" w:rsidRPr="00205E2C">
        <w:rPr>
          <w:rFonts w:ascii="Arial Narrow" w:hAnsi="Arial Narrow"/>
        </w:rPr>
        <w:t xml:space="preserve">pressure testing, </w:t>
      </w:r>
      <w:r w:rsidRPr="00205E2C">
        <w:rPr>
          <w:rFonts w:ascii="Arial Narrow" w:hAnsi="Arial Narrow"/>
        </w:rPr>
        <w:t xml:space="preserve">HIV/AID testing, </w:t>
      </w:r>
      <w:r w:rsidR="006931D0" w:rsidRPr="00205E2C">
        <w:rPr>
          <w:rFonts w:ascii="Arial Narrow" w:hAnsi="Arial Narrow"/>
        </w:rPr>
        <w:t>blood donation, etc.</w:t>
      </w:r>
    </w:p>
    <w:p w:rsidR="006931D0" w:rsidRPr="00742BFE" w:rsidRDefault="004E7DA6" w:rsidP="005C6C88">
      <w:pPr>
        <w:jc w:val="both"/>
        <w:rPr>
          <w:rFonts w:ascii="Arial Narrow" w:hAnsi="Arial Narrow"/>
          <w:b/>
          <w:i/>
        </w:rPr>
      </w:pPr>
      <w:r w:rsidRPr="00742BFE">
        <w:rPr>
          <w:rFonts w:ascii="Arial Narrow" w:hAnsi="Arial Narrow"/>
          <w:b/>
          <w:i/>
        </w:rPr>
        <w:t>Hoodin</w:t>
      </w:r>
      <w:r w:rsidR="006931D0" w:rsidRPr="00742BFE">
        <w:rPr>
          <w:rFonts w:ascii="Arial Narrow" w:hAnsi="Arial Narrow"/>
          <w:b/>
          <w:i/>
        </w:rPr>
        <w:t>g ceremony</w:t>
      </w:r>
    </w:p>
    <w:p w:rsidR="001005F9" w:rsidRPr="00205E2C" w:rsidRDefault="001005F9" w:rsidP="005C6C88">
      <w:pPr>
        <w:jc w:val="both"/>
        <w:rPr>
          <w:rFonts w:ascii="Arial Narrow" w:hAnsi="Arial Narrow"/>
        </w:rPr>
      </w:pPr>
      <w:r w:rsidRPr="00205E2C">
        <w:rPr>
          <w:rFonts w:ascii="Arial Narrow" w:hAnsi="Arial Narrow"/>
        </w:rPr>
        <w:t xml:space="preserve">Conducted </w:t>
      </w:r>
      <w:r w:rsidR="006931D0" w:rsidRPr="00205E2C">
        <w:rPr>
          <w:rFonts w:ascii="Arial Narrow" w:hAnsi="Arial Narrow"/>
        </w:rPr>
        <w:t>on May 18, the hooding ceremony for graduating MSN students has been</w:t>
      </w:r>
      <w:r w:rsidR="004E7DA6" w:rsidRPr="00205E2C">
        <w:rPr>
          <w:rFonts w:ascii="Arial Narrow" w:hAnsi="Arial Narrow"/>
        </w:rPr>
        <w:t xml:space="preserve"> an </w:t>
      </w:r>
      <w:r w:rsidR="006931D0" w:rsidRPr="00205E2C">
        <w:rPr>
          <w:rFonts w:ascii="Arial Narrow" w:hAnsi="Arial Narrow"/>
        </w:rPr>
        <w:t xml:space="preserve">honored tradition of the School.  The May 2012 class was one of the largest graduating </w:t>
      </w:r>
      <w:r w:rsidRPr="00205E2C">
        <w:rPr>
          <w:rFonts w:ascii="Arial Narrow" w:hAnsi="Arial Narrow"/>
        </w:rPr>
        <w:t>class</w:t>
      </w:r>
      <w:r w:rsidR="00F3056D" w:rsidRPr="00205E2C">
        <w:rPr>
          <w:rFonts w:ascii="Arial Narrow" w:hAnsi="Arial Narrow"/>
        </w:rPr>
        <w:t>es</w:t>
      </w:r>
      <w:r w:rsidRPr="00205E2C">
        <w:rPr>
          <w:rFonts w:ascii="Arial Narrow" w:hAnsi="Arial Narrow"/>
        </w:rPr>
        <w:t xml:space="preserve"> with nearly 45 students. </w:t>
      </w:r>
      <w:r w:rsidR="00F3056D" w:rsidRPr="00205E2C">
        <w:rPr>
          <w:rFonts w:ascii="Arial Narrow" w:hAnsi="Arial Narrow"/>
        </w:rPr>
        <w:t xml:space="preserve"> </w:t>
      </w:r>
      <w:proofErr w:type="gramStart"/>
      <w:r w:rsidRPr="00205E2C">
        <w:rPr>
          <w:rFonts w:ascii="Arial Narrow" w:hAnsi="Arial Narrow"/>
        </w:rPr>
        <w:t>A</w:t>
      </w:r>
      <w:r w:rsidR="006931D0" w:rsidRPr="00205E2C">
        <w:rPr>
          <w:rFonts w:ascii="Arial Narrow" w:hAnsi="Arial Narrow"/>
        </w:rPr>
        <w:t xml:space="preserve">ll </w:t>
      </w:r>
      <w:r w:rsidR="005C6C88" w:rsidRPr="00205E2C">
        <w:rPr>
          <w:rFonts w:ascii="Arial Narrow" w:hAnsi="Arial Narrow"/>
        </w:rPr>
        <w:t xml:space="preserve"> </w:t>
      </w:r>
      <w:r w:rsidR="006931D0" w:rsidRPr="00205E2C">
        <w:rPr>
          <w:rFonts w:ascii="Arial Narrow" w:hAnsi="Arial Narrow"/>
        </w:rPr>
        <w:t>the</w:t>
      </w:r>
      <w:proofErr w:type="gramEnd"/>
      <w:r w:rsidR="006931D0" w:rsidRPr="00205E2C">
        <w:rPr>
          <w:rFonts w:ascii="Arial Narrow" w:hAnsi="Arial Narrow"/>
        </w:rPr>
        <w:t xml:space="preserve"> graduating student and their families participated in the event. </w:t>
      </w:r>
    </w:p>
    <w:p w:rsidR="006931D0" w:rsidRPr="00742BFE" w:rsidRDefault="004737E1" w:rsidP="005C6C88">
      <w:pPr>
        <w:jc w:val="both"/>
        <w:rPr>
          <w:rFonts w:ascii="Arial Narrow" w:hAnsi="Arial Narrow"/>
          <w:b/>
          <w:i/>
        </w:rPr>
      </w:pPr>
      <w:r w:rsidRPr="00742BFE">
        <w:rPr>
          <w:rFonts w:ascii="Arial Narrow" w:hAnsi="Arial Narrow"/>
          <w:b/>
          <w:i/>
        </w:rPr>
        <w:t>G</w:t>
      </w:r>
      <w:r w:rsidR="002461AC" w:rsidRPr="00742BFE">
        <w:rPr>
          <w:rFonts w:ascii="Arial Narrow" w:hAnsi="Arial Narrow"/>
          <w:b/>
          <w:i/>
        </w:rPr>
        <w:t>rant-</w:t>
      </w:r>
      <w:r w:rsidR="001005F9" w:rsidRPr="00742BFE">
        <w:rPr>
          <w:rFonts w:ascii="Arial Narrow" w:hAnsi="Arial Narrow"/>
          <w:b/>
          <w:i/>
        </w:rPr>
        <w:t>writing</w:t>
      </w:r>
    </w:p>
    <w:p w:rsidR="002C6162" w:rsidRPr="00205E2C" w:rsidRDefault="002C6162" w:rsidP="005C6C88">
      <w:pPr>
        <w:jc w:val="both"/>
        <w:rPr>
          <w:rFonts w:ascii="Arial Narrow" w:hAnsi="Arial Narrow"/>
          <w:color w:val="000000" w:themeColor="text1"/>
        </w:rPr>
      </w:pPr>
      <w:r w:rsidRPr="00205E2C">
        <w:rPr>
          <w:rFonts w:ascii="Arial Narrow" w:hAnsi="Arial Narrow"/>
          <w:color w:val="000000" w:themeColor="text1"/>
        </w:rPr>
        <w:t>Three faculty members (</w:t>
      </w:r>
      <w:r w:rsidRPr="00205E2C">
        <w:rPr>
          <w:rFonts w:ascii="Arial Narrow" w:hAnsi="Arial Narrow"/>
          <w:b/>
          <w:color w:val="000000" w:themeColor="text1"/>
        </w:rPr>
        <w:t>Clarence Williams, Dr. Carolyn Hester, and Dr. Mildred Delozia</w:t>
      </w:r>
      <w:r w:rsidRPr="00205E2C">
        <w:rPr>
          <w:rFonts w:ascii="Arial Narrow" w:hAnsi="Arial Narrow"/>
          <w:color w:val="000000" w:themeColor="text1"/>
        </w:rPr>
        <w:t xml:space="preserve">) have applied for a $40,000 research grant with the Employees Assistant Research Foundation. </w:t>
      </w:r>
      <w:r w:rsidR="00F3056D" w:rsidRPr="00205E2C">
        <w:rPr>
          <w:rFonts w:ascii="Arial Narrow" w:hAnsi="Arial Narrow"/>
          <w:color w:val="000000" w:themeColor="text1"/>
        </w:rPr>
        <w:t xml:space="preserve"> </w:t>
      </w:r>
      <w:r w:rsidRPr="00205E2C">
        <w:rPr>
          <w:rFonts w:ascii="Arial Narrow" w:hAnsi="Arial Narrow"/>
          <w:color w:val="000000" w:themeColor="text1"/>
        </w:rPr>
        <w:t>This research will examine the efficacy of employee assistance program models as they relate to abs</w:t>
      </w:r>
      <w:r w:rsidR="004963B1" w:rsidRPr="00205E2C">
        <w:rPr>
          <w:rFonts w:ascii="Arial Narrow" w:hAnsi="Arial Narrow"/>
          <w:color w:val="000000" w:themeColor="text1"/>
        </w:rPr>
        <w:t>entee</w:t>
      </w:r>
      <w:r w:rsidRPr="00205E2C">
        <w:rPr>
          <w:rFonts w:ascii="Arial Narrow" w:hAnsi="Arial Narrow"/>
          <w:color w:val="000000" w:themeColor="text1"/>
        </w:rPr>
        <w:t xml:space="preserve">ism, health care costs, health care utilization, etc. </w:t>
      </w:r>
    </w:p>
    <w:p w:rsidR="00741F27" w:rsidRPr="00205E2C" w:rsidRDefault="008F5F33" w:rsidP="005C6C88">
      <w:pPr>
        <w:jc w:val="both"/>
        <w:rPr>
          <w:rFonts w:ascii="Arial Narrow" w:hAnsi="Arial Narrow"/>
        </w:rPr>
      </w:pPr>
      <w:r w:rsidRPr="00205E2C">
        <w:rPr>
          <w:rFonts w:ascii="Arial Narrow" w:hAnsi="Arial Narrow"/>
          <w:b/>
        </w:rPr>
        <w:t>Clarence Williams</w:t>
      </w:r>
      <w:r w:rsidRPr="00205E2C">
        <w:rPr>
          <w:rFonts w:ascii="Arial Narrow" w:hAnsi="Arial Narrow"/>
        </w:rPr>
        <w:t xml:space="preserve"> received </w:t>
      </w:r>
      <w:r w:rsidR="001005F9" w:rsidRPr="00205E2C">
        <w:rPr>
          <w:rFonts w:ascii="Arial Narrow" w:hAnsi="Arial Narrow"/>
        </w:rPr>
        <w:t xml:space="preserve">a </w:t>
      </w:r>
      <w:r w:rsidRPr="00205E2C">
        <w:rPr>
          <w:rFonts w:ascii="Arial Narrow" w:hAnsi="Arial Narrow"/>
        </w:rPr>
        <w:t xml:space="preserve">$7,500 </w:t>
      </w:r>
      <w:r w:rsidR="001005F9" w:rsidRPr="00205E2C">
        <w:rPr>
          <w:rFonts w:ascii="Arial Narrow" w:hAnsi="Arial Narrow"/>
        </w:rPr>
        <w:t xml:space="preserve">grant </w:t>
      </w:r>
      <w:r w:rsidRPr="00205E2C">
        <w:rPr>
          <w:rFonts w:ascii="Arial Narrow" w:hAnsi="Arial Narrow"/>
        </w:rPr>
        <w:t xml:space="preserve">under the </w:t>
      </w:r>
      <w:r w:rsidR="00741F27" w:rsidRPr="00205E2C">
        <w:rPr>
          <w:rFonts w:ascii="Arial Narrow" w:hAnsi="Arial Narrow"/>
        </w:rPr>
        <w:t xml:space="preserve">Behavioral </w:t>
      </w:r>
      <w:r w:rsidRPr="00205E2C">
        <w:rPr>
          <w:rFonts w:ascii="Arial Narrow" w:hAnsi="Arial Narrow"/>
        </w:rPr>
        <w:t xml:space="preserve">Health Capacity Expansion grant </w:t>
      </w:r>
      <w:r w:rsidR="00741F27" w:rsidRPr="00205E2C">
        <w:rPr>
          <w:rFonts w:ascii="Arial Narrow" w:hAnsi="Arial Narrow"/>
        </w:rPr>
        <w:t xml:space="preserve">to expand the behavioral health workforce through internships at mental health and/or substance abuse facilities. </w:t>
      </w:r>
      <w:r w:rsidR="00F3056D" w:rsidRPr="00205E2C">
        <w:rPr>
          <w:rFonts w:ascii="Arial Narrow" w:hAnsi="Arial Narrow"/>
        </w:rPr>
        <w:t xml:space="preserve"> </w:t>
      </w:r>
      <w:r w:rsidR="00741F27" w:rsidRPr="00205E2C">
        <w:rPr>
          <w:rFonts w:ascii="Arial Narrow" w:hAnsi="Arial Narrow"/>
        </w:rPr>
        <w:t>Four students received stipends of $812 while also receiving over 20 hours of professional training in substance abuse and mental health through attendance at state conf</w:t>
      </w:r>
      <w:r w:rsidRPr="00205E2C">
        <w:rPr>
          <w:rFonts w:ascii="Arial Narrow" w:hAnsi="Arial Narrow"/>
        </w:rPr>
        <w:t xml:space="preserve">erences. </w:t>
      </w:r>
      <w:r w:rsidR="00F3056D" w:rsidRPr="00205E2C">
        <w:rPr>
          <w:rFonts w:ascii="Arial Narrow" w:hAnsi="Arial Narrow"/>
        </w:rPr>
        <w:t xml:space="preserve"> </w:t>
      </w:r>
      <w:r w:rsidRPr="00205E2C">
        <w:rPr>
          <w:rFonts w:ascii="Arial Narrow" w:hAnsi="Arial Narrow"/>
        </w:rPr>
        <w:t xml:space="preserve">The students also worked on </w:t>
      </w:r>
      <w:r w:rsidR="00741F27" w:rsidRPr="00205E2C">
        <w:rPr>
          <w:rFonts w:ascii="Arial Narrow" w:hAnsi="Arial Narrow"/>
        </w:rPr>
        <w:t>a research p</w:t>
      </w:r>
      <w:r w:rsidRPr="00205E2C">
        <w:rPr>
          <w:rFonts w:ascii="Arial Narrow" w:hAnsi="Arial Narrow"/>
        </w:rPr>
        <w:t>roject</w:t>
      </w:r>
      <w:r w:rsidR="00741F27" w:rsidRPr="00205E2C">
        <w:rPr>
          <w:rFonts w:ascii="Arial Narrow" w:hAnsi="Arial Narrow"/>
        </w:rPr>
        <w:t xml:space="preserve"> to study a behavioral health issue.</w:t>
      </w:r>
    </w:p>
    <w:p w:rsidR="00741F27" w:rsidRPr="00205E2C" w:rsidRDefault="00A50194" w:rsidP="005C6C88">
      <w:pPr>
        <w:jc w:val="both"/>
        <w:rPr>
          <w:rFonts w:ascii="Arial Narrow" w:hAnsi="Arial Narrow"/>
          <w:color w:val="000000" w:themeColor="text1"/>
        </w:rPr>
      </w:pPr>
      <w:r w:rsidRPr="00205E2C">
        <w:rPr>
          <w:rFonts w:ascii="Arial Narrow" w:hAnsi="Arial Narrow"/>
          <w:b/>
        </w:rPr>
        <w:t xml:space="preserve">Dr. </w:t>
      </w:r>
      <w:r w:rsidR="00741F27" w:rsidRPr="00205E2C">
        <w:rPr>
          <w:rFonts w:ascii="Arial Narrow" w:hAnsi="Arial Narrow"/>
          <w:b/>
        </w:rPr>
        <w:t>Mildred Delo</w:t>
      </w:r>
      <w:r w:rsidR="00C17D88" w:rsidRPr="00205E2C">
        <w:rPr>
          <w:rFonts w:ascii="Arial Narrow" w:hAnsi="Arial Narrow"/>
          <w:b/>
        </w:rPr>
        <w:t>zia</w:t>
      </w:r>
      <w:r w:rsidR="00C17D88" w:rsidRPr="00205E2C">
        <w:rPr>
          <w:rFonts w:ascii="Arial Narrow" w:hAnsi="Arial Narrow"/>
        </w:rPr>
        <w:t xml:space="preserve">, project director, along with </w:t>
      </w:r>
      <w:r w:rsidR="00C17D88" w:rsidRPr="00205E2C">
        <w:rPr>
          <w:rFonts w:ascii="Arial Narrow" w:hAnsi="Arial Narrow"/>
          <w:b/>
        </w:rPr>
        <w:t>Professor Cla</w:t>
      </w:r>
      <w:r w:rsidR="00DC5FE2" w:rsidRPr="00205E2C">
        <w:rPr>
          <w:rFonts w:ascii="Arial Narrow" w:hAnsi="Arial Narrow"/>
          <w:b/>
        </w:rPr>
        <w:t xml:space="preserve">rence Williams and Dr. Carolyn </w:t>
      </w:r>
      <w:r w:rsidR="00C17D88" w:rsidRPr="00205E2C">
        <w:rPr>
          <w:rFonts w:ascii="Arial Narrow" w:hAnsi="Arial Narrow"/>
          <w:b/>
        </w:rPr>
        <w:t>Hester</w:t>
      </w:r>
      <w:r w:rsidR="00C17D88" w:rsidRPr="00205E2C">
        <w:rPr>
          <w:rFonts w:ascii="Arial Narrow" w:hAnsi="Arial Narrow"/>
        </w:rPr>
        <w:t xml:space="preserve">, submitted a </w:t>
      </w:r>
      <w:r w:rsidR="002D3CAA" w:rsidRPr="00205E2C">
        <w:rPr>
          <w:rFonts w:ascii="Arial Narrow" w:hAnsi="Arial Narrow"/>
        </w:rPr>
        <w:t>proposal to the Health</w:t>
      </w:r>
      <w:r w:rsidR="004963B1" w:rsidRPr="00205E2C">
        <w:rPr>
          <w:rFonts w:ascii="Arial Narrow" w:hAnsi="Arial Narrow"/>
        </w:rPr>
        <w:t xml:space="preserve"> Resources and Services Administration (HRSA) </w:t>
      </w:r>
      <w:r w:rsidR="002D3CAA" w:rsidRPr="00205E2C">
        <w:rPr>
          <w:rFonts w:ascii="Arial Narrow" w:hAnsi="Arial Narrow"/>
        </w:rPr>
        <w:t>f</w:t>
      </w:r>
      <w:r w:rsidR="004963B1" w:rsidRPr="00205E2C">
        <w:rPr>
          <w:rFonts w:ascii="Arial Narrow" w:hAnsi="Arial Narrow"/>
        </w:rPr>
        <w:t>or the development of Center of Excellence</w:t>
      </w:r>
      <w:r w:rsidR="002D3CAA" w:rsidRPr="00205E2C">
        <w:rPr>
          <w:rFonts w:ascii="Arial Narrow" w:hAnsi="Arial Narrow"/>
        </w:rPr>
        <w:t xml:space="preserve"> (COE)</w:t>
      </w:r>
      <w:r w:rsidR="008F5F33" w:rsidRPr="00205E2C">
        <w:rPr>
          <w:rFonts w:ascii="Arial Narrow" w:hAnsi="Arial Narrow"/>
        </w:rPr>
        <w:t xml:space="preserve"> with</w:t>
      </w:r>
      <w:r w:rsidR="004963B1" w:rsidRPr="00205E2C">
        <w:rPr>
          <w:rFonts w:ascii="Arial Narrow" w:hAnsi="Arial Narrow"/>
        </w:rPr>
        <w:t xml:space="preserve"> a five-year $3.472 million </w:t>
      </w:r>
      <w:r w:rsidR="002D3CAA" w:rsidRPr="00205E2C">
        <w:rPr>
          <w:rFonts w:ascii="Arial Narrow" w:hAnsi="Arial Narrow"/>
        </w:rPr>
        <w:t xml:space="preserve">grant. </w:t>
      </w:r>
      <w:r w:rsidR="00F3056D" w:rsidRPr="00205E2C">
        <w:rPr>
          <w:rFonts w:ascii="Arial Narrow" w:hAnsi="Arial Narrow"/>
        </w:rPr>
        <w:t xml:space="preserve"> </w:t>
      </w:r>
      <w:r w:rsidR="002D3CAA" w:rsidRPr="00205E2C">
        <w:rPr>
          <w:rFonts w:ascii="Arial Narrow" w:hAnsi="Arial Narrow"/>
        </w:rPr>
        <w:t xml:space="preserve">The Center of Excellence </w:t>
      </w:r>
      <w:r w:rsidR="00741F27" w:rsidRPr="00205E2C">
        <w:rPr>
          <w:rFonts w:ascii="Arial Narrow" w:hAnsi="Arial Narrow"/>
        </w:rPr>
        <w:t>program is designed to support programs of excellence in health professions</w:t>
      </w:r>
      <w:r w:rsidR="002D3CAA" w:rsidRPr="00205E2C">
        <w:rPr>
          <w:rFonts w:ascii="Arial Narrow" w:hAnsi="Arial Narrow"/>
        </w:rPr>
        <w:t>, like</w:t>
      </w:r>
      <w:r w:rsidR="00741F27" w:rsidRPr="00205E2C">
        <w:rPr>
          <w:rFonts w:ascii="Arial Narrow" w:hAnsi="Arial Narrow"/>
        </w:rPr>
        <w:t xml:space="preserve"> education for underrepresented minority (URM) individuals in design</w:t>
      </w:r>
      <w:r w:rsidRPr="00205E2C">
        <w:rPr>
          <w:rFonts w:ascii="Arial Narrow" w:hAnsi="Arial Narrow"/>
        </w:rPr>
        <w:t xml:space="preserve">ated health </w:t>
      </w:r>
      <w:r w:rsidRPr="00205E2C">
        <w:rPr>
          <w:rFonts w:ascii="Arial Narrow" w:hAnsi="Arial Narrow"/>
        </w:rPr>
        <w:lastRenderedPageBreak/>
        <w:t>professional schools.</w:t>
      </w:r>
      <w:r w:rsidR="00A134F4" w:rsidRPr="00205E2C">
        <w:rPr>
          <w:rFonts w:ascii="Arial Narrow" w:hAnsi="Arial Narrow"/>
        </w:rPr>
        <w:t xml:space="preserve"> </w:t>
      </w:r>
      <w:r w:rsidR="00F3056D" w:rsidRPr="00205E2C">
        <w:rPr>
          <w:rFonts w:ascii="Arial Narrow" w:hAnsi="Arial Narrow"/>
        </w:rPr>
        <w:t xml:space="preserve"> </w:t>
      </w:r>
      <w:r w:rsidR="008F5F33" w:rsidRPr="00205E2C">
        <w:rPr>
          <w:rFonts w:ascii="Arial Narrow" w:hAnsi="Arial Narrow"/>
          <w:color w:val="000000" w:themeColor="text1"/>
        </w:rPr>
        <w:t>If funded, the School of Social Work will recruit African American students, with special focus on males, to expose them to an intensive mental health program</w:t>
      </w:r>
      <w:r w:rsidR="002461AC" w:rsidRPr="00205E2C">
        <w:rPr>
          <w:rFonts w:ascii="Arial Narrow" w:hAnsi="Arial Narrow"/>
          <w:color w:val="000000" w:themeColor="text1"/>
        </w:rPr>
        <w:t xml:space="preserve"> with supportive mentoring. </w:t>
      </w:r>
    </w:p>
    <w:p w:rsidR="00A50194" w:rsidRPr="00205E2C" w:rsidRDefault="00A50194" w:rsidP="005C6C88">
      <w:pPr>
        <w:jc w:val="both"/>
        <w:rPr>
          <w:rFonts w:ascii="Arial Narrow" w:hAnsi="Arial Narrow"/>
          <w:color w:val="FF0000"/>
        </w:rPr>
      </w:pPr>
      <w:r w:rsidRPr="00205E2C">
        <w:rPr>
          <w:rFonts w:ascii="Arial Narrow" w:hAnsi="Arial Narrow"/>
          <w:b/>
        </w:rPr>
        <w:t>Dr. Mildred Delozia</w:t>
      </w:r>
      <w:r w:rsidRPr="00205E2C">
        <w:rPr>
          <w:rFonts w:ascii="Arial Narrow" w:hAnsi="Arial Narrow"/>
        </w:rPr>
        <w:t xml:space="preserve"> </w:t>
      </w:r>
      <w:r w:rsidR="00DC5FE2" w:rsidRPr="00205E2C">
        <w:rPr>
          <w:rFonts w:ascii="Arial Narrow" w:hAnsi="Arial Narrow"/>
        </w:rPr>
        <w:t xml:space="preserve">has </w:t>
      </w:r>
      <w:r w:rsidRPr="00205E2C">
        <w:rPr>
          <w:rFonts w:ascii="Arial Narrow" w:hAnsi="Arial Narrow"/>
        </w:rPr>
        <w:t>submitted a proposal to the Health Resources and Services Administration (HRSA)</w:t>
      </w:r>
      <w:r w:rsidR="001A7407" w:rsidRPr="00205E2C">
        <w:rPr>
          <w:rFonts w:ascii="Arial Narrow" w:hAnsi="Arial Narrow"/>
        </w:rPr>
        <w:t xml:space="preserve"> </w:t>
      </w:r>
      <w:r w:rsidRPr="00205E2C">
        <w:rPr>
          <w:rFonts w:ascii="Arial Narrow" w:hAnsi="Arial Narrow"/>
        </w:rPr>
        <w:t>for a project entitled</w:t>
      </w:r>
      <w:r w:rsidR="001A7407" w:rsidRPr="00205E2C">
        <w:rPr>
          <w:rFonts w:ascii="Arial Narrow" w:hAnsi="Arial Narrow"/>
        </w:rPr>
        <w:t>,</w:t>
      </w:r>
      <w:r w:rsidRPr="00205E2C">
        <w:rPr>
          <w:rFonts w:ascii="Arial Narrow" w:hAnsi="Arial Narrow"/>
        </w:rPr>
        <w:t xml:space="preserve"> Scholarships for Disadvantaged Children</w:t>
      </w:r>
      <w:r w:rsidR="001A7407" w:rsidRPr="00205E2C">
        <w:rPr>
          <w:rFonts w:ascii="Arial Narrow" w:hAnsi="Arial Narrow"/>
        </w:rPr>
        <w:t xml:space="preserve">. </w:t>
      </w:r>
      <w:r w:rsidR="00F3056D" w:rsidRPr="00205E2C">
        <w:rPr>
          <w:rFonts w:ascii="Arial Narrow" w:hAnsi="Arial Narrow"/>
        </w:rPr>
        <w:t xml:space="preserve"> </w:t>
      </w:r>
      <w:r w:rsidR="001A7407" w:rsidRPr="00205E2C">
        <w:rPr>
          <w:rFonts w:ascii="Arial Narrow" w:hAnsi="Arial Narrow"/>
        </w:rPr>
        <w:t>This is a four-year $1.04 million</w:t>
      </w:r>
      <w:r w:rsidR="00DC5FE2" w:rsidRPr="00205E2C">
        <w:rPr>
          <w:rFonts w:ascii="Arial Narrow" w:hAnsi="Arial Narrow"/>
        </w:rPr>
        <w:t xml:space="preserve"> grant proposal</w:t>
      </w:r>
      <w:r w:rsidR="001A7407" w:rsidRPr="00205E2C">
        <w:rPr>
          <w:rFonts w:ascii="Arial Narrow" w:hAnsi="Arial Narrow"/>
        </w:rPr>
        <w:t xml:space="preserve">. If funded, it will provide scholarships to 20 Master of Social Work </w:t>
      </w:r>
      <w:r w:rsidR="00DC5FE2" w:rsidRPr="00205E2C">
        <w:rPr>
          <w:rFonts w:ascii="Arial Narrow" w:hAnsi="Arial Narrow"/>
        </w:rPr>
        <w:t xml:space="preserve">(MSW) </w:t>
      </w:r>
      <w:r w:rsidR="001A7407" w:rsidRPr="00205E2C">
        <w:rPr>
          <w:rFonts w:ascii="Arial Narrow" w:hAnsi="Arial Narrow"/>
        </w:rPr>
        <w:t>student</w:t>
      </w:r>
      <w:r w:rsidR="002461AC" w:rsidRPr="00205E2C">
        <w:rPr>
          <w:rFonts w:ascii="Arial Narrow" w:hAnsi="Arial Narrow"/>
        </w:rPr>
        <w:t xml:space="preserve">s worth $13,000 each per year. </w:t>
      </w:r>
    </w:p>
    <w:p w:rsidR="00741F27" w:rsidRPr="00205E2C" w:rsidRDefault="00741F27" w:rsidP="005C6C88">
      <w:pPr>
        <w:jc w:val="both"/>
        <w:rPr>
          <w:rFonts w:ascii="Arial Narrow" w:hAnsi="Arial Narrow"/>
        </w:rPr>
      </w:pPr>
      <w:r w:rsidRPr="00205E2C">
        <w:rPr>
          <w:rFonts w:ascii="Arial Narrow" w:hAnsi="Arial Narrow"/>
          <w:b/>
        </w:rPr>
        <w:t>Jacqueline Garrison</w:t>
      </w:r>
      <w:r w:rsidRPr="00205E2C">
        <w:rPr>
          <w:rFonts w:ascii="Arial Narrow" w:hAnsi="Arial Narrow"/>
        </w:rPr>
        <w:t xml:space="preserve"> </w:t>
      </w:r>
      <w:r w:rsidR="001A7407" w:rsidRPr="00205E2C">
        <w:rPr>
          <w:rFonts w:ascii="Arial Narrow" w:hAnsi="Arial Narrow"/>
        </w:rPr>
        <w:t xml:space="preserve">has submitted </w:t>
      </w:r>
      <w:r w:rsidR="00C063FE" w:rsidRPr="00205E2C">
        <w:rPr>
          <w:rFonts w:ascii="Arial Narrow" w:hAnsi="Arial Narrow"/>
        </w:rPr>
        <w:t xml:space="preserve">the continuing grant proposal </w:t>
      </w:r>
      <w:r w:rsidR="00DC5FE2" w:rsidRPr="00205E2C">
        <w:rPr>
          <w:rFonts w:ascii="Arial Narrow" w:hAnsi="Arial Narrow"/>
        </w:rPr>
        <w:t xml:space="preserve">for </w:t>
      </w:r>
      <w:r w:rsidR="00C063FE" w:rsidRPr="00205E2C">
        <w:rPr>
          <w:rFonts w:ascii="Arial Narrow" w:hAnsi="Arial Narrow"/>
        </w:rPr>
        <w:t>next three years (2012-2015)</w:t>
      </w:r>
      <w:r w:rsidR="00DC5FE2" w:rsidRPr="00205E2C">
        <w:rPr>
          <w:rFonts w:ascii="Arial Narrow" w:hAnsi="Arial Narrow"/>
        </w:rPr>
        <w:t xml:space="preserve"> for $421,533 </w:t>
      </w:r>
      <w:r w:rsidR="00C063FE" w:rsidRPr="00205E2C">
        <w:rPr>
          <w:rFonts w:ascii="Arial Narrow" w:hAnsi="Arial Narrow"/>
        </w:rPr>
        <w:t>to the Louisiana Department of Social Services Office of Community Services (LA DSS/OCS)</w:t>
      </w:r>
      <w:r w:rsidR="00DC5FE2" w:rsidRPr="00205E2C">
        <w:rPr>
          <w:rFonts w:ascii="Arial Narrow" w:hAnsi="Arial Narrow"/>
        </w:rPr>
        <w:t xml:space="preserve"> for the project entitled, Title IV-E Child Welfare Training. </w:t>
      </w:r>
      <w:r w:rsidR="00F3056D" w:rsidRPr="00205E2C">
        <w:rPr>
          <w:rFonts w:ascii="Arial Narrow" w:hAnsi="Arial Narrow"/>
        </w:rPr>
        <w:t xml:space="preserve"> </w:t>
      </w:r>
      <w:r w:rsidR="00DC5FE2" w:rsidRPr="00205E2C">
        <w:rPr>
          <w:rFonts w:ascii="Arial Narrow" w:hAnsi="Arial Narrow"/>
        </w:rPr>
        <w:t xml:space="preserve">This project’s goal is </w:t>
      </w:r>
      <w:r w:rsidRPr="00205E2C">
        <w:rPr>
          <w:rFonts w:ascii="Arial Narrow" w:hAnsi="Arial Narrow"/>
        </w:rPr>
        <w:t xml:space="preserve">to improve the quality and delivery of services </w:t>
      </w:r>
      <w:r w:rsidR="00DC5FE2" w:rsidRPr="00205E2C">
        <w:rPr>
          <w:rFonts w:ascii="Arial Narrow" w:hAnsi="Arial Narrow"/>
        </w:rPr>
        <w:t xml:space="preserve">provided </w:t>
      </w:r>
      <w:r w:rsidRPr="00205E2C">
        <w:rPr>
          <w:rFonts w:ascii="Arial Narrow" w:hAnsi="Arial Narrow"/>
        </w:rPr>
        <w:t xml:space="preserve">by the Department of Children and Family Services to children and families who are in need.  </w:t>
      </w:r>
      <w:r w:rsidR="00F3056D" w:rsidRPr="00205E2C">
        <w:rPr>
          <w:rFonts w:ascii="Arial Narrow" w:hAnsi="Arial Narrow"/>
        </w:rPr>
        <w:t xml:space="preserve"> </w:t>
      </w:r>
      <w:r w:rsidRPr="00205E2C">
        <w:rPr>
          <w:rFonts w:ascii="Arial Narrow" w:hAnsi="Arial Narrow"/>
        </w:rPr>
        <w:t>This is accomplished by providing specialized professional preparation in child welfare to graduate and undergraduate social work students.</w:t>
      </w:r>
    </w:p>
    <w:p w:rsidR="002C6162" w:rsidRPr="00205E2C" w:rsidRDefault="002C6162" w:rsidP="005C6C88">
      <w:pPr>
        <w:jc w:val="both"/>
        <w:rPr>
          <w:rFonts w:ascii="Arial Narrow" w:hAnsi="Arial Narrow"/>
          <w:b/>
          <w:color w:val="AC8300"/>
          <w:sz w:val="28"/>
          <w:szCs w:val="28"/>
        </w:rPr>
      </w:pPr>
      <w:r w:rsidRPr="00205E2C">
        <w:rPr>
          <w:rFonts w:ascii="Arial Narrow" w:hAnsi="Arial Narrow"/>
          <w:b/>
          <w:color w:val="AC8300"/>
          <w:sz w:val="28"/>
          <w:szCs w:val="28"/>
        </w:rPr>
        <w:t>School of Nursing</w:t>
      </w:r>
    </w:p>
    <w:p w:rsidR="008E6DCE" w:rsidRPr="00742BFE" w:rsidRDefault="00044EBF" w:rsidP="005C6C88">
      <w:pPr>
        <w:jc w:val="both"/>
        <w:rPr>
          <w:rFonts w:ascii="Arial Narrow" w:hAnsi="Arial Narrow"/>
          <w:b/>
          <w:i/>
        </w:rPr>
      </w:pPr>
      <w:r w:rsidRPr="00742BFE">
        <w:rPr>
          <w:rFonts w:ascii="Arial Narrow" w:hAnsi="Arial Narrow"/>
          <w:b/>
          <w:i/>
        </w:rPr>
        <w:t>Nursing building dedication</w:t>
      </w:r>
    </w:p>
    <w:p w:rsidR="001005F9" w:rsidRPr="00205E2C" w:rsidRDefault="00516646" w:rsidP="005C6C88">
      <w:pPr>
        <w:jc w:val="both"/>
        <w:rPr>
          <w:rFonts w:ascii="Arial Narrow" w:hAnsi="Arial Narrow"/>
        </w:rPr>
      </w:pPr>
      <w:r w:rsidRPr="00205E2C">
        <w:rPr>
          <w:rFonts w:ascii="Arial Narrow" w:hAnsi="Arial Narrow"/>
        </w:rPr>
        <w:t>At a d</w:t>
      </w:r>
      <w:r w:rsidR="00044EBF" w:rsidRPr="00205E2C">
        <w:rPr>
          <w:rFonts w:ascii="Arial Narrow" w:hAnsi="Arial Narrow"/>
        </w:rPr>
        <w:t xml:space="preserve">edication and naming ceremony </w:t>
      </w:r>
      <w:r w:rsidRPr="00205E2C">
        <w:rPr>
          <w:rFonts w:ascii="Arial Narrow" w:hAnsi="Arial Narrow"/>
        </w:rPr>
        <w:t xml:space="preserve">on May 2, 2012, </w:t>
      </w:r>
      <w:r w:rsidR="00044EBF" w:rsidRPr="00205E2C">
        <w:rPr>
          <w:rFonts w:ascii="Arial Narrow" w:hAnsi="Arial Narrow"/>
        </w:rPr>
        <w:t xml:space="preserve">the </w:t>
      </w:r>
      <w:r w:rsidRPr="00205E2C">
        <w:rPr>
          <w:rFonts w:ascii="Arial Narrow" w:hAnsi="Arial Narrow"/>
        </w:rPr>
        <w:t xml:space="preserve">nursing building was named the </w:t>
      </w:r>
      <w:r w:rsidR="00044EBF" w:rsidRPr="00205E2C">
        <w:rPr>
          <w:rFonts w:ascii="Arial Narrow" w:hAnsi="Arial Narrow"/>
        </w:rPr>
        <w:t>Betty E. Smith Nursing B</w:t>
      </w:r>
      <w:r w:rsidRPr="00205E2C">
        <w:rPr>
          <w:rFonts w:ascii="Arial Narrow" w:hAnsi="Arial Narrow"/>
        </w:rPr>
        <w:t>uilding in honor</w:t>
      </w:r>
      <w:r w:rsidR="008F720E" w:rsidRPr="00205E2C">
        <w:rPr>
          <w:rFonts w:ascii="Arial Narrow" w:hAnsi="Arial Narrow"/>
        </w:rPr>
        <w:t xml:space="preserve"> of the late Dr. Smith, </w:t>
      </w:r>
      <w:r w:rsidRPr="00205E2C">
        <w:rPr>
          <w:rFonts w:ascii="Arial Narrow" w:hAnsi="Arial Narrow"/>
        </w:rPr>
        <w:t xml:space="preserve">the founding dean of the School of Nursing. </w:t>
      </w:r>
      <w:r w:rsidR="008F720E" w:rsidRPr="00205E2C">
        <w:rPr>
          <w:rFonts w:ascii="Arial Narrow" w:hAnsi="Arial Narrow"/>
        </w:rPr>
        <w:t xml:space="preserve"> Joining Grambling State University in 1983 Dr. Smith developed the BSN program in 1984 and the MSN program in 1997. </w:t>
      </w:r>
      <w:r w:rsidR="00F3056D" w:rsidRPr="00205E2C">
        <w:rPr>
          <w:rFonts w:ascii="Arial Narrow" w:hAnsi="Arial Narrow"/>
        </w:rPr>
        <w:t xml:space="preserve"> </w:t>
      </w:r>
      <w:r w:rsidR="008F720E" w:rsidRPr="00205E2C">
        <w:rPr>
          <w:rFonts w:ascii="Arial Narrow" w:hAnsi="Arial Narrow"/>
        </w:rPr>
        <w:t xml:space="preserve">She retired in December 2006 after more than 23 years of service with Grambling State University. </w:t>
      </w:r>
      <w:r w:rsidR="00F3056D" w:rsidRPr="00205E2C">
        <w:rPr>
          <w:rFonts w:ascii="Arial Narrow" w:hAnsi="Arial Narrow"/>
        </w:rPr>
        <w:t xml:space="preserve"> </w:t>
      </w:r>
      <w:r w:rsidR="008F720E" w:rsidRPr="00205E2C">
        <w:rPr>
          <w:rFonts w:ascii="Arial Narrow" w:hAnsi="Arial Narrow"/>
        </w:rPr>
        <w:t xml:space="preserve">A dedicated educator, registered nurse and nursing advocate, she departed this life on March 29, 2010. </w:t>
      </w:r>
    </w:p>
    <w:p w:rsidR="008E6DCE" w:rsidRPr="00742BFE" w:rsidRDefault="008E6DCE" w:rsidP="005C6C88">
      <w:pPr>
        <w:jc w:val="both"/>
        <w:rPr>
          <w:rFonts w:ascii="Arial Narrow" w:hAnsi="Arial Narrow"/>
          <w:b/>
          <w:i/>
        </w:rPr>
      </w:pPr>
      <w:r w:rsidRPr="00742BFE">
        <w:rPr>
          <w:rFonts w:ascii="Arial Narrow" w:hAnsi="Arial Narrow"/>
          <w:b/>
          <w:i/>
        </w:rPr>
        <w:t xml:space="preserve">100% pass </w:t>
      </w:r>
      <w:r w:rsidR="009658C9">
        <w:rPr>
          <w:rFonts w:ascii="Arial Narrow" w:hAnsi="Arial Narrow"/>
          <w:b/>
          <w:i/>
        </w:rPr>
        <w:t xml:space="preserve">rate </w:t>
      </w:r>
      <w:r w:rsidRPr="00742BFE">
        <w:rPr>
          <w:rFonts w:ascii="Arial Narrow" w:hAnsi="Arial Narrow"/>
          <w:b/>
          <w:i/>
        </w:rPr>
        <w:t>of MSN graduate</w:t>
      </w:r>
      <w:r w:rsidR="009658C9">
        <w:rPr>
          <w:rFonts w:ascii="Arial Narrow" w:hAnsi="Arial Narrow"/>
          <w:b/>
          <w:i/>
        </w:rPr>
        <w:t>s</w:t>
      </w:r>
      <w:r w:rsidRPr="00742BFE">
        <w:rPr>
          <w:rFonts w:ascii="Arial Narrow" w:hAnsi="Arial Narrow"/>
          <w:b/>
          <w:i/>
        </w:rPr>
        <w:t xml:space="preserve"> on their certification exam</w:t>
      </w:r>
    </w:p>
    <w:p w:rsidR="004A1E6E" w:rsidRPr="00205E2C" w:rsidRDefault="008E6DCE" w:rsidP="005C6C88">
      <w:pPr>
        <w:jc w:val="both"/>
        <w:rPr>
          <w:rFonts w:ascii="Arial Narrow" w:hAnsi="Arial Narrow"/>
        </w:rPr>
      </w:pPr>
      <w:r w:rsidRPr="00205E2C">
        <w:rPr>
          <w:rFonts w:ascii="Arial Narrow" w:hAnsi="Arial Narrow"/>
        </w:rPr>
        <w:t xml:space="preserve">One significant accomplishment of the School of Nursing is its ability to maintain the </w:t>
      </w:r>
      <w:r w:rsidR="004A1E6E" w:rsidRPr="00205E2C">
        <w:rPr>
          <w:rFonts w:ascii="Arial Narrow" w:hAnsi="Arial Narrow"/>
        </w:rPr>
        <w:t xml:space="preserve">100% pass rate of MSN graduates on their certification exams. </w:t>
      </w:r>
      <w:r w:rsidR="00F3056D" w:rsidRPr="00205E2C">
        <w:rPr>
          <w:rFonts w:ascii="Arial Narrow" w:hAnsi="Arial Narrow"/>
        </w:rPr>
        <w:t xml:space="preserve"> </w:t>
      </w:r>
      <w:r w:rsidRPr="00205E2C">
        <w:rPr>
          <w:rFonts w:ascii="Arial Narrow" w:hAnsi="Arial Narrow"/>
        </w:rPr>
        <w:t xml:space="preserve">All 19 MSN graduates of the 2011-12 school </w:t>
      </w:r>
      <w:proofErr w:type="gramStart"/>
      <w:r w:rsidRPr="00205E2C">
        <w:rPr>
          <w:rFonts w:ascii="Arial Narrow" w:hAnsi="Arial Narrow"/>
        </w:rPr>
        <w:t>year</w:t>
      </w:r>
      <w:proofErr w:type="gramEnd"/>
      <w:r w:rsidRPr="00205E2C">
        <w:rPr>
          <w:rFonts w:ascii="Arial Narrow" w:hAnsi="Arial Narrow"/>
        </w:rPr>
        <w:t xml:space="preserve"> took their certification exam and passed. </w:t>
      </w:r>
      <w:r w:rsidR="00F3056D" w:rsidRPr="00205E2C">
        <w:rPr>
          <w:rFonts w:ascii="Arial Narrow" w:hAnsi="Arial Narrow"/>
        </w:rPr>
        <w:t xml:space="preserve"> </w:t>
      </w:r>
      <w:r w:rsidRPr="00205E2C">
        <w:rPr>
          <w:rFonts w:ascii="Arial Narrow" w:hAnsi="Arial Narrow"/>
        </w:rPr>
        <w:t>The school</w:t>
      </w:r>
      <w:r w:rsidR="004A1E6E" w:rsidRPr="00205E2C">
        <w:rPr>
          <w:rFonts w:ascii="Arial Narrow" w:hAnsi="Arial Narrow"/>
        </w:rPr>
        <w:t xml:space="preserve"> kept up this tradition since the first graduating class in 1999. </w:t>
      </w:r>
      <w:r w:rsidRPr="00205E2C">
        <w:rPr>
          <w:rFonts w:ascii="Arial Narrow" w:hAnsi="Arial Narrow"/>
        </w:rPr>
        <w:t xml:space="preserve">The School has graduated about 160 MSN graduates since its inception of the program in 1997.  </w:t>
      </w:r>
    </w:p>
    <w:p w:rsidR="002C6162" w:rsidRPr="00742BFE" w:rsidRDefault="002C6162" w:rsidP="005C6C88">
      <w:pPr>
        <w:jc w:val="both"/>
        <w:rPr>
          <w:rFonts w:ascii="Arial Narrow" w:hAnsi="Arial Narrow"/>
          <w:b/>
          <w:i/>
        </w:rPr>
      </w:pPr>
      <w:r w:rsidRPr="00742BFE">
        <w:rPr>
          <w:rFonts w:ascii="Arial Narrow" w:hAnsi="Arial Narrow"/>
          <w:b/>
          <w:i/>
        </w:rPr>
        <w:t>Curriculum Award</w:t>
      </w:r>
    </w:p>
    <w:p w:rsidR="002C6162" w:rsidRPr="00205E2C" w:rsidRDefault="002C6162" w:rsidP="005C6C88">
      <w:pPr>
        <w:jc w:val="both"/>
        <w:rPr>
          <w:rFonts w:ascii="Arial Narrow" w:hAnsi="Arial Narrow"/>
        </w:rPr>
      </w:pPr>
      <w:r w:rsidRPr="00205E2C">
        <w:rPr>
          <w:rFonts w:ascii="Arial Narrow" w:hAnsi="Arial Narrow"/>
        </w:rPr>
        <w:t xml:space="preserve">The School of Nursing received the Infusing Geropsychiatric Nursing into Curriculum Award for the NLNAC-Accredited Pre-Licensure RN Nursing program.  This award was granted by the National League of Nursing (NLN). The award was presented at the NLN Leadership Conference January 2-9, 2012 in Chapel Hill, NC.  A consultant visited the campus on December 15 to assist with achieving the goals to infuse geropsychiatric nursing competency enhancements into the curriculum. </w:t>
      </w:r>
      <w:r w:rsidR="00F3056D" w:rsidRPr="00205E2C">
        <w:rPr>
          <w:rFonts w:ascii="Arial Narrow" w:hAnsi="Arial Narrow"/>
        </w:rPr>
        <w:t xml:space="preserve"> </w:t>
      </w:r>
      <w:r w:rsidRPr="00205E2C">
        <w:rPr>
          <w:rFonts w:ascii="Arial Narrow" w:hAnsi="Arial Narrow"/>
        </w:rPr>
        <w:t>Dr. Mary Jo Stoglin was instrumental in presenting the proposal for this project.</w:t>
      </w:r>
    </w:p>
    <w:p w:rsidR="002C6162" w:rsidRPr="00742BFE" w:rsidRDefault="002C6162" w:rsidP="005C6C88">
      <w:pPr>
        <w:jc w:val="both"/>
        <w:rPr>
          <w:rFonts w:ascii="Arial Narrow" w:hAnsi="Arial Narrow"/>
          <w:b/>
          <w:i/>
        </w:rPr>
      </w:pPr>
      <w:r w:rsidRPr="00742BFE">
        <w:rPr>
          <w:rFonts w:ascii="Arial Narrow" w:hAnsi="Arial Narrow"/>
          <w:b/>
          <w:i/>
        </w:rPr>
        <w:t>Annual Health Fair</w:t>
      </w:r>
    </w:p>
    <w:p w:rsidR="002C6162" w:rsidRDefault="002C6162" w:rsidP="005C6C88">
      <w:pPr>
        <w:jc w:val="both"/>
        <w:rPr>
          <w:rFonts w:ascii="Arial Narrow" w:hAnsi="Arial Narrow"/>
        </w:rPr>
      </w:pPr>
      <w:r w:rsidRPr="00205E2C">
        <w:rPr>
          <w:rFonts w:ascii="Arial Narrow" w:hAnsi="Arial Narrow"/>
        </w:rPr>
        <w:t xml:space="preserve">The School of Nursing faculty and students conducted its annual Thanksgiving Health Fair at the Pleasant Grove Missionary Baptist Church in Jonesboro, LA, on November 19, 2011. </w:t>
      </w:r>
      <w:r w:rsidR="00F3056D" w:rsidRPr="00205E2C">
        <w:rPr>
          <w:rFonts w:ascii="Arial Narrow" w:hAnsi="Arial Narrow"/>
        </w:rPr>
        <w:t xml:space="preserve"> </w:t>
      </w:r>
      <w:r w:rsidRPr="00205E2C">
        <w:rPr>
          <w:rFonts w:ascii="Arial Narrow" w:hAnsi="Arial Narrow"/>
        </w:rPr>
        <w:t xml:space="preserve">It consisted of free health screenings for diabetics, blood pressure, cholesterol, vision and hearing, depression, etc, and education health education tips on several areas. </w:t>
      </w:r>
      <w:r w:rsidR="00F3056D" w:rsidRPr="00205E2C">
        <w:rPr>
          <w:rFonts w:ascii="Arial Narrow" w:hAnsi="Arial Narrow"/>
        </w:rPr>
        <w:t xml:space="preserve"> </w:t>
      </w:r>
      <w:r w:rsidRPr="00205E2C">
        <w:rPr>
          <w:rFonts w:ascii="Arial Narrow" w:hAnsi="Arial Narrow"/>
        </w:rPr>
        <w:t xml:space="preserve">The health fair was well attended by the people of Jonesboro and the neighboring communities.  </w:t>
      </w:r>
      <w:r w:rsidR="00FD0CA3" w:rsidRPr="00205E2C">
        <w:rPr>
          <w:rFonts w:ascii="Arial Narrow" w:hAnsi="Arial Narrow"/>
        </w:rPr>
        <w:t xml:space="preserve">Dr. Mary Joe-Stoglin and Ms. Sharon Murff organized the fair. </w:t>
      </w:r>
      <w:r w:rsidRPr="00205E2C">
        <w:rPr>
          <w:rFonts w:ascii="Arial Narrow" w:hAnsi="Arial Narrow"/>
        </w:rPr>
        <w:t xml:space="preserve"> </w:t>
      </w:r>
    </w:p>
    <w:p w:rsidR="00BD536E" w:rsidRPr="00205E2C" w:rsidRDefault="00BD536E" w:rsidP="005C6C88">
      <w:pPr>
        <w:jc w:val="both"/>
        <w:rPr>
          <w:rFonts w:ascii="Arial Narrow" w:hAnsi="Arial Narrow"/>
        </w:rPr>
      </w:pPr>
    </w:p>
    <w:p w:rsidR="00A800F8" w:rsidRPr="00742BFE" w:rsidRDefault="00A800F8" w:rsidP="005C6C88">
      <w:pPr>
        <w:jc w:val="both"/>
        <w:rPr>
          <w:rFonts w:ascii="Arial Narrow" w:hAnsi="Arial Narrow"/>
          <w:b/>
          <w:i/>
        </w:rPr>
      </w:pPr>
      <w:r w:rsidRPr="00742BFE">
        <w:rPr>
          <w:rFonts w:ascii="Arial Narrow" w:hAnsi="Arial Narrow"/>
          <w:b/>
          <w:i/>
        </w:rPr>
        <w:lastRenderedPageBreak/>
        <w:t>3</w:t>
      </w:r>
      <w:r w:rsidRPr="00742BFE">
        <w:rPr>
          <w:rFonts w:ascii="Arial Narrow" w:hAnsi="Arial Narrow"/>
          <w:b/>
          <w:i/>
          <w:vertAlign w:val="superscript"/>
        </w:rPr>
        <w:t>rd</w:t>
      </w:r>
      <w:r w:rsidRPr="00742BFE">
        <w:rPr>
          <w:rFonts w:ascii="Arial Narrow" w:hAnsi="Arial Narrow"/>
          <w:b/>
          <w:i/>
        </w:rPr>
        <w:t xml:space="preserve"> annual Tequita Bryant run/walk scholarship</w:t>
      </w:r>
    </w:p>
    <w:p w:rsidR="00170826" w:rsidRPr="00205E2C" w:rsidRDefault="00A800F8" w:rsidP="005C6C88">
      <w:pPr>
        <w:jc w:val="both"/>
        <w:rPr>
          <w:rFonts w:ascii="Arial Narrow" w:hAnsi="Arial Narrow"/>
        </w:rPr>
      </w:pPr>
      <w:r w:rsidRPr="00205E2C">
        <w:rPr>
          <w:rFonts w:ascii="Arial Narrow" w:hAnsi="Arial Narrow"/>
        </w:rPr>
        <w:t xml:space="preserve">The third annual Tequita Bryant memorial run/walk was held on April 28, with about 200 students, community people and faculty participating. </w:t>
      </w:r>
      <w:r w:rsidR="00F3056D" w:rsidRPr="00205E2C">
        <w:rPr>
          <w:rFonts w:ascii="Arial Narrow" w:hAnsi="Arial Narrow"/>
        </w:rPr>
        <w:t xml:space="preserve"> </w:t>
      </w:r>
      <w:r w:rsidRPr="00205E2C">
        <w:rPr>
          <w:rFonts w:ascii="Arial Narrow" w:hAnsi="Arial Narrow"/>
        </w:rPr>
        <w:t xml:space="preserve">The funds </w:t>
      </w:r>
      <w:proofErr w:type="gramStart"/>
      <w:r w:rsidRPr="00205E2C">
        <w:rPr>
          <w:rFonts w:ascii="Arial Narrow" w:hAnsi="Arial Narrow"/>
        </w:rPr>
        <w:t>raised</w:t>
      </w:r>
      <w:proofErr w:type="gramEnd"/>
      <w:r w:rsidRPr="00205E2C">
        <w:rPr>
          <w:rFonts w:ascii="Arial Narrow" w:hAnsi="Arial Narrow"/>
        </w:rPr>
        <w:t xml:space="preserve"> from the run/walk and donation from the Bryant family were given in two scholarships of $500.00 each -- one for a pre-nursing student and another for a student in the professional program.  </w:t>
      </w:r>
    </w:p>
    <w:p w:rsidR="00170826" w:rsidRPr="00742BFE" w:rsidRDefault="00170826" w:rsidP="005C6C88">
      <w:pPr>
        <w:jc w:val="both"/>
        <w:rPr>
          <w:rFonts w:ascii="Arial Narrow" w:hAnsi="Arial Narrow"/>
          <w:b/>
          <w:i/>
        </w:rPr>
      </w:pPr>
      <w:r w:rsidRPr="00742BFE">
        <w:rPr>
          <w:rFonts w:ascii="Arial Narrow" w:hAnsi="Arial Narrow"/>
          <w:b/>
          <w:i/>
        </w:rPr>
        <w:t>Pink Day</w:t>
      </w:r>
    </w:p>
    <w:p w:rsidR="00FD0CA3" w:rsidRPr="00205E2C" w:rsidRDefault="00170826" w:rsidP="005C6C88">
      <w:pPr>
        <w:jc w:val="both"/>
        <w:rPr>
          <w:rFonts w:ascii="Arial Narrow" w:hAnsi="Arial Narrow"/>
        </w:rPr>
      </w:pPr>
      <w:r w:rsidRPr="00205E2C">
        <w:rPr>
          <w:rFonts w:ascii="Arial Narrow" w:hAnsi="Arial Narrow"/>
        </w:rPr>
        <w:t xml:space="preserve">‘Pink Day’, in recognition of the Breast Cancer Awareness Month, was organized by MSN and BSN students on October 31, 2011. </w:t>
      </w:r>
      <w:r w:rsidR="00F3056D" w:rsidRPr="00205E2C">
        <w:rPr>
          <w:rFonts w:ascii="Arial Narrow" w:hAnsi="Arial Narrow"/>
        </w:rPr>
        <w:t xml:space="preserve"> </w:t>
      </w:r>
      <w:r w:rsidRPr="00205E2C">
        <w:rPr>
          <w:rFonts w:ascii="Arial Narrow" w:hAnsi="Arial Narrow"/>
        </w:rPr>
        <w:t xml:space="preserve">The school set up its mobile clinic in front of the Favrot Student Union building with students and faculty providing information and consultation on cancer, its prevention and cure. </w:t>
      </w:r>
    </w:p>
    <w:p w:rsidR="009C7966" w:rsidRPr="00742BFE" w:rsidRDefault="009C7966" w:rsidP="005C6C88">
      <w:pPr>
        <w:jc w:val="both"/>
        <w:rPr>
          <w:rFonts w:ascii="Arial Narrow" w:hAnsi="Arial Narrow"/>
          <w:b/>
          <w:i/>
        </w:rPr>
      </w:pPr>
      <w:r w:rsidRPr="00742BFE">
        <w:rPr>
          <w:rFonts w:ascii="Arial Narrow" w:hAnsi="Arial Narrow"/>
          <w:b/>
          <w:i/>
        </w:rPr>
        <w:t>Honor society</w:t>
      </w:r>
    </w:p>
    <w:p w:rsidR="001005F9" w:rsidRPr="00205E2C" w:rsidRDefault="009C7966" w:rsidP="005C6C88">
      <w:pPr>
        <w:jc w:val="both"/>
        <w:rPr>
          <w:rFonts w:ascii="Arial Narrow" w:hAnsi="Arial Narrow"/>
        </w:rPr>
      </w:pPr>
      <w:r w:rsidRPr="00205E2C">
        <w:rPr>
          <w:rFonts w:ascii="Arial Narrow" w:hAnsi="Arial Narrow"/>
        </w:rPr>
        <w:t xml:space="preserve">Twenty-six students of the School of Nursing were inducted into the Mary E. Mahoney Honor Society at a ceremony held on April 18. </w:t>
      </w:r>
      <w:r w:rsidR="00F3056D" w:rsidRPr="00205E2C">
        <w:rPr>
          <w:rFonts w:ascii="Arial Narrow" w:hAnsi="Arial Narrow"/>
        </w:rPr>
        <w:t xml:space="preserve"> </w:t>
      </w:r>
      <w:r w:rsidRPr="00205E2C">
        <w:rPr>
          <w:rFonts w:ascii="Arial Narrow" w:hAnsi="Arial Narrow"/>
        </w:rPr>
        <w:t xml:space="preserve">Dr. Florencetta Gipson of Monroe spoke on the occasion with Amanda Sharp giving the overview and history of the honor society. </w:t>
      </w:r>
    </w:p>
    <w:p w:rsidR="009C7966" w:rsidRPr="00742BFE" w:rsidRDefault="009C7966" w:rsidP="005C6C88">
      <w:pPr>
        <w:jc w:val="both"/>
        <w:rPr>
          <w:rFonts w:ascii="Arial Narrow" w:hAnsi="Arial Narrow"/>
          <w:b/>
          <w:i/>
        </w:rPr>
      </w:pPr>
      <w:r w:rsidRPr="00742BFE">
        <w:rPr>
          <w:rFonts w:ascii="Arial Narrow" w:hAnsi="Arial Narrow"/>
          <w:b/>
          <w:i/>
        </w:rPr>
        <w:t>Research symposium</w:t>
      </w:r>
    </w:p>
    <w:p w:rsidR="009C7966" w:rsidRPr="00205E2C" w:rsidRDefault="00723343" w:rsidP="005C6C88">
      <w:pPr>
        <w:jc w:val="both"/>
        <w:rPr>
          <w:rFonts w:ascii="Arial Narrow" w:hAnsi="Arial Narrow"/>
        </w:rPr>
      </w:pPr>
      <w:r w:rsidRPr="00205E2C">
        <w:rPr>
          <w:rFonts w:ascii="Arial Narrow" w:hAnsi="Arial Narrow"/>
        </w:rPr>
        <w:t xml:space="preserve">The graduate faculty and students of the School of Nursing conducted its annual research symposium on April 30 with several faculty members and graduate students presenting their research.  </w:t>
      </w:r>
    </w:p>
    <w:p w:rsidR="00723343" w:rsidRPr="00742BFE" w:rsidRDefault="00723343" w:rsidP="005C6C88">
      <w:pPr>
        <w:jc w:val="both"/>
        <w:rPr>
          <w:rFonts w:ascii="Arial Narrow" w:hAnsi="Arial Narrow"/>
          <w:b/>
          <w:i/>
        </w:rPr>
      </w:pPr>
      <w:proofErr w:type="gramStart"/>
      <w:r w:rsidRPr="00742BFE">
        <w:rPr>
          <w:rFonts w:ascii="Arial Narrow" w:hAnsi="Arial Narrow"/>
          <w:b/>
          <w:i/>
        </w:rPr>
        <w:t>Nurses</w:t>
      </w:r>
      <w:proofErr w:type="gramEnd"/>
      <w:r w:rsidRPr="00742BFE">
        <w:rPr>
          <w:rFonts w:ascii="Arial Narrow" w:hAnsi="Arial Narrow"/>
          <w:b/>
          <w:i/>
        </w:rPr>
        <w:t xml:space="preserve"> week</w:t>
      </w:r>
    </w:p>
    <w:p w:rsidR="00723343" w:rsidRPr="00205E2C" w:rsidRDefault="00723343" w:rsidP="005C6C88">
      <w:pPr>
        <w:jc w:val="both"/>
        <w:rPr>
          <w:rFonts w:ascii="Arial Narrow" w:hAnsi="Arial Narrow"/>
        </w:rPr>
      </w:pPr>
      <w:r w:rsidRPr="00205E2C">
        <w:rPr>
          <w:rFonts w:ascii="Arial Narrow" w:hAnsi="Arial Narrow"/>
        </w:rPr>
        <w:t>As part of the National Nurses’ Week cele</w:t>
      </w:r>
      <w:r w:rsidR="00C47FD0" w:rsidRPr="00205E2C">
        <w:rPr>
          <w:rFonts w:ascii="Arial Narrow" w:hAnsi="Arial Narrow"/>
        </w:rPr>
        <w:t xml:space="preserve">bration, the School of Nursing </w:t>
      </w:r>
      <w:r w:rsidRPr="00205E2C">
        <w:rPr>
          <w:rFonts w:ascii="Arial Narrow" w:hAnsi="Arial Narrow"/>
        </w:rPr>
        <w:t>celebrated the event with Dr. Danita Potter, and Dr. Rhond</w:t>
      </w:r>
      <w:r w:rsidR="00C24971" w:rsidRPr="00205E2C">
        <w:rPr>
          <w:rFonts w:ascii="Arial Narrow" w:hAnsi="Arial Narrow"/>
        </w:rPr>
        <w:t>a</w:t>
      </w:r>
      <w:r w:rsidRPr="00205E2C">
        <w:rPr>
          <w:rFonts w:ascii="Arial Narrow" w:hAnsi="Arial Narrow"/>
        </w:rPr>
        <w:t xml:space="preserve"> Hensley making the presentation</w:t>
      </w:r>
      <w:r w:rsidR="00C47FD0" w:rsidRPr="00205E2C">
        <w:rPr>
          <w:rFonts w:ascii="Arial Narrow" w:hAnsi="Arial Narrow"/>
        </w:rPr>
        <w:t>s</w:t>
      </w:r>
      <w:r w:rsidRPr="00205E2C">
        <w:rPr>
          <w:rFonts w:ascii="Arial Narrow" w:hAnsi="Arial Narrow"/>
        </w:rPr>
        <w:t xml:space="preserve">. </w:t>
      </w:r>
      <w:r w:rsidR="00F3056D" w:rsidRPr="00205E2C">
        <w:rPr>
          <w:rFonts w:ascii="Arial Narrow" w:hAnsi="Arial Narrow"/>
        </w:rPr>
        <w:t xml:space="preserve"> </w:t>
      </w:r>
      <w:r w:rsidRPr="00205E2C">
        <w:rPr>
          <w:rFonts w:ascii="Arial Narrow" w:hAnsi="Arial Narrow"/>
        </w:rPr>
        <w:t>Dr. Kenn</w:t>
      </w:r>
      <w:r w:rsidR="00E02CEE" w:rsidRPr="00205E2C">
        <w:rPr>
          <w:rFonts w:ascii="Arial Narrow" w:hAnsi="Arial Narrow"/>
        </w:rPr>
        <w:t>eth Koro</w:t>
      </w:r>
      <w:r w:rsidRPr="00205E2C">
        <w:rPr>
          <w:rFonts w:ascii="Arial Narrow" w:hAnsi="Arial Narrow"/>
        </w:rPr>
        <w:t>m</w:t>
      </w:r>
      <w:r w:rsidR="00E02CEE" w:rsidRPr="00205E2C">
        <w:rPr>
          <w:rFonts w:ascii="Arial Narrow" w:hAnsi="Arial Narrow"/>
        </w:rPr>
        <w:t>a presented a grant-writing workshop.</w:t>
      </w:r>
      <w:r w:rsidRPr="00205E2C">
        <w:rPr>
          <w:rFonts w:ascii="Arial Narrow" w:hAnsi="Arial Narrow"/>
        </w:rPr>
        <w:t xml:space="preserve"> </w:t>
      </w:r>
    </w:p>
    <w:p w:rsidR="002C6162" w:rsidRPr="00205E2C" w:rsidRDefault="002C6162" w:rsidP="005C6C88">
      <w:pPr>
        <w:jc w:val="both"/>
        <w:rPr>
          <w:rFonts w:ascii="Arial Narrow" w:hAnsi="Arial Narrow"/>
          <w:b/>
          <w:color w:val="AC8300"/>
          <w:sz w:val="28"/>
          <w:szCs w:val="28"/>
        </w:rPr>
      </w:pPr>
      <w:r w:rsidRPr="00205E2C">
        <w:rPr>
          <w:rFonts w:ascii="Arial Narrow" w:hAnsi="Arial Narrow"/>
          <w:b/>
          <w:color w:val="AC8300"/>
          <w:sz w:val="28"/>
          <w:szCs w:val="28"/>
        </w:rPr>
        <w:t>Department of Mass Communication</w:t>
      </w:r>
    </w:p>
    <w:p w:rsidR="002C6162" w:rsidRPr="00742BFE" w:rsidRDefault="002C6162" w:rsidP="005C6C88">
      <w:pPr>
        <w:jc w:val="both"/>
        <w:rPr>
          <w:rFonts w:ascii="Arial Narrow" w:hAnsi="Arial Narrow"/>
          <w:b/>
          <w:i/>
        </w:rPr>
      </w:pPr>
      <w:r w:rsidRPr="00742BFE">
        <w:rPr>
          <w:rFonts w:ascii="Arial Narrow" w:hAnsi="Arial Narrow"/>
          <w:b/>
          <w:i/>
        </w:rPr>
        <w:t xml:space="preserve">Business journalism grant </w:t>
      </w:r>
    </w:p>
    <w:p w:rsidR="00D42C38" w:rsidRPr="00205E2C" w:rsidRDefault="00D42C38" w:rsidP="005C6C88">
      <w:pPr>
        <w:jc w:val="both"/>
        <w:rPr>
          <w:rFonts w:ascii="Arial Narrow" w:hAnsi="Arial Narrow"/>
        </w:rPr>
      </w:pPr>
      <w:r w:rsidRPr="00205E2C">
        <w:rPr>
          <w:rFonts w:ascii="Arial Narrow" w:hAnsi="Arial Narrow"/>
        </w:rPr>
        <w:t>The business journalism concentration got a boost during the 2012 spring semester</w:t>
      </w:r>
      <w:r w:rsidR="00C47FD0" w:rsidRPr="00205E2C">
        <w:rPr>
          <w:rFonts w:ascii="Arial Narrow" w:hAnsi="Arial Narrow"/>
          <w:color w:val="FF0000"/>
        </w:rPr>
        <w:t xml:space="preserve"> </w:t>
      </w:r>
      <w:r w:rsidRPr="00205E2C">
        <w:rPr>
          <w:rFonts w:ascii="Arial Narrow" w:hAnsi="Arial Narrow"/>
        </w:rPr>
        <w:t>than</w:t>
      </w:r>
      <w:r w:rsidR="00E17043" w:rsidRPr="00205E2C">
        <w:rPr>
          <w:rFonts w:ascii="Arial Narrow" w:hAnsi="Arial Narrow"/>
        </w:rPr>
        <w:t xml:space="preserve">ks to a $50,000 grant from the </w:t>
      </w:r>
      <w:r w:rsidRPr="00205E2C">
        <w:rPr>
          <w:rFonts w:ascii="Arial Narrow" w:hAnsi="Arial Narrow"/>
        </w:rPr>
        <w:t>Donald W. Reynolds National Center for Business Journalism for a visiting professor to teach two courses with special foc</w:t>
      </w:r>
      <w:r w:rsidR="00E17043" w:rsidRPr="00205E2C">
        <w:rPr>
          <w:rFonts w:ascii="Arial Narrow" w:hAnsi="Arial Narrow"/>
        </w:rPr>
        <w:t>us</w:t>
      </w:r>
      <w:r w:rsidRPr="00205E2C">
        <w:rPr>
          <w:rFonts w:ascii="Arial Narrow" w:hAnsi="Arial Narrow"/>
        </w:rPr>
        <w:t xml:space="preserve"> on business writing, editing and reporting.  Mr. Will Sutton, a veteran journalist and former deputy managing editor of </w:t>
      </w:r>
      <w:r w:rsidRPr="00205E2C">
        <w:rPr>
          <w:rFonts w:ascii="Arial Narrow" w:hAnsi="Arial Narrow"/>
          <w:i/>
        </w:rPr>
        <w:t>The New &amp; Observer</w:t>
      </w:r>
      <w:r w:rsidRPr="00205E2C">
        <w:rPr>
          <w:rFonts w:ascii="Arial Narrow" w:hAnsi="Arial Narrow"/>
        </w:rPr>
        <w:t xml:space="preserve"> in Raleigh-Durham, NC, was selected as the visiting professor to teach the courses and mentor students on business journalism.  He also worked with students to publish articles in </w:t>
      </w:r>
      <w:r w:rsidRPr="00205E2C">
        <w:rPr>
          <w:rFonts w:ascii="Arial Narrow" w:hAnsi="Arial Narrow"/>
          <w:i/>
        </w:rPr>
        <w:t>The News-Star</w:t>
      </w:r>
      <w:r w:rsidRPr="00205E2C">
        <w:rPr>
          <w:rFonts w:ascii="Arial Narrow" w:hAnsi="Arial Narrow"/>
        </w:rPr>
        <w:t xml:space="preserve"> of Monroe and </w:t>
      </w:r>
      <w:r w:rsidRPr="00205E2C">
        <w:rPr>
          <w:rFonts w:ascii="Arial Narrow" w:hAnsi="Arial Narrow"/>
          <w:i/>
        </w:rPr>
        <w:t>The Times</w:t>
      </w:r>
      <w:r w:rsidRPr="00205E2C">
        <w:rPr>
          <w:rFonts w:ascii="Arial Narrow" w:hAnsi="Arial Narrow"/>
        </w:rPr>
        <w:t xml:space="preserve"> </w:t>
      </w:r>
      <w:r w:rsidR="00F3056D" w:rsidRPr="00205E2C">
        <w:rPr>
          <w:rFonts w:ascii="Arial Narrow" w:hAnsi="Arial Narrow"/>
        </w:rPr>
        <w:t xml:space="preserve">of Shreveport.  </w:t>
      </w:r>
      <w:r w:rsidRPr="00205E2C">
        <w:rPr>
          <w:rFonts w:ascii="Arial Narrow" w:hAnsi="Arial Narrow"/>
        </w:rPr>
        <w:t>The Reynolds Center also funded four visiting professionals to visit the campus during this semester. The objective was to create an opportunity for students to interact with and learn from them as well as mentor and assist students with in</w:t>
      </w:r>
      <w:r w:rsidR="00F3056D" w:rsidRPr="00205E2C">
        <w:rPr>
          <w:rFonts w:ascii="Arial Narrow" w:hAnsi="Arial Narrow"/>
        </w:rPr>
        <w:t xml:space="preserve">ternship placements.  </w:t>
      </w:r>
      <w:r w:rsidRPr="00205E2C">
        <w:rPr>
          <w:rFonts w:ascii="Arial Narrow" w:hAnsi="Arial Narrow"/>
        </w:rPr>
        <w:t xml:space="preserve">Dr. Martin Edu, who attended a workshop with the Reynolds Center on business journalism, wrote this $50,000-proposal for this grant.   </w:t>
      </w:r>
    </w:p>
    <w:p w:rsidR="002C6162" w:rsidRPr="00742BFE" w:rsidRDefault="002C6162" w:rsidP="005C6C88">
      <w:pPr>
        <w:jc w:val="both"/>
        <w:rPr>
          <w:rFonts w:ascii="Arial Narrow" w:hAnsi="Arial Narrow"/>
          <w:b/>
          <w:i/>
        </w:rPr>
      </w:pPr>
      <w:r w:rsidRPr="00742BFE">
        <w:rPr>
          <w:rFonts w:ascii="Arial Narrow" w:hAnsi="Arial Narrow"/>
          <w:b/>
          <w:i/>
        </w:rPr>
        <w:t xml:space="preserve">Multimedia </w:t>
      </w:r>
      <w:r w:rsidR="00E17043" w:rsidRPr="00742BFE">
        <w:rPr>
          <w:rFonts w:ascii="Arial Narrow" w:hAnsi="Arial Narrow"/>
          <w:b/>
          <w:i/>
        </w:rPr>
        <w:t xml:space="preserve">Journalism </w:t>
      </w:r>
      <w:r w:rsidRPr="00742BFE">
        <w:rPr>
          <w:rFonts w:ascii="Arial Narrow" w:hAnsi="Arial Narrow"/>
          <w:b/>
          <w:i/>
        </w:rPr>
        <w:t>Concentration</w:t>
      </w:r>
    </w:p>
    <w:p w:rsidR="002C6162" w:rsidRPr="00205E2C" w:rsidRDefault="002C6162" w:rsidP="005C6C88">
      <w:pPr>
        <w:jc w:val="both"/>
        <w:rPr>
          <w:rFonts w:ascii="Arial Narrow" w:hAnsi="Arial Narrow"/>
        </w:rPr>
      </w:pPr>
      <w:r w:rsidRPr="00205E2C">
        <w:rPr>
          <w:rFonts w:ascii="Arial Narrow" w:hAnsi="Arial Narrow"/>
        </w:rPr>
        <w:t xml:space="preserve">In an attempt to keep up with the changing </w:t>
      </w:r>
      <w:r w:rsidR="00E17043" w:rsidRPr="00205E2C">
        <w:rPr>
          <w:rFonts w:ascii="Arial Narrow" w:hAnsi="Arial Narrow"/>
        </w:rPr>
        <w:t xml:space="preserve">academic and </w:t>
      </w:r>
      <w:r w:rsidRPr="00205E2C">
        <w:rPr>
          <w:rFonts w:ascii="Arial Narrow" w:hAnsi="Arial Narrow"/>
        </w:rPr>
        <w:t xml:space="preserve">industry trends, the Department has developed a new Multimedia </w:t>
      </w:r>
      <w:r w:rsidR="00E17043" w:rsidRPr="00205E2C">
        <w:rPr>
          <w:rFonts w:ascii="Arial Narrow" w:hAnsi="Arial Narrow"/>
        </w:rPr>
        <w:t xml:space="preserve">Journalism </w:t>
      </w:r>
      <w:r w:rsidRPr="00205E2C">
        <w:rPr>
          <w:rFonts w:ascii="Arial Narrow" w:hAnsi="Arial Narrow"/>
        </w:rPr>
        <w:t>concentra</w:t>
      </w:r>
      <w:r w:rsidR="00E17043" w:rsidRPr="00205E2C">
        <w:rPr>
          <w:rFonts w:ascii="Arial Narrow" w:hAnsi="Arial Narrow"/>
        </w:rPr>
        <w:t xml:space="preserve">tion. </w:t>
      </w:r>
      <w:r w:rsidR="00F3056D" w:rsidRPr="00205E2C">
        <w:rPr>
          <w:rFonts w:ascii="Arial Narrow" w:hAnsi="Arial Narrow"/>
        </w:rPr>
        <w:t xml:space="preserve"> </w:t>
      </w:r>
      <w:r w:rsidR="00E17043" w:rsidRPr="00205E2C">
        <w:rPr>
          <w:rFonts w:ascii="Arial Narrow" w:hAnsi="Arial Narrow"/>
        </w:rPr>
        <w:t xml:space="preserve">This is an effort to </w:t>
      </w:r>
      <w:r w:rsidRPr="00205E2C">
        <w:rPr>
          <w:rFonts w:ascii="Arial Narrow" w:hAnsi="Arial Narrow"/>
        </w:rPr>
        <w:t>better prepare studen</w:t>
      </w:r>
      <w:r w:rsidR="00E17043" w:rsidRPr="00205E2C">
        <w:rPr>
          <w:rFonts w:ascii="Arial Narrow" w:hAnsi="Arial Narrow"/>
        </w:rPr>
        <w:t xml:space="preserve">ts for the workplace and </w:t>
      </w:r>
      <w:r w:rsidRPr="00205E2C">
        <w:rPr>
          <w:rFonts w:ascii="Arial Narrow" w:hAnsi="Arial Narrow"/>
        </w:rPr>
        <w:t>provide them a competitive edge i</w:t>
      </w:r>
      <w:r w:rsidR="00E17043" w:rsidRPr="00205E2C">
        <w:rPr>
          <w:rFonts w:ascii="Arial Narrow" w:hAnsi="Arial Narrow"/>
        </w:rPr>
        <w:t xml:space="preserve">n the job market. </w:t>
      </w:r>
      <w:r w:rsidR="00F3056D" w:rsidRPr="00205E2C">
        <w:rPr>
          <w:rFonts w:ascii="Arial Narrow" w:hAnsi="Arial Narrow"/>
        </w:rPr>
        <w:t xml:space="preserve"> </w:t>
      </w:r>
      <w:r w:rsidR="00E17043" w:rsidRPr="00205E2C">
        <w:rPr>
          <w:rFonts w:ascii="Arial Narrow" w:hAnsi="Arial Narrow"/>
        </w:rPr>
        <w:t xml:space="preserve">The new concentration was approved by the </w:t>
      </w:r>
      <w:r w:rsidRPr="00205E2C">
        <w:rPr>
          <w:rFonts w:ascii="Arial Narrow" w:hAnsi="Arial Narrow"/>
        </w:rPr>
        <w:t xml:space="preserve">College </w:t>
      </w:r>
      <w:r w:rsidR="00E17043" w:rsidRPr="00205E2C">
        <w:rPr>
          <w:rFonts w:ascii="Arial Narrow" w:hAnsi="Arial Narrow"/>
        </w:rPr>
        <w:t xml:space="preserve">Curriculum Committee </w:t>
      </w:r>
      <w:r w:rsidR="00E17043" w:rsidRPr="00205E2C">
        <w:rPr>
          <w:rFonts w:ascii="Arial Narrow" w:hAnsi="Arial Narrow"/>
        </w:rPr>
        <w:lastRenderedPageBreak/>
        <w:t xml:space="preserve">during spring 2012, </w:t>
      </w:r>
      <w:r w:rsidRPr="00205E2C">
        <w:rPr>
          <w:rFonts w:ascii="Arial Narrow" w:hAnsi="Arial Narrow"/>
        </w:rPr>
        <w:t xml:space="preserve">and </w:t>
      </w:r>
      <w:r w:rsidR="00E17043" w:rsidRPr="00205E2C">
        <w:rPr>
          <w:rFonts w:ascii="Arial Narrow" w:hAnsi="Arial Narrow"/>
        </w:rPr>
        <w:t xml:space="preserve">it will be presented to the </w:t>
      </w:r>
      <w:r w:rsidRPr="00205E2C">
        <w:rPr>
          <w:rFonts w:ascii="Arial Narrow" w:hAnsi="Arial Narrow"/>
        </w:rPr>
        <w:t>University C</w:t>
      </w:r>
      <w:r w:rsidR="00C47FD0" w:rsidRPr="00205E2C">
        <w:rPr>
          <w:rFonts w:ascii="Arial Narrow" w:hAnsi="Arial Narrow"/>
        </w:rPr>
        <w:t xml:space="preserve">urriculum Committee this soon </w:t>
      </w:r>
      <w:r w:rsidR="00E17043" w:rsidRPr="00205E2C">
        <w:rPr>
          <w:rFonts w:ascii="Arial Narrow" w:hAnsi="Arial Narrow"/>
        </w:rPr>
        <w:t>so as to begin implementation from spring 2013</w:t>
      </w:r>
      <w:r w:rsidRPr="00205E2C">
        <w:rPr>
          <w:rFonts w:ascii="Arial Narrow" w:hAnsi="Arial Narrow"/>
        </w:rPr>
        <w:t>.</w:t>
      </w:r>
    </w:p>
    <w:p w:rsidR="002C6162" w:rsidRPr="00205E2C" w:rsidRDefault="002C6162" w:rsidP="005C6C88">
      <w:pPr>
        <w:jc w:val="both"/>
        <w:rPr>
          <w:rFonts w:ascii="Arial Narrow" w:hAnsi="Arial Narrow"/>
          <w:b/>
          <w:i/>
        </w:rPr>
      </w:pPr>
      <w:r w:rsidRPr="00205E2C">
        <w:rPr>
          <w:rFonts w:ascii="Arial Narrow" w:hAnsi="Arial Narrow"/>
          <w:i/>
        </w:rPr>
        <w:t xml:space="preserve"> </w:t>
      </w:r>
      <w:r w:rsidRPr="00205E2C">
        <w:rPr>
          <w:rFonts w:ascii="Arial Narrow" w:hAnsi="Arial Narrow"/>
          <w:b/>
          <w:i/>
        </w:rPr>
        <w:t>Alumni Reunion</w:t>
      </w:r>
    </w:p>
    <w:p w:rsidR="002C6162" w:rsidRPr="00205E2C" w:rsidRDefault="002C6162" w:rsidP="005C6C88">
      <w:pPr>
        <w:jc w:val="both"/>
        <w:rPr>
          <w:rFonts w:ascii="Arial Narrow" w:hAnsi="Arial Narrow"/>
        </w:rPr>
      </w:pPr>
      <w:r w:rsidRPr="00205E2C">
        <w:rPr>
          <w:rFonts w:ascii="Arial Narrow" w:hAnsi="Arial Narrow"/>
        </w:rPr>
        <w:t>The Department hosted its fourth Alumni Reunion program during the Homecoming wee</w:t>
      </w:r>
      <w:r w:rsidR="00F3056D" w:rsidRPr="00205E2C">
        <w:rPr>
          <w:rFonts w:ascii="Arial Narrow" w:hAnsi="Arial Narrow"/>
        </w:rPr>
        <w:t xml:space="preserve">k in October 2011.  </w:t>
      </w:r>
      <w:r w:rsidRPr="00205E2C">
        <w:rPr>
          <w:rFonts w:ascii="Arial Narrow" w:hAnsi="Arial Narrow"/>
        </w:rPr>
        <w:t>The event was attended by nearly 50 alumni, whose donations have enabled the Department to establish a scholarship program for students.</w:t>
      </w:r>
      <w:r w:rsidR="00484771" w:rsidRPr="00205E2C">
        <w:rPr>
          <w:rFonts w:ascii="Arial Narrow" w:hAnsi="Arial Narrow"/>
        </w:rPr>
        <w:t xml:space="preserve"> Donations received at the annual Alumni Reunion events have enabled the department to award scholarships to students in the last three years. </w:t>
      </w:r>
    </w:p>
    <w:p w:rsidR="002C6162" w:rsidRPr="00205E2C" w:rsidRDefault="002C6162" w:rsidP="005C6C88">
      <w:pPr>
        <w:jc w:val="both"/>
        <w:rPr>
          <w:rFonts w:ascii="Arial Narrow" w:hAnsi="Arial Narrow"/>
          <w:b/>
          <w:i/>
        </w:rPr>
      </w:pPr>
      <w:r w:rsidRPr="00205E2C">
        <w:rPr>
          <w:rFonts w:ascii="Arial Narrow" w:hAnsi="Arial Narrow"/>
          <w:b/>
          <w:i/>
        </w:rPr>
        <w:t>Film Studies Concentration</w:t>
      </w:r>
    </w:p>
    <w:p w:rsidR="002C6162" w:rsidRPr="00205E2C" w:rsidRDefault="00CC145A" w:rsidP="005C6C88">
      <w:pPr>
        <w:jc w:val="both"/>
        <w:rPr>
          <w:rFonts w:ascii="Arial Narrow" w:hAnsi="Arial Narrow"/>
        </w:rPr>
      </w:pPr>
      <w:r w:rsidRPr="00205E2C">
        <w:rPr>
          <w:rFonts w:ascii="Arial Narrow" w:hAnsi="Arial Narrow"/>
        </w:rPr>
        <w:t xml:space="preserve">With the appointment of </w:t>
      </w:r>
      <w:r w:rsidR="002C6162" w:rsidRPr="00205E2C">
        <w:rPr>
          <w:rFonts w:ascii="Arial Narrow" w:hAnsi="Arial Narrow"/>
        </w:rPr>
        <w:t>Ms. Len</w:t>
      </w:r>
      <w:r w:rsidRPr="00205E2C">
        <w:rPr>
          <w:rFonts w:ascii="Arial Narrow" w:hAnsi="Arial Narrow"/>
        </w:rPr>
        <w:t>a Wilson-Claybon, a</w:t>
      </w:r>
      <w:r w:rsidR="002C6162" w:rsidRPr="00205E2C">
        <w:rPr>
          <w:rFonts w:ascii="Arial Narrow" w:hAnsi="Arial Narrow"/>
        </w:rPr>
        <w:t xml:space="preserve"> television/film writer and producer, as a visiting artiste, the </w:t>
      </w:r>
      <w:r w:rsidRPr="00205E2C">
        <w:rPr>
          <w:rFonts w:ascii="Arial Narrow" w:hAnsi="Arial Narrow"/>
        </w:rPr>
        <w:t>department was able to offer two courses in</w:t>
      </w:r>
      <w:r w:rsidR="002C6162" w:rsidRPr="00205E2C">
        <w:rPr>
          <w:rFonts w:ascii="Arial Narrow" w:hAnsi="Arial Narrow"/>
        </w:rPr>
        <w:t xml:space="preserve"> film studies</w:t>
      </w:r>
      <w:r w:rsidRPr="00205E2C">
        <w:rPr>
          <w:rFonts w:ascii="Arial Narrow" w:hAnsi="Arial Narrow"/>
        </w:rPr>
        <w:t xml:space="preserve"> concentration </w:t>
      </w:r>
      <w:r w:rsidR="002C6162" w:rsidRPr="00205E2C">
        <w:rPr>
          <w:rFonts w:ascii="Arial Narrow" w:hAnsi="Arial Narrow"/>
        </w:rPr>
        <w:t>spring</w:t>
      </w:r>
      <w:r w:rsidRPr="00205E2C">
        <w:rPr>
          <w:rFonts w:ascii="Arial Narrow" w:hAnsi="Arial Narrow"/>
        </w:rPr>
        <w:t xml:space="preserve"> 2012</w:t>
      </w:r>
      <w:r w:rsidR="00F3056D" w:rsidRPr="00205E2C">
        <w:rPr>
          <w:rFonts w:ascii="Arial Narrow" w:hAnsi="Arial Narrow"/>
        </w:rPr>
        <w:t xml:space="preserve">.  </w:t>
      </w:r>
      <w:r w:rsidR="000A218B" w:rsidRPr="00205E2C">
        <w:rPr>
          <w:rFonts w:ascii="Arial Narrow" w:hAnsi="Arial Narrow"/>
        </w:rPr>
        <w:t xml:space="preserve">She </w:t>
      </w:r>
      <w:r w:rsidR="002C6162" w:rsidRPr="00205E2C">
        <w:rPr>
          <w:rFonts w:ascii="Arial Narrow" w:hAnsi="Arial Narrow"/>
        </w:rPr>
        <w:t xml:space="preserve">conducted a workshop, entitled </w:t>
      </w:r>
      <w:r w:rsidR="002C6162" w:rsidRPr="00205E2C">
        <w:rPr>
          <w:rFonts w:ascii="Arial Narrow" w:hAnsi="Arial Narrow"/>
          <w:i/>
        </w:rPr>
        <w:t>The ABCs of Film and Television Production</w:t>
      </w:r>
      <w:r w:rsidR="002C6162" w:rsidRPr="00205E2C">
        <w:rPr>
          <w:rFonts w:ascii="Arial Narrow" w:hAnsi="Arial Narrow"/>
        </w:rPr>
        <w:t xml:space="preserve"> in November which was well attended by students and even by </w:t>
      </w:r>
      <w:r w:rsidR="000A218B" w:rsidRPr="00205E2C">
        <w:rPr>
          <w:rFonts w:ascii="Arial Narrow" w:hAnsi="Arial Narrow"/>
        </w:rPr>
        <w:t>some faculty.</w:t>
      </w:r>
      <w:r w:rsidR="00786E05" w:rsidRPr="00205E2C">
        <w:rPr>
          <w:rFonts w:ascii="Arial Narrow" w:hAnsi="Arial Narrow"/>
        </w:rPr>
        <w:t xml:space="preserve">  During summer 2012, she </w:t>
      </w:r>
      <w:r w:rsidR="00064088" w:rsidRPr="00205E2C">
        <w:rPr>
          <w:rFonts w:ascii="Arial Narrow" w:hAnsi="Arial Narrow"/>
        </w:rPr>
        <w:t>planned</w:t>
      </w:r>
      <w:r w:rsidR="00786E05" w:rsidRPr="00205E2C">
        <w:rPr>
          <w:rFonts w:ascii="Arial Narrow" w:hAnsi="Arial Narrow"/>
        </w:rPr>
        <w:t xml:space="preserve"> a Fil</w:t>
      </w:r>
      <w:r w:rsidR="00064088" w:rsidRPr="00205E2C">
        <w:rPr>
          <w:rFonts w:ascii="Arial Narrow" w:hAnsi="Arial Narrow"/>
        </w:rPr>
        <w:t>m Workforce Training Program to</w:t>
      </w:r>
      <w:r w:rsidR="00786E05" w:rsidRPr="00205E2C">
        <w:rPr>
          <w:rFonts w:ascii="Arial Narrow" w:hAnsi="Arial Narrow"/>
        </w:rPr>
        <w:t xml:space="preserve"> pair </w:t>
      </w:r>
      <w:r w:rsidR="00064088" w:rsidRPr="00205E2C">
        <w:rPr>
          <w:rFonts w:ascii="Arial Narrow" w:hAnsi="Arial Narrow"/>
        </w:rPr>
        <w:t xml:space="preserve">students with </w:t>
      </w:r>
      <w:r w:rsidR="00786E05" w:rsidRPr="00205E2C">
        <w:rPr>
          <w:rFonts w:ascii="Arial Narrow" w:hAnsi="Arial Narrow"/>
        </w:rPr>
        <w:t>professional</w:t>
      </w:r>
      <w:r w:rsidR="00064088" w:rsidRPr="00205E2C">
        <w:rPr>
          <w:rFonts w:ascii="Arial Narrow" w:hAnsi="Arial Narrow"/>
        </w:rPr>
        <w:t>s</w:t>
      </w:r>
      <w:r w:rsidR="00786E05" w:rsidRPr="00205E2C">
        <w:rPr>
          <w:rFonts w:ascii="Arial Narrow" w:hAnsi="Arial Narrow"/>
        </w:rPr>
        <w:t xml:space="preserve"> to produce a full-length television pilot. </w:t>
      </w:r>
    </w:p>
    <w:p w:rsidR="001F31B2" w:rsidRPr="00205E2C" w:rsidRDefault="003B1F21" w:rsidP="005C6C88">
      <w:pPr>
        <w:jc w:val="both"/>
        <w:rPr>
          <w:rFonts w:ascii="Arial Narrow" w:hAnsi="Arial Narrow"/>
          <w:b/>
          <w:i/>
          <w:color w:val="000000" w:themeColor="text1"/>
        </w:rPr>
      </w:pPr>
      <w:r w:rsidRPr="00205E2C">
        <w:rPr>
          <w:rFonts w:ascii="Arial Narrow" w:hAnsi="Arial Narrow"/>
          <w:b/>
          <w:i/>
          <w:color w:val="000000" w:themeColor="text1"/>
        </w:rPr>
        <w:t>Voter registration drive</w:t>
      </w:r>
    </w:p>
    <w:p w:rsidR="001F31B2" w:rsidRPr="00205E2C" w:rsidRDefault="00AB5D89" w:rsidP="005C6C88">
      <w:pPr>
        <w:jc w:val="both"/>
        <w:rPr>
          <w:rFonts w:ascii="Arial Narrow" w:hAnsi="Arial Narrow"/>
        </w:rPr>
      </w:pPr>
      <w:r w:rsidRPr="00205E2C">
        <w:rPr>
          <w:rFonts w:ascii="Arial Narrow" w:hAnsi="Arial Narrow"/>
        </w:rPr>
        <w:t xml:space="preserve">The campus radio station, </w:t>
      </w:r>
      <w:r w:rsidR="001F31B2" w:rsidRPr="00205E2C">
        <w:rPr>
          <w:rFonts w:ascii="Arial Narrow" w:hAnsi="Arial Narrow"/>
        </w:rPr>
        <w:t>KGRM 91.5 FM</w:t>
      </w:r>
      <w:r w:rsidRPr="00205E2C">
        <w:rPr>
          <w:rFonts w:ascii="Arial Narrow" w:hAnsi="Arial Narrow"/>
        </w:rPr>
        <w:t>,</w:t>
      </w:r>
      <w:r w:rsidR="001F31B2" w:rsidRPr="00205E2C">
        <w:rPr>
          <w:rFonts w:ascii="Arial Narrow" w:hAnsi="Arial Narrow"/>
        </w:rPr>
        <w:t xml:space="preserve"> </w:t>
      </w:r>
      <w:r w:rsidRPr="00205E2C">
        <w:rPr>
          <w:rFonts w:ascii="Arial Narrow" w:hAnsi="Arial Narrow"/>
        </w:rPr>
        <w:t>conducted</w:t>
      </w:r>
      <w:r w:rsidR="00162D62" w:rsidRPr="00205E2C">
        <w:rPr>
          <w:rFonts w:ascii="Arial Narrow" w:hAnsi="Arial Narrow"/>
        </w:rPr>
        <w:t xml:space="preserve"> a voter registration </w:t>
      </w:r>
      <w:r w:rsidRPr="00205E2C">
        <w:rPr>
          <w:rFonts w:ascii="Arial Narrow" w:hAnsi="Arial Narrow"/>
        </w:rPr>
        <w:t xml:space="preserve">drive </w:t>
      </w:r>
      <w:r w:rsidR="001F31B2" w:rsidRPr="00205E2C">
        <w:rPr>
          <w:rFonts w:ascii="Arial Narrow" w:hAnsi="Arial Narrow"/>
        </w:rPr>
        <w:t>on campus at the court yard next to the Favrot Student Union</w:t>
      </w:r>
      <w:r w:rsidR="00162D62" w:rsidRPr="00205E2C">
        <w:rPr>
          <w:rFonts w:ascii="Arial Narrow" w:hAnsi="Arial Narrow"/>
        </w:rPr>
        <w:t xml:space="preserve"> on April 24, 2012</w:t>
      </w:r>
      <w:r w:rsidR="00F3056D" w:rsidRPr="00205E2C">
        <w:rPr>
          <w:rFonts w:ascii="Arial Narrow" w:hAnsi="Arial Narrow"/>
        </w:rPr>
        <w:t xml:space="preserve">.  </w:t>
      </w:r>
      <w:r w:rsidR="00162D62" w:rsidRPr="00205E2C">
        <w:rPr>
          <w:rFonts w:ascii="Arial Narrow" w:hAnsi="Arial Narrow"/>
        </w:rPr>
        <w:t>With plenty of music, fo</w:t>
      </w:r>
      <w:r w:rsidRPr="00205E2C">
        <w:rPr>
          <w:rFonts w:ascii="Arial Narrow" w:hAnsi="Arial Narrow"/>
        </w:rPr>
        <w:t xml:space="preserve">od, </w:t>
      </w:r>
      <w:r w:rsidR="00162D62" w:rsidRPr="00205E2C">
        <w:rPr>
          <w:rFonts w:ascii="Arial Narrow" w:hAnsi="Arial Narrow"/>
        </w:rPr>
        <w:t>Black &amp; G</w:t>
      </w:r>
      <w:r w:rsidRPr="00205E2C">
        <w:rPr>
          <w:rFonts w:ascii="Arial Narrow" w:hAnsi="Arial Narrow"/>
        </w:rPr>
        <w:t xml:space="preserve">old souvenirs, and the campaign slogan, “Make Your Vote Your Voice,” the drive resulted in more than 400 students registered. Other sponsors of the drive included </w:t>
      </w:r>
      <w:r w:rsidR="00C47FD0" w:rsidRPr="00205E2C">
        <w:rPr>
          <w:rFonts w:ascii="Arial Narrow" w:hAnsi="Arial Narrow"/>
        </w:rPr>
        <w:t>the</w:t>
      </w:r>
      <w:r w:rsidR="001F31B2" w:rsidRPr="00205E2C">
        <w:rPr>
          <w:rFonts w:ascii="Arial Narrow" w:hAnsi="Arial Narrow"/>
        </w:rPr>
        <w:t xml:space="preserve"> Student Government Association, Epsilon Psi Omega Chapter of Alpha Kappa Alpha Sorority Inc., Master of Public Administration </w:t>
      </w:r>
      <w:r w:rsidRPr="00205E2C">
        <w:rPr>
          <w:rFonts w:ascii="Arial Narrow" w:hAnsi="Arial Narrow"/>
        </w:rPr>
        <w:t>students, and t</w:t>
      </w:r>
      <w:r w:rsidR="001F31B2" w:rsidRPr="00205E2C">
        <w:rPr>
          <w:rFonts w:ascii="Arial Narrow" w:hAnsi="Arial Narrow"/>
        </w:rPr>
        <w:t xml:space="preserve">he College Democrats of America. </w:t>
      </w:r>
    </w:p>
    <w:p w:rsidR="003B1F21" w:rsidRPr="00205E2C" w:rsidRDefault="003B1F21" w:rsidP="005C6C88">
      <w:pPr>
        <w:jc w:val="both"/>
        <w:rPr>
          <w:rFonts w:ascii="Arial Narrow" w:hAnsi="Arial Narrow"/>
          <w:b/>
          <w:i/>
        </w:rPr>
      </w:pPr>
      <w:r w:rsidRPr="00205E2C">
        <w:rPr>
          <w:rFonts w:ascii="Arial Narrow" w:hAnsi="Arial Narrow"/>
          <w:b/>
          <w:i/>
        </w:rPr>
        <w:t>KGRM’s Season of Giving</w:t>
      </w:r>
    </w:p>
    <w:p w:rsidR="00AB5D89" w:rsidRPr="00205E2C" w:rsidRDefault="00AB5D89" w:rsidP="001267A4">
      <w:pPr>
        <w:pStyle w:val="NoSpacing"/>
        <w:rPr>
          <w:rFonts w:ascii="Arial Narrow" w:hAnsi="Arial Narrow"/>
        </w:rPr>
      </w:pPr>
      <w:r w:rsidRPr="00205E2C">
        <w:rPr>
          <w:rFonts w:ascii="Arial Narrow" w:hAnsi="Arial Narrow"/>
        </w:rPr>
        <w:t xml:space="preserve">As it has been the practice for several years now, the KGRM 91.5 FM organized the Season of Giving </w:t>
      </w:r>
      <w:r w:rsidR="00053E0D" w:rsidRPr="00205E2C">
        <w:rPr>
          <w:rFonts w:ascii="Arial Narrow" w:hAnsi="Arial Narrow"/>
        </w:rPr>
        <w:t xml:space="preserve">campaign </w:t>
      </w:r>
      <w:r w:rsidRPr="00205E2C">
        <w:rPr>
          <w:rFonts w:ascii="Arial Narrow" w:hAnsi="Arial Narrow"/>
        </w:rPr>
        <w:t xml:space="preserve">during the 2011 Christmas time. With </w:t>
      </w:r>
      <w:r w:rsidR="00053E0D" w:rsidRPr="00205E2C">
        <w:rPr>
          <w:rFonts w:ascii="Arial Narrow" w:hAnsi="Arial Narrow"/>
        </w:rPr>
        <w:t xml:space="preserve">enormous support from the campus and the neighboring communities, the campaign collected a large number of toys, bicycles, and a variety of gift items to be given away to families and children in need.  </w:t>
      </w:r>
      <w:r w:rsidR="00F3056D" w:rsidRPr="00205E2C">
        <w:rPr>
          <w:rFonts w:ascii="Arial Narrow" w:hAnsi="Arial Narrow"/>
        </w:rPr>
        <w:t xml:space="preserve"> </w:t>
      </w:r>
      <w:r w:rsidR="00053E0D" w:rsidRPr="00205E2C">
        <w:rPr>
          <w:rFonts w:ascii="Arial Narrow" w:hAnsi="Arial Narrow"/>
        </w:rPr>
        <w:t xml:space="preserve">It was a joyous occasion as it meant to be for all in the community. </w:t>
      </w:r>
      <w:r w:rsidRPr="00205E2C">
        <w:rPr>
          <w:rFonts w:ascii="Arial Narrow" w:hAnsi="Arial Narrow"/>
        </w:rPr>
        <w:t xml:space="preserve">  </w:t>
      </w:r>
    </w:p>
    <w:p w:rsidR="002C6162" w:rsidRPr="00205E2C" w:rsidRDefault="002C6162" w:rsidP="005C6C88">
      <w:pPr>
        <w:pStyle w:val="NoSpacing"/>
        <w:jc w:val="both"/>
        <w:rPr>
          <w:rFonts w:ascii="Arial Narrow" w:hAnsi="Arial Narrow"/>
        </w:rPr>
      </w:pPr>
    </w:p>
    <w:p w:rsidR="002C6162" w:rsidRPr="00205E2C" w:rsidRDefault="002C6162" w:rsidP="001267A4">
      <w:pPr>
        <w:pStyle w:val="NoSpacing"/>
        <w:rPr>
          <w:rFonts w:ascii="Arial Narrow" w:hAnsi="Arial Narrow"/>
          <w:b/>
          <w:color w:val="AC8300"/>
          <w:sz w:val="28"/>
          <w:szCs w:val="28"/>
        </w:rPr>
      </w:pPr>
      <w:r w:rsidRPr="00205E2C">
        <w:rPr>
          <w:rFonts w:ascii="Arial Narrow" w:hAnsi="Arial Narrow"/>
          <w:b/>
          <w:color w:val="AC8300"/>
          <w:sz w:val="28"/>
          <w:szCs w:val="28"/>
        </w:rPr>
        <w:t>Department of Criminal Justice</w:t>
      </w:r>
    </w:p>
    <w:p w:rsidR="00F3056D" w:rsidRPr="00205E2C" w:rsidRDefault="00F3056D" w:rsidP="001267A4">
      <w:pPr>
        <w:pStyle w:val="NoSpacing"/>
        <w:rPr>
          <w:rFonts w:ascii="Arial Narrow" w:hAnsi="Arial Narrow"/>
          <w:color w:val="AC8300"/>
        </w:rPr>
      </w:pPr>
    </w:p>
    <w:p w:rsidR="002C6162" w:rsidRPr="00205E2C" w:rsidRDefault="002C6162" w:rsidP="005C6C88">
      <w:pPr>
        <w:jc w:val="both"/>
        <w:rPr>
          <w:rFonts w:ascii="Arial Narrow" w:hAnsi="Arial Narrow"/>
          <w:b/>
          <w:i/>
        </w:rPr>
      </w:pPr>
      <w:r w:rsidRPr="00205E2C">
        <w:rPr>
          <w:rFonts w:ascii="Arial Narrow" w:hAnsi="Arial Narrow"/>
          <w:b/>
          <w:i/>
        </w:rPr>
        <w:t xml:space="preserve">Swanson </w:t>
      </w:r>
      <w:proofErr w:type="gramStart"/>
      <w:r w:rsidRPr="00205E2C">
        <w:rPr>
          <w:rFonts w:ascii="Arial Narrow" w:hAnsi="Arial Narrow"/>
          <w:b/>
          <w:i/>
        </w:rPr>
        <w:t>Mentoring</w:t>
      </w:r>
      <w:proofErr w:type="gramEnd"/>
      <w:r w:rsidRPr="00205E2C">
        <w:rPr>
          <w:rFonts w:ascii="Arial Narrow" w:hAnsi="Arial Narrow"/>
          <w:b/>
          <w:i/>
        </w:rPr>
        <w:t xml:space="preserve"> program</w:t>
      </w:r>
    </w:p>
    <w:p w:rsidR="002C6162" w:rsidRPr="00205E2C" w:rsidRDefault="00053E0D" w:rsidP="005C6C88">
      <w:pPr>
        <w:jc w:val="both"/>
        <w:rPr>
          <w:rFonts w:ascii="Arial Narrow" w:hAnsi="Arial Narrow"/>
        </w:rPr>
      </w:pPr>
      <w:r w:rsidRPr="00205E2C">
        <w:rPr>
          <w:rFonts w:ascii="Arial Narrow" w:hAnsi="Arial Narrow"/>
        </w:rPr>
        <w:t>The</w:t>
      </w:r>
      <w:r w:rsidR="002C6162" w:rsidRPr="00205E2C">
        <w:rPr>
          <w:rFonts w:ascii="Arial Narrow" w:hAnsi="Arial Narrow"/>
        </w:rPr>
        <w:t xml:space="preserve"> innovative Grambling Swanson Mentoring Program, initiated last year,</w:t>
      </w:r>
      <w:r w:rsidR="00C47FD0" w:rsidRPr="00205E2C">
        <w:rPr>
          <w:rFonts w:ascii="Arial Narrow" w:hAnsi="Arial Narrow"/>
        </w:rPr>
        <w:t xml:space="preserve"> was very active during the </w:t>
      </w:r>
      <w:r w:rsidR="002C6162" w:rsidRPr="00205E2C">
        <w:rPr>
          <w:rFonts w:ascii="Arial Narrow" w:hAnsi="Arial Narrow"/>
        </w:rPr>
        <w:t>2011</w:t>
      </w:r>
      <w:r w:rsidR="00BD536E">
        <w:rPr>
          <w:rFonts w:ascii="Arial Narrow" w:hAnsi="Arial Narrow"/>
        </w:rPr>
        <w:t xml:space="preserve">-12 school </w:t>
      </w:r>
      <w:proofErr w:type="gramStart"/>
      <w:r w:rsidR="00BD536E">
        <w:rPr>
          <w:rFonts w:ascii="Arial Narrow" w:hAnsi="Arial Narrow"/>
        </w:rPr>
        <w:t>year</w:t>
      </w:r>
      <w:proofErr w:type="gramEnd"/>
      <w:r w:rsidR="00BD536E">
        <w:rPr>
          <w:rFonts w:ascii="Arial Narrow" w:hAnsi="Arial Narrow"/>
        </w:rPr>
        <w:t xml:space="preserve">.  </w:t>
      </w:r>
      <w:r w:rsidR="002C6162" w:rsidRPr="00205E2C">
        <w:rPr>
          <w:rFonts w:ascii="Arial Narrow" w:hAnsi="Arial Narrow"/>
        </w:rPr>
        <w:t xml:space="preserve">The program was selected to be a part of the new upcoming project, Grambling’s Center for Civility and Social Justice.  Two of the mentees from the program are now attending school at Grambling. </w:t>
      </w:r>
      <w:r w:rsidR="008D55A1" w:rsidRPr="00205E2C">
        <w:rPr>
          <w:rFonts w:ascii="Arial Narrow" w:hAnsi="Arial Narrow"/>
        </w:rPr>
        <w:t xml:space="preserve"> </w:t>
      </w:r>
      <w:r w:rsidR="002C6162" w:rsidRPr="00205E2C">
        <w:rPr>
          <w:rFonts w:ascii="Arial Narrow" w:hAnsi="Arial Narrow"/>
        </w:rPr>
        <w:t xml:space="preserve">The project is headed by </w:t>
      </w:r>
      <w:r w:rsidR="00C47FD0" w:rsidRPr="00205E2C">
        <w:rPr>
          <w:rFonts w:ascii="Arial Narrow" w:hAnsi="Arial Narrow"/>
        </w:rPr>
        <w:t xml:space="preserve">Dr. </w:t>
      </w:r>
      <w:r w:rsidR="002C6162" w:rsidRPr="00205E2C">
        <w:rPr>
          <w:rFonts w:ascii="Arial Narrow" w:hAnsi="Arial Narrow"/>
        </w:rPr>
        <w:t xml:space="preserve">Joyce Montgomery-Scott with the assistance of other faculty/staff members, including Mae Conley, Mahendra Singh, Lurie Thomason, Marianne Fisher-Giorlando, Daniel Dotter, Louis Minifield and Inetha Wimberly. </w:t>
      </w:r>
    </w:p>
    <w:p w:rsidR="0084108A" w:rsidRPr="00205E2C" w:rsidRDefault="0084108A" w:rsidP="005C6C88">
      <w:pPr>
        <w:jc w:val="both"/>
        <w:rPr>
          <w:rFonts w:ascii="Arial Narrow" w:hAnsi="Arial Narrow"/>
          <w:b/>
          <w:i/>
        </w:rPr>
      </w:pPr>
      <w:r w:rsidRPr="00205E2C">
        <w:rPr>
          <w:rFonts w:ascii="Arial Narrow" w:hAnsi="Arial Narrow"/>
          <w:b/>
          <w:i/>
        </w:rPr>
        <w:t>New computer lab</w:t>
      </w:r>
    </w:p>
    <w:p w:rsidR="00FF02A0" w:rsidRPr="00205E2C" w:rsidRDefault="00B51D22" w:rsidP="001267A4">
      <w:pPr>
        <w:jc w:val="both"/>
        <w:rPr>
          <w:rFonts w:ascii="Arial Narrow" w:hAnsi="Arial Narrow"/>
        </w:rPr>
      </w:pPr>
      <w:r w:rsidRPr="00205E2C">
        <w:rPr>
          <w:rFonts w:ascii="Arial Narrow" w:hAnsi="Arial Narrow"/>
        </w:rPr>
        <w:t xml:space="preserve">Thanks for funding from the Title III </w:t>
      </w:r>
      <w:proofErr w:type="gramStart"/>
      <w:r w:rsidRPr="00205E2C">
        <w:rPr>
          <w:rFonts w:ascii="Arial Narrow" w:hAnsi="Arial Narrow"/>
        </w:rPr>
        <w:t>Programs,</w:t>
      </w:r>
      <w:proofErr w:type="gramEnd"/>
      <w:r w:rsidRPr="00205E2C">
        <w:rPr>
          <w:rFonts w:ascii="Arial Narrow" w:hAnsi="Arial Narrow"/>
        </w:rPr>
        <w:t xml:space="preserve"> the Department of Criminal Justice wil</w:t>
      </w:r>
      <w:r w:rsidR="008231B0" w:rsidRPr="00205E2C">
        <w:rPr>
          <w:rFonts w:ascii="Arial Narrow" w:hAnsi="Arial Narrow"/>
        </w:rPr>
        <w:t>l soon have a computer lab to he</w:t>
      </w:r>
      <w:r w:rsidRPr="00205E2C">
        <w:rPr>
          <w:rFonts w:ascii="Arial Narrow" w:hAnsi="Arial Narrow"/>
        </w:rPr>
        <w:t xml:space="preserve">lp enhance students’ research and writing skills. </w:t>
      </w:r>
      <w:r w:rsidR="008D55A1" w:rsidRPr="00205E2C">
        <w:rPr>
          <w:rFonts w:ascii="Arial Narrow" w:hAnsi="Arial Narrow"/>
        </w:rPr>
        <w:t xml:space="preserve">  </w:t>
      </w:r>
      <w:r w:rsidRPr="00205E2C">
        <w:rPr>
          <w:rFonts w:ascii="Arial Narrow" w:hAnsi="Arial Narrow"/>
        </w:rPr>
        <w:t>The lab will have</w:t>
      </w:r>
      <w:r w:rsidR="008231B0" w:rsidRPr="00205E2C">
        <w:rPr>
          <w:rFonts w:ascii="Arial Narrow" w:hAnsi="Arial Narrow"/>
        </w:rPr>
        <w:t xml:space="preserve"> 35 computers and four printers networked </w:t>
      </w:r>
      <w:r w:rsidR="0084108A" w:rsidRPr="00205E2C">
        <w:rPr>
          <w:rFonts w:ascii="Arial Narrow" w:hAnsi="Arial Narrow"/>
        </w:rPr>
        <w:t xml:space="preserve">and located in CJ building, Room 131 </w:t>
      </w:r>
      <w:r w:rsidR="008231B0" w:rsidRPr="00205E2C">
        <w:rPr>
          <w:rFonts w:ascii="Arial Narrow" w:hAnsi="Arial Narrow"/>
        </w:rPr>
        <w:t xml:space="preserve">being renovated for this purpose. </w:t>
      </w:r>
      <w:r w:rsidR="0084108A" w:rsidRPr="00205E2C">
        <w:rPr>
          <w:rFonts w:ascii="Arial Narrow" w:hAnsi="Arial Narrow"/>
        </w:rPr>
        <w:t xml:space="preserve">The lab will be used for two research classes (CJ </w:t>
      </w:r>
      <w:r w:rsidR="0084108A" w:rsidRPr="00205E2C">
        <w:rPr>
          <w:rFonts w:ascii="Arial Narrow" w:hAnsi="Arial Narrow"/>
        </w:rPr>
        <w:lastRenderedPageBreak/>
        <w:t xml:space="preserve">406 and 407), Juvenile Justice &amp; Delinquency (CJ 251), Criminology (CJ 204) and Contemporary Corrections (CJ 400). </w:t>
      </w:r>
    </w:p>
    <w:p w:rsidR="00F53A97" w:rsidRPr="00205E2C" w:rsidRDefault="00F53A97" w:rsidP="005C6C88">
      <w:pPr>
        <w:pStyle w:val="NoSpacing"/>
        <w:jc w:val="both"/>
        <w:rPr>
          <w:rFonts w:ascii="Arial Narrow" w:hAnsi="Arial Narrow"/>
          <w:b/>
          <w:color w:val="AC8300"/>
          <w:sz w:val="28"/>
          <w:szCs w:val="28"/>
        </w:rPr>
      </w:pPr>
      <w:r w:rsidRPr="00205E2C">
        <w:rPr>
          <w:rFonts w:ascii="Arial Narrow" w:hAnsi="Arial Narrow"/>
          <w:b/>
          <w:color w:val="AC8300"/>
          <w:sz w:val="28"/>
          <w:szCs w:val="28"/>
        </w:rPr>
        <w:t>Faculty Scholarship</w:t>
      </w:r>
    </w:p>
    <w:p w:rsidR="00341D2F" w:rsidRPr="00205E2C" w:rsidRDefault="00341D2F" w:rsidP="005C6C88">
      <w:pPr>
        <w:pStyle w:val="NoSpacing"/>
        <w:jc w:val="both"/>
        <w:rPr>
          <w:rFonts w:ascii="Arial Narrow" w:hAnsi="Arial Narrow"/>
          <w:b/>
          <w:color w:val="AC8300"/>
          <w:sz w:val="28"/>
          <w:szCs w:val="28"/>
        </w:rPr>
      </w:pPr>
    </w:p>
    <w:p w:rsidR="002C6162" w:rsidRPr="0069232D" w:rsidRDefault="002C6162" w:rsidP="005C6C88">
      <w:pPr>
        <w:jc w:val="both"/>
        <w:rPr>
          <w:rFonts w:ascii="Arial Narrow" w:hAnsi="Arial Narrow"/>
          <w:b/>
          <w:i/>
        </w:rPr>
      </w:pPr>
      <w:r w:rsidRPr="0069232D">
        <w:rPr>
          <w:rFonts w:ascii="Arial Narrow" w:hAnsi="Arial Narrow"/>
          <w:b/>
          <w:i/>
        </w:rPr>
        <w:t>Publications</w:t>
      </w:r>
    </w:p>
    <w:p w:rsidR="002C6162" w:rsidRPr="00205E2C" w:rsidRDefault="002C6162" w:rsidP="005C6C88">
      <w:pPr>
        <w:jc w:val="both"/>
        <w:rPr>
          <w:rFonts w:ascii="Arial Narrow" w:hAnsi="Arial Narrow"/>
        </w:rPr>
      </w:pPr>
      <w:r w:rsidRPr="00205E2C">
        <w:rPr>
          <w:rFonts w:ascii="Arial Narrow" w:hAnsi="Arial Narrow"/>
          <w:b/>
        </w:rPr>
        <w:t>Marianne Fisher Giorlando</w:t>
      </w:r>
      <w:r w:rsidR="009B265D" w:rsidRPr="00205E2C">
        <w:rPr>
          <w:rFonts w:ascii="Arial Narrow" w:hAnsi="Arial Narrow"/>
        </w:rPr>
        <w:t xml:space="preserve"> (2012) </w:t>
      </w:r>
      <w:r w:rsidRPr="00205E2C">
        <w:rPr>
          <w:rFonts w:ascii="Arial Narrow" w:hAnsi="Arial Narrow"/>
        </w:rPr>
        <w:t xml:space="preserve">Louisiana: the History of </w:t>
      </w:r>
      <w:r w:rsidR="009B265D" w:rsidRPr="00205E2C">
        <w:rPr>
          <w:rFonts w:ascii="Arial Narrow" w:hAnsi="Arial Narrow"/>
        </w:rPr>
        <w:t>Crime, Policing and Punishment.</w:t>
      </w:r>
      <w:r w:rsidRPr="00205E2C">
        <w:rPr>
          <w:rFonts w:ascii="Arial Narrow" w:hAnsi="Arial Narrow"/>
        </w:rPr>
        <w:t xml:space="preserve"> In </w:t>
      </w:r>
      <w:r w:rsidRPr="00205E2C">
        <w:rPr>
          <w:rFonts w:ascii="Arial Narrow" w:hAnsi="Arial Narrow"/>
          <w:i/>
        </w:rPr>
        <w:t>Social History of Crime and Punishment in America, An Encyclopedia.</w:t>
      </w:r>
      <w:r w:rsidRPr="00205E2C">
        <w:rPr>
          <w:rFonts w:ascii="Arial Narrow" w:hAnsi="Arial Narrow"/>
        </w:rPr>
        <w:t xml:space="preserve"> Wilbur R. Miller and J. Geoffrey Golson (Edito</w:t>
      </w:r>
      <w:r w:rsidR="009B265D" w:rsidRPr="00205E2C">
        <w:rPr>
          <w:rFonts w:ascii="Arial Narrow" w:hAnsi="Arial Narrow"/>
        </w:rPr>
        <w:t xml:space="preserve">rs).  </w:t>
      </w:r>
      <w:r w:rsidRPr="00205E2C">
        <w:rPr>
          <w:rFonts w:ascii="Arial Narrow" w:hAnsi="Arial Narrow"/>
        </w:rPr>
        <w:t xml:space="preserve"> </w:t>
      </w:r>
    </w:p>
    <w:p w:rsidR="002C6162" w:rsidRPr="00205E2C" w:rsidRDefault="002C6162" w:rsidP="005C6C88">
      <w:pPr>
        <w:jc w:val="both"/>
        <w:rPr>
          <w:rFonts w:ascii="Arial Narrow" w:hAnsi="Arial Narrow" w:cs="Times New Roman"/>
        </w:rPr>
      </w:pPr>
      <w:r w:rsidRPr="00205E2C">
        <w:rPr>
          <w:rFonts w:ascii="Arial Narrow" w:hAnsi="Arial Narrow" w:cs="Times New Roman"/>
        </w:rPr>
        <w:t xml:space="preserve">Stevens, Tia, Merry Morash, and </w:t>
      </w:r>
      <w:r w:rsidRPr="00205E2C">
        <w:rPr>
          <w:rFonts w:ascii="Arial Narrow" w:hAnsi="Arial Narrow" w:cs="Times New Roman"/>
          <w:b/>
        </w:rPr>
        <w:t>Suyeon Park</w:t>
      </w:r>
      <w:r w:rsidR="009B265D" w:rsidRPr="00205E2C">
        <w:rPr>
          <w:rFonts w:ascii="Arial Narrow" w:hAnsi="Arial Narrow" w:cs="Times New Roman"/>
        </w:rPr>
        <w:t xml:space="preserve"> (2011) </w:t>
      </w:r>
      <w:r w:rsidRPr="00205E2C">
        <w:rPr>
          <w:rFonts w:ascii="Arial Narrow" w:hAnsi="Arial Narrow" w:cs="Times New Roman"/>
        </w:rPr>
        <w:t>Late-adolescent Delinquency: Risks and Resilience for Girls Differing in Ri</w:t>
      </w:r>
      <w:r w:rsidR="009B265D" w:rsidRPr="00205E2C">
        <w:rPr>
          <w:rFonts w:ascii="Arial Narrow" w:hAnsi="Arial Narrow" w:cs="Times New Roman"/>
        </w:rPr>
        <w:t>sk at the Start of Adolescence.</w:t>
      </w:r>
      <w:r w:rsidRPr="00205E2C">
        <w:rPr>
          <w:rFonts w:ascii="Arial Narrow" w:hAnsi="Arial Narrow" w:cs="Times New Roman"/>
        </w:rPr>
        <w:t xml:space="preserve"> </w:t>
      </w:r>
      <w:r w:rsidRPr="00205E2C">
        <w:rPr>
          <w:rFonts w:ascii="Arial Narrow" w:hAnsi="Arial Narrow" w:cs="Times New Roman"/>
          <w:i/>
        </w:rPr>
        <w:t>Youth and Society</w:t>
      </w:r>
      <w:r w:rsidRPr="00205E2C">
        <w:rPr>
          <w:rFonts w:ascii="Arial Narrow" w:hAnsi="Arial Narrow" w:cs="Times New Roman"/>
        </w:rPr>
        <w:t>, 43 (4):  1433-1458.</w:t>
      </w:r>
    </w:p>
    <w:p w:rsidR="00E84872" w:rsidRPr="00205E2C" w:rsidRDefault="002C6162" w:rsidP="005C6C88">
      <w:pPr>
        <w:jc w:val="both"/>
        <w:rPr>
          <w:rFonts w:ascii="Arial Narrow" w:hAnsi="Arial Narrow"/>
        </w:rPr>
      </w:pPr>
      <w:r w:rsidRPr="00205E2C">
        <w:rPr>
          <w:rFonts w:ascii="Arial Narrow" w:hAnsi="Arial Narrow"/>
          <w:b/>
        </w:rPr>
        <w:t>Joyce Montgomery-Scott and Mae Conley</w:t>
      </w:r>
      <w:r w:rsidR="009B265D" w:rsidRPr="00205E2C">
        <w:rPr>
          <w:rFonts w:ascii="Arial Narrow" w:hAnsi="Arial Narrow"/>
        </w:rPr>
        <w:t xml:space="preserve"> (2011) </w:t>
      </w:r>
      <w:r w:rsidRPr="00205E2C">
        <w:rPr>
          <w:rFonts w:ascii="Arial Narrow" w:hAnsi="Arial Narrow"/>
        </w:rPr>
        <w:t>An Investigative Study of Support Networks Cri</w:t>
      </w:r>
      <w:r w:rsidR="009B265D" w:rsidRPr="00205E2C">
        <w:rPr>
          <w:rFonts w:ascii="Arial Narrow" w:hAnsi="Arial Narrow"/>
        </w:rPr>
        <w:t>minality, Incarcerated Mothers.</w:t>
      </w:r>
      <w:r w:rsidRPr="00205E2C">
        <w:rPr>
          <w:rFonts w:ascii="Arial Narrow" w:hAnsi="Arial Narrow"/>
        </w:rPr>
        <w:t xml:space="preserve"> </w:t>
      </w:r>
      <w:r w:rsidRPr="00205E2C">
        <w:rPr>
          <w:rFonts w:ascii="Arial Narrow" w:hAnsi="Arial Narrow"/>
          <w:i/>
        </w:rPr>
        <w:t>The Journ</w:t>
      </w:r>
      <w:r w:rsidR="009B265D" w:rsidRPr="00205E2C">
        <w:rPr>
          <w:rFonts w:ascii="Arial Narrow" w:hAnsi="Arial Narrow"/>
          <w:i/>
        </w:rPr>
        <w:t>al of Justice Studies</w:t>
      </w:r>
      <w:r w:rsidR="009B265D" w:rsidRPr="00205E2C">
        <w:rPr>
          <w:rFonts w:ascii="Arial Narrow" w:hAnsi="Arial Narrow"/>
        </w:rPr>
        <w:t xml:space="preserve">. </w:t>
      </w:r>
    </w:p>
    <w:p w:rsidR="00E84872" w:rsidRPr="00205E2C" w:rsidRDefault="00E84872" w:rsidP="005C6C88">
      <w:pPr>
        <w:jc w:val="both"/>
        <w:rPr>
          <w:rFonts w:ascii="Arial Narrow" w:hAnsi="Arial Narrow" w:cs="Times New Roman"/>
        </w:rPr>
      </w:pPr>
      <w:r w:rsidRPr="00205E2C">
        <w:rPr>
          <w:rFonts w:ascii="Arial Narrow" w:hAnsi="Arial Narrow" w:cs="Times New Roman"/>
          <w:b/>
        </w:rPr>
        <w:t>Potter et al</w:t>
      </w:r>
      <w:r w:rsidR="009B265D" w:rsidRPr="00205E2C">
        <w:rPr>
          <w:rFonts w:ascii="Arial Narrow" w:hAnsi="Arial Narrow" w:cs="Times New Roman"/>
        </w:rPr>
        <w:t xml:space="preserve"> (2012)</w:t>
      </w:r>
      <w:r w:rsidRPr="00205E2C">
        <w:rPr>
          <w:rFonts w:ascii="Arial Narrow" w:hAnsi="Arial Narrow" w:cs="Times New Roman"/>
        </w:rPr>
        <w:t xml:space="preserve"> Selected African American First-time Teenage Mothers’ Perceptions of Nurse Caring Behaviors during Postpartum Period. </w:t>
      </w:r>
      <w:r w:rsidR="009B265D" w:rsidRPr="00205E2C">
        <w:rPr>
          <w:rFonts w:ascii="Arial Narrow" w:hAnsi="Arial Narrow" w:cs="Times New Roman"/>
        </w:rPr>
        <w:t xml:space="preserve"> </w:t>
      </w:r>
      <w:r w:rsidRPr="00205E2C">
        <w:rPr>
          <w:rFonts w:ascii="Arial Narrow" w:hAnsi="Arial Narrow" w:cs="Times New Roman"/>
          <w:i/>
        </w:rPr>
        <w:t>International Journal of Advanced Nursing Studies</w:t>
      </w:r>
      <w:r w:rsidRPr="00205E2C">
        <w:rPr>
          <w:rFonts w:ascii="Arial Narrow" w:hAnsi="Arial Narrow" w:cs="Times New Roman"/>
        </w:rPr>
        <w:t>, 1(1). </w:t>
      </w:r>
    </w:p>
    <w:p w:rsidR="00E84872" w:rsidRPr="00205E2C" w:rsidRDefault="00E84872" w:rsidP="005C6C88">
      <w:pPr>
        <w:jc w:val="both"/>
        <w:rPr>
          <w:rFonts w:ascii="Arial Narrow" w:hAnsi="Arial Narrow" w:cs="Times New Roman"/>
        </w:rPr>
      </w:pPr>
      <w:r w:rsidRPr="00205E2C">
        <w:rPr>
          <w:rFonts w:ascii="Arial Narrow" w:hAnsi="Arial Narrow" w:cs="Times New Roman"/>
          <w:b/>
        </w:rPr>
        <w:t>Norman, J.</w:t>
      </w:r>
      <w:r w:rsidRPr="00205E2C">
        <w:rPr>
          <w:rFonts w:ascii="Arial Narrow" w:hAnsi="Arial Narrow" w:cs="Times New Roman"/>
        </w:rPr>
        <w:t xml:space="preserve"> (2012) Systematic Review of the Literature on Simulation. </w:t>
      </w:r>
      <w:r w:rsidRPr="00205E2C">
        <w:rPr>
          <w:rFonts w:ascii="Arial Narrow" w:hAnsi="Arial Narrow" w:cs="Times New Roman"/>
          <w:i/>
          <w:iCs/>
        </w:rPr>
        <w:t>The ABNF Journal</w:t>
      </w:r>
      <w:r w:rsidRPr="00205E2C">
        <w:rPr>
          <w:rFonts w:ascii="Arial Narrow" w:hAnsi="Arial Narrow" w:cs="Times New Roman"/>
        </w:rPr>
        <w:t>, 23(2), 24-26.</w:t>
      </w:r>
    </w:p>
    <w:p w:rsidR="00305F95" w:rsidRPr="00205E2C" w:rsidRDefault="00E84872" w:rsidP="005C6C88">
      <w:pPr>
        <w:jc w:val="both"/>
        <w:rPr>
          <w:rFonts w:ascii="Arial Narrow" w:hAnsi="Arial Narrow" w:cs="Times New Roman"/>
          <w:i/>
        </w:rPr>
      </w:pPr>
      <w:r w:rsidRPr="00205E2C">
        <w:rPr>
          <w:rFonts w:ascii="Arial Narrow" w:hAnsi="Arial Narrow" w:cs="Times New Roman"/>
          <w:b/>
        </w:rPr>
        <w:t>Norman, J.</w:t>
      </w:r>
      <w:r w:rsidRPr="00205E2C">
        <w:rPr>
          <w:rFonts w:ascii="Arial Narrow" w:hAnsi="Arial Narrow" w:cs="Times New Roman"/>
        </w:rPr>
        <w:t xml:space="preserve"> (2012) The 2-Minute Drill: Incorporating Simulation into the L</w:t>
      </w:r>
      <w:r w:rsidR="009B265D" w:rsidRPr="00205E2C">
        <w:rPr>
          <w:rFonts w:ascii="Arial Narrow" w:hAnsi="Arial Narrow" w:cs="Times New Roman"/>
        </w:rPr>
        <w:t xml:space="preserve">arge Lecture Format, </w:t>
      </w:r>
      <w:r w:rsidRPr="00205E2C">
        <w:rPr>
          <w:rFonts w:ascii="Arial Narrow" w:hAnsi="Arial Narrow" w:cs="Times New Roman"/>
          <w:i/>
        </w:rPr>
        <w:t>Journal of Clinical Simulation</w:t>
      </w:r>
      <w:r w:rsidR="005D19D7" w:rsidRPr="00205E2C">
        <w:rPr>
          <w:rFonts w:ascii="Arial Narrow" w:hAnsi="Arial Narrow" w:cs="Times New Roman"/>
          <w:i/>
        </w:rPr>
        <w:t>.</w:t>
      </w:r>
    </w:p>
    <w:p w:rsidR="005D19D7" w:rsidRPr="00205E2C" w:rsidRDefault="009B265D" w:rsidP="005C6C88">
      <w:pPr>
        <w:jc w:val="both"/>
        <w:rPr>
          <w:rFonts w:ascii="Arial Narrow" w:hAnsi="Arial Narrow" w:cs="Times New Roman"/>
        </w:rPr>
      </w:pPr>
      <w:r w:rsidRPr="00205E2C">
        <w:rPr>
          <w:rFonts w:ascii="Arial Narrow" w:eastAsia="Batang" w:hAnsi="Arial Narrow"/>
          <w:b/>
          <w:color w:val="000000" w:themeColor="text1"/>
        </w:rPr>
        <w:t>Kim, K. S.</w:t>
      </w:r>
      <w:r w:rsidRPr="00205E2C">
        <w:rPr>
          <w:rFonts w:ascii="Arial Narrow" w:eastAsia="Batang" w:hAnsi="Arial Narrow"/>
          <w:color w:val="000000" w:themeColor="text1"/>
        </w:rPr>
        <w:t xml:space="preserve"> (2011)</w:t>
      </w:r>
      <w:r w:rsidR="005D19D7" w:rsidRPr="00205E2C">
        <w:rPr>
          <w:rFonts w:ascii="Arial Narrow" w:eastAsia="Batang" w:hAnsi="Arial Narrow"/>
          <w:color w:val="000000" w:themeColor="text1"/>
        </w:rPr>
        <w:t xml:space="preserve"> Public understanding of the politics of global warming in the news media: The hostile media approach. </w:t>
      </w:r>
      <w:r w:rsidR="005D19D7" w:rsidRPr="00205E2C">
        <w:rPr>
          <w:rFonts w:ascii="Arial Narrow" w:eastAsia="Batang" w:hAnsi="Arial Narrow"/>
          <w:i/>
          <w:color w:val="000000" w:themeColor="text1"/>
        </w:rPr>
        <w:t>Public Understanding of Science</w:t>
      </w:r>
      <w:r w:rsidRPr="00205E2C">
        <w:rPr>
          <w:rFonts w:ascii="Arial Narrow" w:eastAsia="Batang" w:hAnsi="Arial Narrow"/>
          <w:color w:val="000000" w:themeColor="text1"/>
        </w:rPr>
        <w:t>,</w:t>
      </w:r>
      <w:r w:rsidR="005D19D7" w:rsidRPr="00205E2C">
        <w:rPr>
          <w:rFonts w:ascii="Arial Narrow" w:eastAsia="Batang" w:hAnsi="Arial Narrow"/>
          <w:color w:val="000000" w:themeColor="text1"/>
        </w:rPr>
        <w:t xml:space="preserve"> 20(5), 690-705</w:t>
      </w:r>
      <w:r w:rsidRPr="00205E2C">
        <w:rPr>
          <w:rFonts w:ascii="Arial Narrow" w:eastAsia="Batang" w:hAnsi="Arial Narrow"/>
          <w:color w:val="000000" w:themeColor="text1"/>
        </w:rPr>
        <w:t>.</w:t>
      </w:r>
    </w:p>
    <w:p w:rsidR="005D19D7" w:rsidRPr="00205E2C" w:rsidRDefault="005D19D7" w:rsidP="005C6C88">
      <w:pPr>
        <w:jc w:val="both"/>
        <w:rPr>
          <w:rFonts w:ascii="Arial Narrow" w:eastAsia="Batang" w:hAnsi="Arial Narrow" w:cs="Times New Roman"/>
          <w:color w:val="000000" w:themeColor="text1"/>
        </w:rPr>
      </w:pPr>
      <w:r w:rsidRPr="00205E2C">
        <w:rPr>
          <w:rFonts w:ascii="Arial Narrow" w:eastAsia="Batang" w:hAnsi="Arial Narrow" w:cs="Times New Roman"/>
          <w:b/>
          <w:color w:val="000000" w:themeColor="text1"/>
        </w:rPr>
        <w:t>Kim, K. S.</w:t>
      </w:r>
      <w:r w:rsidR="009B265D" w:rsidRPr="00205E2C">
        <w:rPr>
          <w:rFonts w:ascii="Arial Narrow" w:eastAsia="Batang" w:hAnsi="Arial Narrow" w:cs="Times New Roman"/>
          <w:color w:val="000000" w:themeColor="text1"/>
        </w:rPr>
        <w:t>, &amp; Song, G. (2011)</w:t>
      </w:r>
      <w:r w:rsidRPr="00205E2C">
        <w:rPr>
          <w:rFonts w:ascii="Arial Narrow" w:eastAsia="Batang" w:hAnsi="Arial Narrow" w:cs="Times New Roman"/>
          <w:color w:val="000000" w:themeColor="text1"/>
        </w:rPr>
        <w:t xml:space="preserve"> </w:t>
      </w:r>
      <w:r w:rsidRPr="00205E2C">
        <w:rPr>
          <w:rFonts w:ascii="Arial Narrow" w:hAnsi="Arial Narrow" w:cs="Times New Roman"/>
          <w:color w:val="000000" w:themeColor="text1"/>
        </w:rPr>
        <w:t xml:space="preserve">Who pays for news? An exploratory study on willingness to pay for digital news content. </w:t>
      </w:r>
      <w:r w:rsidRPr="00205E2C">
        <w:rPr>
          <w:rFonts w:ascii="Arial Narrow" w:hAnsi="Arial Narrow" w:cs="Times New Roman"/>
          <w:i/>
          <w:iCs/>
          <w:color w:val="000000" w:themeColor="text1"/>
        </w:rPr>
        <w:t>Korean Journal of Journalism and Communication Studies</w:t>
      </w:r>
      <w:r w:rsidR="009B265D" w:rsidRPr="00205E2C">
        <w:rPr>
          <w:rFonts w:ascii="Arial Narrow" w:eastAsia="Batang" w:hAnsi="Arial Narrow" w:cs="Times New Roman"/>
          <w:color w:val="000000" w:themeColor="text1"/>
        </w:rPr>
        <w:t>, 55(4), 134-161.</w:t>
      </w:r>
    </w:p>
    <w:p w:rsidR="00305F95" w:rsidRPr="00205E2C" w:rsidRDefault="00053E0D" w:rsidP="005C6C88">
      <w:pPr>
        <w:jc w:val="both"/>
        <w:rPr>
          <w:rFonts w:ascii="Arial Narrow" w:hAnsi="Arial Narrow" w:cs="Times New Roman"/>
        </w:rPr>
      </w:pPr>
      <w:r w:rsidRPr="00205E2C">
        <w:rPr>
          <w:rFonts w:ascii="Arial Narrow" w:hAnsi="Arial Narrow"/>
          <w:color w:val="000000" w:themeColor="text1"/>
        </w:rPr>
        <w:t xml:space="preserve">Shim, J., Jeong, W., </w:t>
      </w:r>
      <w:r w:rsidRPr="00205E2C">
        <w:rPr>
          <w:rFonts w:ascii="Arial Narrow" w:hAnsi="Arial Narrow"/>
          <w:b/>
          <w:color w:val="000000" w:themeColor="text1"/>
        </w:rPr>
        <w:t>&amp; Kim, K.</w:t>
      </w:r>
      <w:r w:rsidR="005D19D7" w:rsidRPr="00205E2C">
        <w:rPr>
          <w:rFonts w:ascii="Arial Narrow" w:hAnsi="Arial Narrow"/>
          <w:b/>
          <w:color w:val="000000" w:themeColor="text1"/>
        </w:rPr>
        <w:t>S.</w:t>
      </w:r>
      <w:r w:rsidR="009B265D" w:rsidRPr="00205E2C">
        <w:rPr>
          <w:rFonts w:ascii="Arial Narrow" w:hAnsi="Arial Narrow"/>
          <w:color w:val="000000" w:themeColor="text1"/>
        </w:rPr>
        <w:t xml:space="preserve"> (2011)</w:t>
      </w:r>
      <w:r w:rsidRPr="00205E2C">
        <w:rPr>
          <w:rFonts w:ascii="Arial Narrow" w:hAnsi="Arial Narrow"/>
          <w:color w:val="000000" w:themeColor="text1"/>
        </w:rPr>
        <w:t xml:space="preserve"> </w:t>
      </w:r>
      <w:r w:rsidR="005D19D7" w:rsidRPr="00205E2C">
        <w:rPr>
          <w:rFonts w:ascii="Arial Narrow" w:hAnsi="Arial Narrow"/>
          <w:color w:val="000000" w:themeColor="text1"/>
        </w:rPr>
        <w:t xml:space="preserve">A comparative analysis of news values on the educational news: South Korean and American newspapers. </w:t>
      </w:r>
      <w:r w:rsidR="005D19D7" w:rsidRPr="00205E2C">
        <w:rPr>
          <w:rFonts w:ascii="Arial Narrow" w:hAnsi="Arial Narrow"/>
          <w:i/>
          <w:iCs/>
          <w:color w:val="000000" w:themeColor="text1"/>
        </w:rPr>
        <w:t>Korean Social Science Journal</w:t>
      </w:r>
      <w:r w:rsidR="005D19D7" w:rsidRPr="00205E2C">
        <w:rPr>
          <w:rFonts w:ascii="Arial Narrow" w:hAnsi="Arial Narrow"/>
          <w:iCs/>
          <w:color w:val="000000" w:themeColor="text1"/>
        </w:rPr>
        <w:t>, 38(1), 99-132</w:t>
      </w:r>
      <w:r w:rsidR="00EB6C3C" w:rsidRPr="00205E2C">
        <w:rPr>
          <w:rFonts w:ascii="Arial Narrow" w:hAnsi="Arial Narrow"/>
          <w:iCs/>
          <w:color w:val="000000" w:themeColor="text1"/>
        </w:rPr>
        <w:t>.</w:t>
      </w:r>
    </w:p>
    <w:p w:rsidR="00305F95" w:rsidRPr="00205E2C" w:rsidRDefault="00305F95" w:rsidP="005C6C88">
      <w:pPr>
        <w:jc w:val="both"/>
        <w:rPr>
          <w:rFonts w:ascii="Arial Narrow" w:hAnsi="Arial Narrow"/>
          <w:i/>
          <w:color w:val="000000" w:themeColor="text1"/>
        </w:rPr>
      </w:pPr>
      <w:r w:rsidRPr="00205E2C">
        <w:rPr>
          <w:rFonts w:ascii="Arial Narrow" w:hAnsi="Arial Narrow"/>
          <w:b/>
          <w:color w:val="000000" w:themeColor="text1"/>
        </w:rPr>
        <w:t>Gaylon Murray</w:t>
      </w:r>
      <w:r w:rsidR="005D19D7" w:rsidRPr="00205E2C">
        <w:rPr>
          <w:rFonts w:ascii="Arial Narrow" w:hAnsi="Arial Narrow"/>
          <w:color w:val="000000" w:themeColor="text1"/>
        </w:rPr>
        <w:t xml:space="preserve"> (2012)</w:t>
      </w:r>
      <w:r w:rsidR="009B265D" w:rsidRPr="00205E2C">
        <w:rPr>
          <w:rFonts w:ascii="Arial Narrow" w:hAnsi="Arial Narrow"/>
          <w:color w:val="000000" w:themeColor="text1"/>
        </w:rPr>
        <w:t xml:space="preserve"> </w:t>
      </w:r>
      <w:r w:rsidRPr="00205E2C">
        <w:rPr>
          <w:rFonts w:ascii="Arial Narrow" w:hAnsi="Arial Narrow"/>
          <w:color w:val="000000" w:themeColor="text1"/>
        </w:rPr>
        <w:t>Integrating Service-Learning into Public Relations Cou</w:t>
      </w:r>
      <w:r w:rsidR="009B265D" w:rsidRPr="00205E2C">
        <w:rPr>
          <w:rFonts w:ascii="Arial Narrow" w:hAnsi="Arial Narrow"/>
          <w:color w:val="000000" w:themeColor="text1"/>
        </w:rPr>
        <w:t>rses,</w:t>
      </w:r>
      <w:r w:rsidRPr="00205E2C">
        <w:rPr>
          <w:rFonts w:ascii="Arial Narrow" w:hAnsi="Arial Narrow"/>
          <w:color w:val="000000" w:themeColor="text1"/>
        </w:rPr>
        <w:t xml:space="preserve"> </w:t>
      </w:r>
      <w:r w:rsidRPr="00205E2C">
        <w:rPr>
          <w:rFonts w:ascii="Arial Narrow" w:hAnsi="Arial Narrow"/>
          <w:i/>
          <w:color w:val="000000" w:themeColor="text1"/>
        </w:rPr>
        <w:t>Journal of Service-Learning in Higher Education</w:t>
      </w:r>
      <w:r w:rsidR="005D19D7" w:rsidRPr="00205E2C">
        <w:rPr>
          <w:rFonts w:ascii="Arial Narrow" w:hAnsi="Arial Narrow"/>
          <w:i/>
          <w:color w:val="000000" w:themeColor="text1"/>
        </w:rPr>
        <w:t>.</w:t>
      </w:r>
    </w:p>
    <w:p w:rsidR="002C6162" w:rsidRPr="003F54DC" w:rsidRDefault="002C6162" w:rsidP="005C6C88">
      <w:pPr>
        <w:jc w:val="both"/>
        <w:rPr>
          <w:rFonts w:ascii="Arial Narrow" w:hAnsi="Arial Narrow"/>
          <w:b/>
          <w:i/>
        </w:rPr>
      </w:pPr>
      <w:r w:rsidRPr="003F54DC">
        <w:rPr>
          <w:rFonts w:ascii="Arial Narrow" w:hAnsi="Arial Narrow"/>
          <w:b/>
          <w:i/>
        </w:rPr>
        <w:t>Presentations:</w:t>
      </w:r>
    </w:p>
    <w:p w:rsidR="002C6162" w:rsidRPr="00205E2C" w:rsidRDefault="002C6162" w:rsidP="005C6C88">
      <w:pPr>
        <w:jc w:val="both"/>
        <w:rPr>
          <w:rFonts w:ascii="Arial Narrow" w:hAnsi="Arial Narrow"/>
        </w:rPr>
      </w:pPr>
      <w:r w:rsidRPr="00205E2C">
        <w:rPr>
          <w:rFonts w:ascii="Arial Narrow" w:hAnsi="Arial Narrow"/>
          <w:b/>
        </w:rPr>
        <w:t>Marianne Fisher-Giorlando</w:t>
      </w:r>
      <w:r w:rsidRPr="00205E2C">
        <w:rPr>
          <w:rFonts w:ascii="Arial Narrow" w:hAnsi="Arial Narrow"/>
        </w:rPr>
        <w:t xml:space="preserve">, Images of Louisiana Prisoners. Media Representations of Women in Louisiana’s Prison News Magazine, </w:t>
      </w:r>
      <w:r w:rsidRPr="00205E2C">
        <w:rPr>
          <w:rFonts w:ascii="Arial Narrow" w:hAnsi="Arial Narrow"/>
          <w:i/>
        </w:rPr>
        <w:t>The Angolite</w:t>
      </w:r>
      <w:r w:rsidRPr="00205E2C">
        <w:rPr>
          <w:rFonts w:ascii="Arial Narrow" w:hAnsi="Arial Narrow"/>
        </w:rPr>
        <w:t xml:space="preserve">.  American Society of Criminology Annual Meeting, Washington, D.C., November 2011. </w:t>
      </w:r>
    </w:p>
    <w:p w:rsidR="002C6162" w:rsidRPr="00205E2C" w:rsidRDefault="002C6162" w:rsidP="005C6C88">
      <w:pPr>
        <w:jc w:val="both"/>
        <w:rPr>
          <w:rFonts w:ascii="Arial Narrow" w:hAnsi="Arial Narrow"/>
        </w:rPr>
      </w:pPr>
      <w:r w:rsidRPr="00205E2C">
        <w:rPr>
          <w:rFonts w:ascii="Arial Narrow" w:hAnsi="Arial Narrow"/>
          <w:b/>
        </w:rPr>
        <w:t>Marianne Fisher-Giorlando</w:t>
      </w:r>
      <w:r w:rsidRPr="00205E2C">
        <w:rPr>
          <w:rFonts w:ascii="Arial Narrow" w:hAnsi="Arial Narrow"/>
        </w:rPr>
        <w:t xml:space="preserve">, Women at Angola, 1953-1961: Through the Lens of </w:t>
      </w:r>
      <w:r w:rsidRPr="00205E2C">
        <w:rPr>
          <w:rFonts w:ascii="Arial Narrow" w:hAnsi="Arial Narrow"/>
          <w:i/>
        </w:rPr>
        <w:t>The Angolite</w:t>
      </w:r>
      <w:r w:rsidRPr="00205E2C">
        <w:rPr>
          <w:rFonts w:ascii="Arial Narrow" w:hAnsi="Arial Narrow"/>
        </w:rPr>
        <w:t>, the Louisiana State Penitentiary at Angola’s Prison Newspaper.  Association for Applied and Clinical Sociology Annual Meeting, New Orleans, LA, October 2011.</w:t>
      </w:r>
    </w:p>
    <w:p w:rsidR="00E96B55" w:rsidRPr="00205E2C" w:rsidRDefault="00417897" w:rsidP="005C6C88">
      <w:pPr>
        <w:jc w:val="both"/>
        <w:rPr>
          <w:rFonts w:ascii="Arial Narrow" w:hAnsi="Arial Narrow"/>
        </w:rPr>
      </w:pPr>
      <w:r w:rsidRPr="00205E2C">
        <w:rPr>
          <w:rFonts w:ascii="Arial Narrow" w:hAnsi="Arial Narrow"/>
          <w:b/>
        </w:rPr>
        <w:t xml:space="preserve">Dr. </w:t>
      </w:r>
      <w:r w:rsidR="00E96B55" w:rsidRPr="00205E2C">
        <w:rPr>
          <w:rFonts w:ascii="Arial Narrow" w:hAnsi="Arial Narrow"/>
          <w:b/>
        </w:rPr>
        <w:t>Laura Willsher</w:t>
      </w:r>
      <w:r w:rsidR="00E96B55" w:rsidRPr="00205E2C">
        <w:rPr>
          <w:rFonts w:ascii="Arial Narrow" w:hAnsi="Arial Narrow"/>
        </w:rPr>
        <w:t xml:space="preserve"> made a presentation at the Louisiana Nurse Practitioners’ Conference (</w:t>
      </w:r>
      <w:r w:rsidR="007023F4" w:rsidRPr="00205E2C">
        <w:rPr>
          <w:rFonts w:ascii="Arial Narrow" w:hAnsi="Arial Narrow"/>
        </w:rPr>
        <w:t xml:space="preserve">LANP) in New Orleans, Fall </w:t>
      </w:r>
      <w:r w:rsidR="00E96B55" w:rsidRPr="00205E2C">
        <w:rPr>
          <w:rFonts w:ascii="Arial Narrow" w:hAnsi="Arial Narrow"/>
        </w:rPr>
        <w:t>2011.</w:t>
      </w:r>
    </w:p>
    <w:p w:rsidR="00E84872" w:rsidRPr="00205E2C" w:rsidRDefault="00E84872" w:rsidP="005C6C88">
      <w:pPr>
        <w:jc w:val="both"/>
        <w:rPr>
          <w:rFonts w:ascii="Arial Narrow" w:hAnsi="Arial Narrow"/>
        </w:rPr>
      </w:pPr>
      <w:r w:rsidRPr="00205E2C">
        <w:rPr>
          <w:rFonts w:ascii="Arial Narrow" w:hAnsi="Arial Narrow"/>
          <w:b/>
        </w:rPr>
        <w:lastRenderedPageBreak/>
        <w:t>Dr. Danita Potter</w:t>
      </w:r>
      <w:r w:rsidR="00417897" w:rsidRPr="00205E2C">
        <w:rPr>
          <w:rFonts w:ascii="Arial Narrow" w:hAnsi="Arial Narrow"/>
        </w:rPr>
        <w:t xml:space="preserve"> made </w:t>
      </w:r>
      <w:r w:rsidRPr="00205E2C">
        <w:rPr>
          <w:rFonts w:ascii="Arial Narrow" w:hAnsi="Arial Narrow"/>
        </w:rPr>
        <w:t xml:space="preserve">a poster </w:t>
      </w:r>
      <w:r w:rsidR="00417897" w:rsidRPr="00205E2C">
        <w:rPr>
          <w:rFonts w:ascii="Arial Narrow" w:hAnsi="Arial Narrow"/>
        </w:rPr>
        <w:t xml:space="preserve">presentation on “African American Teenage Mothers’ Perceptions of Caring” at the </w:t>
      </w:r>
      <w:r w:rsidRPr="00205E2C">
        <w:rPr>
          <w:rFonts w:ascii="Arial Narrow" w:hAnsi="Arial Narrow"/>
        </w:rPr>
        <w:t>26</w:t>
      </w:r>
      <w:r w:rsidRPr="00205E2C">
        <w:rPr>
          <w:rFonts w:ascii="Arial Narrow" w:hAnsi="Arial Narrow"/>
          <w:vertAlign w:val="superscript"/>
        </w:rPr>
        <w:t>th</w:t>
      </w:r>
      <w:r w:rsidRPr="00205E2C">
        <w:rPr>
          <w:rFonts w:ascii="Arial Narrow" w:hAnsi="Arial Narrow"/>
        </w:rPr>
        <w:t xml:space="preserve"> Annual Conference of the Southern Nursing Research Society (SNRS), New Or</w:t>
      </w:r>
      <w:r w:rsidR="008D55A1" w:rsidRPr="00205E2C">
        <w:rPr>
          <w:rFonts w:ascii="Arial Narrow" w:hAnsi="Arial Narrow"/>
        </w:rPr>
        <w:t xml:space="preserve">leans, LA, </w:t>
      </w:r>
      <w:proofErr w:type="gramStart"/>
      <w:r w:rsidR="008D55A1" w:rsidRPr="00205E2C">
        <w:rPr>
          <w:rFonts w:ascii="Arial Narrow" w:hAnsi="Arial Narrow"/>
        </w:rPr>
        <w:t>Spring</w:t>
      </w:r>
      <w:proofErr w:type="gramEnd"/>
      <w:r w:rsidR="008D55A1" w:rsidRPr="00205E2C">
        <w:rPr>
          <w:rFonts w:ascii="Arial Narrow" w:hAnsi="Arial Narrow"/>
        </w:rPr>
        <w:t xml:space="preserve"> 2012.  </w:t>
      </w:r>
      <w:r w:rsidR="00417897" w:rsidRPr="00205E2C">
        <w:rPr>
          <w:rFonts w:ascii="Arial Narrow" w:hAnsi="Arial Narrow"/>
        </w:rPr>
        <w:t xml:space="preserve">She also made a presentation on Mental Health Issues, Depression in Teenage Girls </w:t>
      </w:r>
      <w:r w:rsidRPr="00205E2C">
        <w:rPr>
          <w:rFonts w:ascii="Arial Narrow" w:hAnsi="Arial Narrow"/>
        </w:rPr>
        <w:t>at the Northeast Louisiana Children’s Coalition in Monroe, LA</w:t>
      </w:r>
      <w:r w:rsidR="007023F4" w:rsidRPr="00205E2C">
        <w:rPr>
          <w:rFonts w:ascii="Arial Narrow" w:hAnsi="Arial Narrow"/>
        </w:rPr>
        <w:t xml:space="preserve">, </w:t>
      </w:r>
      <w:r w:rsidR="00417897" w:rsidRPr="00205E2C">
        <w:rPr>
          <w:rFonts w:ascii="Arial Narrow" w:hAnsi="Arial Narrow"/>
        </w:rPr>
        <w:t>April 2012.</w:t>
      </w:r>
    </w:p>
    <w:p w:rsidR="00E84872" w:rsidRPr="00205E2C" w:rsidRDefault="00E84872" w:rsidP="005C6C88">
      <w:pPr>
        <w:jc w:val="both"/>
        <w:rPr>
          <w:rFonts w:ascii="Arial Narrow" w:hAnsi="Arial Narrow"/>
        </w:rPr>
      </w:pPr>
      <w:r w:rsidRPr="00205E2C">
        <w:rPr>
          <w:rFonts w:ascii="Arial Narrow" w:hAnsi="Arial Narrow"/>
          <w:b/>
        </w:rPr>
        <w:t>Dr. Rhonda Hensley</w:t>
      </w:r>
      <w:r w:rsidRPr="00205E2C">
        <w:rPr>
          <w:rFonts w:ascii="Arial Narrow" w:hAnsi="Arial Narrow"/>
        </w:rPr>
        <w:t xml:space="preserve"> presented </w:t>
      </w:r>
      <w:r w:rsidR="007023F4" w:rsidRPr="00205E2C">
        <w:rPr>
          <w:rFonts w:ascii="Arial Narrow" w:hAnsi="Arial Narrow"/>
        </w:rPr>
        <w:t xml:space="preserve">a </w:t>
      </w:r>
      <w:r w:rsidRPr="00205E2C">
        <w:rPr>
          <w:rFonts w:ascii="Arial Narrow" w:hAnsi="Arial Narrow"/>
        </w:rPr>
        <w:t xml:space="preserve">presentation at the Louisiana Nurse Practitioner Conference </w:t>
      </w:r>
      <w:r w:rsidR="007023F4" w:rsidRPr="00205E2C">
        <w:rPr>
          <w:rFonts w:ascii="Arial Narrow" w:hAnsi="Arial Narrow"/>
        </w:rPr>
        <w:t xml:space="preserve">(LANP) in New Orleans, </w:t>
      </w:r>
      <w:r w:rsidRPr="00205E2C">
        <w:rPr>
          <w:rFonts w:ascii="Arial Narrow" w:hAnsi="Arial Narrow"/>
        </w:rPr>
        <w:t>Fall 2011</w:t>
      </w:r>
      <w:r w:rsidR="007023F4" w:rsidRPr="00205E2C">
        <w:rPr>
          <w:rFonts w:ascii="Arial Narrow" w:hAnsi="Arial Narrow"/>
        </w:rPr>
        <w:t>.</w:t>
      </w:r>
    </w:p>
    <w:p w:rsidR="00E84872" w:rsidRPr="00205E2C" w:rsidRDefault="00E84872" w:rsidP="005C6C88">
      <w:pPr>
        <w:jc w:val="both"/>
        <w:rPr>
          <w:rFonts w:ascii="Arial Narrow" w:hAnsi="Arial Narrow"/>
        </w:rPr>
      </w:pPr>
      <w:r w:rsidRPr="00205E2C">
        <w:rPr>
          <w:rFonts w:ascii="Arial Narrow" w:hAnsi="Arial Narrow"/>
          <w:b/>
        </w:rPr>
        <w:t>Dr. Jamil Norman</w:t>
      </w:r>
      <w:r w:rsidRPr="00205E2C">
        <w:rPr>
          <w:rFonts w:ascii="Arial Narrow" w:hAnsi="Arial Narrow"/>
        </w:rPr>
        <w:t xml:space="preserve"> </w:t>
      </w:r>
      <w:r w:rsidR="007023F4" w:rsidRPr="00205E2C">
        <w:rPr>
          <w:rFonts w:ascii="Arial Narrow" w:hAnsi="Arial Narrow"/>
        </w:rPr>
        <w:t xml:space="preserve">made a </w:t>
      </w:r>
      <w:r w:rsidRPr="00205E2C">
        <w:rPr>
          <w:rFonts w:ascii="Arial Narrow" w:hAnsi="Arial Narrow"/>
        </w:rPr>
        <w:t xml:space="preserve">presented </w:t>
      </w:r>
      <w:r w:rsidR="007023F4" w:rsidRPr="00205E2C">
        <w:rPr>
          <w:rFonts w:ascii="Arial Narrow" w:hAnsi="Arial Narrow"/>
        </w:rPr>
        <w:t xml:space="preserve">on “The Effect of Guided Observation on Learning Outcomes in Simulation-Based Learning” </w:t>
      </w:r>
      <w:r w:rsidRPr="00205E2C">
        <w:rPr>
          <w:rFonts w:ascii="Arial Narrow" w:hAnsi="Arial Narrow"/>
        </w:rPr>
        <w:t>at the Beta Chi Chapter of S</w:t>
      </w:r>
      <w:r w:rsidR="007023F4" w:rsidRPr="00205E2C">
        <w:rPr>
          <w:rFonts w:ascii="Arial Narrow" w:hAnsi="Arial Narrow"/>
        </w:rPr>
        <w:t>igma Theta Tau International, Shreveport</w:t>
      </w:r>
      <w:proofErr w:type="gramStart"/>
      <w:r w:rsidR="007023F4" w:rsidRPr="00205E2C">
        <w:rPr>
          <w:rFonts w:ascii="Arial Narrow" w:hAnsi="Arial Narrow"/>
        </w:rPr>
        <w:t xml:space="preserve">, </w:t>
      </w:r>
      <w:r w:rsidR="008D55A1" w:rsidRPr="00205E2C">
        <w:rPr>
          <w:rFonts w:ascii="Arial Narrow" w:hAnsi="Arial Narrow"/>
        </w:rPr>
        <w:t xml:space="preserve"> </w:t>
      </w:r>
      <w:r w:rsidR="00341D2F" w:rsidRPr="00205E2C">
        <w:rPr>
          <w:rFonts w:ascii="Arial Narrow" w:hAnsi="Arial Narrow"/>
        </w:rPr>
        <w:t>March</w:t>
      </w:r>
      <w:proofErr w:type="gramEnd"/>
      <w:r w:rsidR="00341D2F" w:rsidRPr="00205E2C">
        <w:rPr>
          <w:rFonts w:ascii="Arial Narrow" w:hAnsi="Arial Narrow"/>
        </w:rPr>
        <w:t xml:space="preserve"> 2012. </w:t>
      </w:r>
      <w:r w:rsidR="007023F4" w:rsidRPr="00205E2C">
        <w:rPr>
          <w:rFonts w:ascii="Arial Narrow" w:hAnsi="Arial Narrow"/>
        </w:rPr>
        <w:t>She also made a presentation on “T</w:t>
      </w:r>
      <w:r w:rsidRPr="00205E2C">
        <w:rPr>
          <w:rFonts w:ascii="Arial Narrow" w:hAnsi="Arial Narrow"/>
        </w:rPr>
        <w:t xml:space="preserve">he Role of the </w:t>
      </w:r>
      <w:r w:rsidR="007023F4" w:rsidRPr="00205E2C">
        <w:rPr>
          <w:rFonts w:ascii="Arial Narrow" w:hAnsi="Arial Narrow"/>
        </w:rPr>
        <w:t xml:space="preserve">Nurse in Women’s Health” at the </w:t>
      </w:r>
      <w:r w:rsidRPr="00205E2C">
        <w:rPr>
          <w:rFonts w:ascii="Arial Narrow" w:hAnsi="Arial Narrow"/>
        </w:rPr>
        <w:t>Louisiana Association of Student Nurses’ 57</w:t>
      </w:r>
      <w:r w:rsidRPr="00205E2C">
        <w:rPr>
          <w:rFonts w:ascii="Arial Narrow" w:hAnsi="Arial Narrow"/>
          <w:vertAlign w:val="superscript"/>
        </w:rPr>
        <w:t>th</w:t>
      </w:r>
      <w:r w:rsidR="007023F4" w:rsidRPr="00205E2C">
        <w:rPr>
          <w:rFonts w:ascii="Arial Narrow" w:hAnsi="Arial Narrow"/>
        </w:rPr>
        <w:t xml:space="preserve"> Annual State Conference, Alexandria, LA, </w:t>
      </w:r>
      <w:proofErr w:type="gramStart"/>
      <w:r w:rsidR="007023F4" w:rsidRPr="00205E2C">
        <w:rPr>
          <w:rFonts w:ascii="Arial Narrow" w:hAnsi="Arial Narrow"/>
        </w:rPr>
        <w:t>Fall</w:t>
      </w:r>
      <w:proofErr w:type="gramEnd"/>
      <w:r w:rsidR="007023F4" w:rsidRPr="00205E2C">
        <w:rPr>
          <w:rFonts w:ascii="Arial Narrow" w:hAnsi="Arial Narrow"/>
        </w:rPr>
        <w:t xml:space="preserve"> </w:t>
      </w:r>
      <w:r w:rsidRPr="00205E2C">
        <w:rPr>
          <w:rFonts w:ascii="Arial Narrow" w:hAnsi="Arial Narrow"/>
        </w:rPr>
        <w:t>2011</w:t>
      </w:r>
      <w:r w:rsidR="007023F4" w:rsidRPr="00205E2C">
        <w:rPr>
          <w:rFonts w:ascii="Arial Narrow" w:hAnsi="Arial Narrow"/>
        </w:rPr>
        <w:t>.</w:t>
      </w:r>
    </w:p>
    <w:p w:rsidR="00E84872" w:rsidRPr="00205E2C" w:rsidRDefault="00E84872" w:rsidP="005C6C88">
      <w:pPr>
        <w:jc w:val="both"/>
        <w:rPr>
          <w:rFonts w:ascii="Arial Narrow" w:hAnsi="Arial Narrow"/>
        </w:rPr>
      </w:pPr>
      <w:r w:rsidRPr="00205E2C">
        <w:rPr>
          <w:rFonts w:ascii="Arial Narrow" w:hAnsi="Arial Narrow"/>
          <w:b/>
        </w:rPr>
        <w:t>Dr. Latonya Williams</w:t>
      </w:r>
      <w:r w:rsidRPr="00205E2C">
        <w:rPr>
          <w:rFonts w:ascii="Arial Narrow" w:hAnsi="Arial Narrow"/>
        </w:rPr>
        <w:t xml:space="preserve"> </w:t>
      </w:r>
      <w:r w:rsidR="007023F4" w:rsidRPr="00205E2C">
        <w:rPr>
          <w:rFonts w:ascii="Arial Narrow" w:hAnsi="Arial Narrow"/>
        </w:rPr>
        <w:t>made a presen</w:t>
      </w:r>
      <w:r w:rsidR="009B7310" w:rsidRPr="00205E2C">
        <w:rPr>
          <w:rFonts w:ascii="Arial Narrow" w:hAnsi="Arial Narrow"/>
        </w:rPr>
        <w:t>ta</w:t>
      </w:r>
      <w:r w:rsidR="007023F4" w:rsidRPr="00205E2C">
        <w:rPr>
          <w:rFonts w:ascii="Arial Narrow" w:hAnsi="Arial Narrow"/>
        </w:rPr>
        <w:t>tion</w:t>
      </w:r>
      <w:r w:rsidRPr="00205E2C">
        <w:rPr>
          <w:rFonts w:ascii="Arial Narrow" w:hAnsi="Arial Narrow"/>
        </w:rPr>
        <w:t xml:space="preserve"> at the Pediatric Conference in Monroe, LA</w:t>
      </w:r>
      <w:r w:rsidR="007023F4" w:rsidRPr="00205E2C">
        <w:rPr>
          <w:rFonts w:ascii="Arial Narrow" w:hAnsi="Arial Narrow"/>
        </w:rPr>
        <w:t xml:space="preserve">,  April </w:t>
      </w:r>
      <w:r w:rsidRPr="00205E2C">
        <w:rPr>
          <w:rFonts w:ascii="Arial Narrow" w:hAnsi="Arial Narrow"/>
        </w:rPr>
        <w:t>2012</w:t>
      </w:r>
      <w:r w:rsidR="007023F4" w:rsidRPr="00205E2C">
        <w:rPr>
          <w:rFonts w:ascii="Arial Narrow" w:hAnsi="Arial Narrow"/>
        </w:rPr>
        <w:t>.</w:t>
      </w:r>
    </w:p>
    <w:p w:rsidR="00E84872" w:rsidRPr="00205E2C" w:rsidRDefault="00E84872" w:rsidP="005C6C88">
      <w:pPr>
        <w:jc w:val="both"/>
        <w:rPr>
          <w:rFonts w:ascii="Arial Narrow" w:hAnsi="Arial Narrow"/>
        </w:rPr>
      </w:pPr>
      <w:r w:rsidRPr="00205E2C">
        <w:rPr>
          <w:rFonts w:ascii="Arial Narrow" w:hAnsi="Arial Narrow"/>
          <w:b/>
        </w:rPr>
        <w:t>Dr. Tammy Stewart-Dixon</w:t>
      </w:r>
      <w:r w:rsidRPr="00205E2C">
        <w:rPr>
          <w:rFonts w:ascii="Arial Narrow" w:hAnsi="Arial Narrow"/>
        </w:rPr>
        <w:t xml:space="preserve"> </w:t>
      </w:r>
      <w:r w:rsidR="009B7310" w:rsidRPr="00205E2C">
        <w:rPr>
          <w:rFonts w:ascii="Arial Narrow" w:hAnsi="Arial Narrow"/>
        </w:rPr>
        <w:t>made a presentation</w:t>
      </w:r>
      <w:r w:rsidRPr="00205E2C">
        <w:rPr>
          <w:rFonts w:ascii="Arial Narrow" w:hAnsi="Arial Narrow"/>
        </w:rPr>
        <w:t xml:space="preserve"> at the Title III Conference in New Orleans, LA. May 2012</w:t>
      </w:r>
      <w:r w:rsidR="007023F4" w:rsidRPr="00205E2C">
        <w:rPr>
          <w:rFonts w:ascii="Arial Narrow" w:hAnsi="Arial Narrow"/>
        </w:rPr>
        <w:t>.</w:t>
      </w:r>
    </w:p>
    <w:p w:rsidR="00AF583A" w:rsidRPr="00205E2C" w:rsidRDefault="00AF583A" w:rsidP="005C6C88">
      <w:pPr>
        <w:jc w:val="both"/>
        <w:rPr>
          <w:rFonts w:ascii="Arial Narrow" w:hAnsi="Arial Narrow"/>
        </w:rPr>
      </w:pPr>
      <w:r w:rsidRPr="00205E2C">
        <w:rPr>
          <w:rFonts w:ascii="Arial Narrow" w:hAnsi="Arial Narrow"/>
          <w:b/>
        </w:rPr>
        <w:t xml:space="preserve">Dr. Mildred </w:t>
      </w:r>
      <w:proofErr w:type="spellStart"/>
      <w:r w:rsidRPr="00205E2C">
        <w:rPr>
          <w:rFonts w:ascii="Arial Narrow" w:hAnsi="Arial Narrow"/>
          <w:b/>
        </w:rPr>
        <w:t>Delozia</w:t>
      </w:r>
      <w:proofErr w:type="spellEnd"/>
      <w:r w:rsidR="00205E2C">
        <w:rPr>
          <w:rFonts w:ascii="Arial Narrow" w:hAnsi="Arial Narrow"/>
        </w:rPr>
        <w:t xml:space="preserve"> </w:t>
      </w:r>
      <w:r w:rsidR="009B7310" w:rsidRPr="00205E2C">
        <w:rPr>
          <w:rFonts w:ascii="Arial Narrow" w:hAnsi="Arial Narrow"/>
        </w:rPr>
        <w:t xml:space="preserve">made a </w:t>
      </w:r>
      <w:r w:rsidRPr="00205E2C">
        <w:rPr>
          <w:rFonts w:ascii="Arial Narrow" w:hAnsi="Arial Narrow"/>
        </w:rPr>
        <w:t xml:space="preserve">workshop presentation </w:t>
      </w:r>
      <w:r w:rsidR="009B7310" w:rsidRPr="00205E2C">
        <w:rPr>
          <w:rFonts w:ascii="Arial Narrow" w:hAnsi="Arial Narrow"/>
        </w:rPr>
        <w:t xml:space="preserve">on “Dismantling the cradle-to-prison pipeline: </w:t>
      </w:r>
      <w:r w:rsidR="008D55A1" w:rsidRPr="00205E2C">
        <w:rPr>
          <w:rFonts w:ascii="Arial Narrow" w:hAnsi="Arial Narrow"/>
        </w:rPr>
        <w:t xml:space="preserve"> </w:t>
      </w:r>
      <w:r w:rsidR="009B7310" w:rsidRPr="00205E2C">
        <w:rPr>
          <w:rFonts w:ascii="Arial Narrow" w:hAnsi="Arial Narrow"/>
        </w:rPr>
        <w:t xml:space="preserve">The African American community as a change agent” </w:t>
      </w:r>
      <w:r w:rsidRPr="00205E2C">
        <w:rPr>
          <w:rFonts w:ascii="Arial Narrow" w:hAnsi="Arial Narrow"/>
        </w:rPr>
        <w:t>at the National Association of Black Social Workers Southwest Regio</w:t>
      </w:r>
      <w:r w:rsidR="009B7310" w:rsidRPr="00205E2C">
        <w:rPr>
          <w:rFonts w:ascii="Arial Narrow" w:hAnsi="Arial Narrow"/>
        </w:rPr>
        <w:t>nal Conference, Houston, TX</w:t>
      </w:r>
      <w:r w:rsidRPr="00205E2C">
        <w:rPr>
          <w:rFonts w:ascii="Arial Narrow" w:hAnsi="Arial Narrow"/>
        </w:rPr>
        <w:t xml:space="preserve">, </w:t>
      </w:r>
      <w:r w:rsidR="009B7310" w:rsidRPr="00205E2C">
        <w:rPr>
          <w:rFonts w:ascii="Arial Narrow" w:hAnsi="Arial Narrow"/>
        </w:rPr>
        <w:t xml:space="preserve">November 2011. </w:t>
      </w:r>
    </w:p>
    <w:p w:rsidR="00420F8B" w:rsidRPr="00205E2C" w:rsidRDefault="00420F8B" w:rsidP="005C6C88">
      <w:pPr>
        <w:jc w:val="both"/>
        <w:rPr>
          <w:rFonts w:ascii="Arial Narrow" w:hAnsi="Arial Narrow"/>
        </w:rPr>
      </w:pPr>
      <w:r w:rsidRPr="00205E2C">
        <w:rPr>
          <w:rFonts w:ascii="Arial Narrow" w:hAnsi="Arial Narrow"/>
          <w:b/>
        </w:rPr>
        <w:t>Dr. Montgomery-Scott, Dr. Lurie Thomason, Dr. Mahendra Singh, and Mr. Trinity George</w:t>
      </w:r>
      <w:r w:rsidR="009B7310" w:rsidRPr="00205E2C">
        <w:rPr>
          <w:rFonts w:ascii="Arial Narrow" w:hAnsi="Arial Narrow"/>
        </w:rPr>
        <w:t>, a graduate student, made</w:t>
      </w:r>
      <w:r w:rsidRPr="00205E2C">
        <w:rPr>
          <w:rFonts w:ascii="Arial Narrow" w:hAnsi="Arial Narrow"/>
        </w:rPr>
        <w:t xml:space="preserve"> panel presentations at the National Association of Blacks in Criminal Justi</w:t>
      </w:r>
      <w:r w:rsidR="009B7310" w:rsidRPr="00205E2C">
        <w:rPr>
          <w:rFonts w:ascii="Arial Narrow" w:hAnsi="Arial Narrow"/>
        </w:rPr>
        <w:t xml:space="preserve">ce (NABCJ) Annual Conference, </w:t>
      </w:r>
      <w:r w:rsidRPr="00205E2C">
        <w:rPr>
          <w:rFonts w:ascii="Arial Narrow" w:hAnsi="Arial Narrow"/>
        </w:rPr>
        <w:t xml:space="preserve">New </w:t>
      </w:r>
      <w:r w:rsidR="009B7310" w:rsidRPr="00205E2C">
        <w:rPr>
          <w:rFonts w:ascii="Arial Narrow" w:hAnsi="Arial Narrow"/>
        </w:rPr>
        <w:t xml:space="preserve">Orleans, </w:t>
      </w:r>
      <w:proofErr w:type="gramStart"/>
      <w:r w:rsidR="009B7310" w:rsidRPr="00205E2C">
        <w:rPr>
          <w:rFonts w:ascii="Arial Narrow" w:hAnsi="Arial Narrow"/>
        </w:rPr>
        <w:t>July</w:t>
      </w:r>
      <w:proofErr w:type="gramEnd"/>
      <w:r w:rsidR="009B7310" w:rsidRPr="00205E2C">
        <w:rPr>
          <w:rFonts w:ascii="Arial Narrow" w:hAnsi="Arial Narrow"/>
        </w:rPr>
        <w:t xml:space="preserve"> 2012. </w:t>
      </w:r>
      <w:r w:rsidR="008D55A1" w:rsidRPr="00205E2C">
        <w:rPr>
          <w:rFonts w:ascii="Arial Narrow" w:hAnsi="Arial Narrow"/>
        </w:rPr>
        <w:t xml:space="preserve"> </w:t>
      </w:r>
      <w:r w:rsidR="009B7310" w:rsidRPr="00205E2C">
        <w:rPr>
          <w:rFonts w:ascii="Arial Narrow" w:hAnsi="Arial Narrow"/>
        </w:rPr>
        <w:t>The panel sessions included</w:t>
      </w:r>
      <w:r w:rsidRPr="00205E2C">
        <w:rPr>
          <w:rFonts w:ascii="Arial Narrow" w:hAnsi="Arial Narrow"/>
        </w:rPr>
        <w:t xml:space="preserve">: </w:t>
      </w:r>
      <w:r w:rsidR="008D55A1" w:rsidRPr="00205E2C">
        <w:rPr>
          <w:rFonts w:ascii="Arial Narrow" w:hAnsi="Arial Narrow"/>
        </w:rPr>
        <w:t xml:space="preserve"> </w:t>
      </w:r>
      <w:r w:rsidRPr="00205E2C">
        <w:rPr>
          <w:rFonts w:ascii="Arial Narrow" w:hAnsi="Arial Narrow"/>
        </w:rPr>
        <w:t xml:space="preserve">Creating and Maintaining </w:t>
      </w:r>
      <w:r w:rsidR="009B7310" w:rsidRPr="00205E2C">
        <w:rPr>
          <w:rFonts w:ascii="Arial Narrow" w:hAnsi="Arial Narrow"/>
        </w:rPr>
        <w:t xml:space="preserve">a NABCJ Student Chapter; and </w:t>
      </w:r>
      <w:r w:rsidRPr="00205E2C">
        <w:rPr>
          <w:rFonts w:ascii="Arial Narrow" w:hAnsi="Arial Narrow"/>
        </w:rPr>
        <w:t>Grambling Swanson Mentoring Initiative, the Gateway from Incarceration to College, the innovative mentoring programs initiated by the department. </w:t>
      </w:r>
    </w:p>
    <w:p w:rsidR="00305F95" w:rsidRPr="00205E2C" w:rsidRDefault="00305F95" w:rsidP="005C6C88">
      <w:pPr>
        <w:jc w:val="both"/>
        <w:rPr>
          <w:rFonts w:ascii="Arial Narrow" w:hAnsi="Arial Narrow"/>
          <w:color w:val="FF0000"/>
        </w:rPr>
      </w:pPr>
      <w:r w:rsidRPr="00205E2C">
        <w:rPr>
          <w:rFonts w:ascii="Arial Narrow" w:hAnsi="Arial Narrow"/>
          <w:b/>
        </w:rPr>
        <w:t>Dr. Gaylon Murray</w:t>
      </w:r>
      <w:r w:rsidR="002E5F74" w:rsidRPr="00205E2C">
        <w:rPr>
          <w:rFonts w:ascii="Arial Narrow" w:hAnsi="Arial Narrow"/>
        </w:rPr>
        <w:t xml:space="preserve"> made a presentation on </w:t>
      </w:r>
      <w:r w:rsidRPr="00205E2C">
        <w:rPr>
          <w:rFonts w:ascii="Arial Narrow" w:hAnsi="Arial Narrow"/>
          <w:color w:val="000000" w:themeColor="text1"/>
        </w:rPr>
        <w:t>“Applying Public Relations to Service Learning</w:t>
      </w:r>
      <w:r w:rsidR="003044F2" w:rsidRPr="00205E2C">
        <w:rPr>
          <w:rFonts w:ascii="Arial Narrow" w:hAnsi="Arial Narrow"/>
          <w:color w:val="000000" w:themeColor="text1"/>
        </w:rPr>
        <w:t xml:space="preserve"> Projects</w:t>
      </w:r>
      <w:r w:rsidR="002E5F74" w:rsidRPr="00205E2C">
        <w:rPr>
          <w:rFonts w:ascii="Arial Narrow" w:hAnsi="Arial Narrow"/>
          <w:color w:val="000000" w:themeColor="text1"/>
        </w:rPr>
        <w:t xml:space="preserve">” </w:t>
      </w:r>
      <w:r w:rsidR="003044F2" w:rsidRPr="00205E2C">
        <w:rPr>
          <w:rFonts w:ascii="Arial Narrow" w:hAnsi="Arial Narrow"/>
          <w:color w:val="000000" w:themeColor="text1"/>
        </w:rPr>
        <w:t xml:space="preserve">at the </w:t>
      </w:r>
      <w:r w:rsidR="002E5F74" w:rsidRPr="00205E2C">
        <w:rPr>
          <w:rFonts w:ascii="Arial Narrow" w:hAnsi="Arial Narrow"/>
          <w:color w:val="000000" w:themeColor="text1"/>
        </w:rPr>
        <w:t xml:space="preserve">Gulf-South </w:t>
      </w:r>
      <w:r w:rsidRPr="00205E2C">
        <w:rPr>
          <w:rFonts w:ascii="Arial Narrow" w:hAnsi="Arial Narrow"/>
          <w:color w:val="000000" w:themeColor="text1"/>
        </w:rPr>
        <w:t>Summit on Service Learning and Civi</w:t>
      </w:r>
      <w:r w:rsidR="002E5F74" w:rsidRPr="00205E2C">
        <w:rPr>
          <w:rFonts w:ascii="Arial Narrow" w:hAnsi="Arial Narrow"/>
          <w:color w:val="000000" w:themeColor="text1"/>
        </w:rPr>
        <w:t>c Engagement</w:t>
      </w:r>
      <w:r w:rsidR="003044F2" w:rsidRPr="00205E2C">
        <w:rPr>
          <w:rFonts w:ascii="Arial Narrow" w:hAnsi="Arial Narrow"/>
          <w:color w:val="000000" w:themeColor="text1"/>
        </w:rPr>
        <w:t xml:space="preserve"> conference</w:t>
      </w:r>
      <w:r w:rsidR="002E5F74" w:rsidRPr="00205E2C">
        <w:rPr>
          <w:rFonts w:ascii="Arial Narrow" w:hAnsi="Arial Narrow"/>
          <w:color w:val="000000" w:themeColor="text1"/>
        </w:rPr>
        <w:t xml:space="preserve">, Hattiesburg, MS, March 2012. He also made a poster presentation on </w:t>
      </w:r>
      <w:r w:rsidRPr="00205E2C">
        <w:rPr>
          <w:rFonts w:ascii="Arial Narrow" w:hAnsi="Arial Narrow"/>
          <w:color w:val="000000" w:themeColor="text1"/>
        </w:rPr>
        <w:t>“Mass Comm</w:t>
      </w:r>
      <w:r w:rsidR="002E5F74" w:rsidRPr="00205E2C">
        <w:rPr>
          <w:rFonts w:ascii="Arial Narrow" w:hAnsi="Arial Narrow"/>
          <w:color w:val="000000" w:themeColor="text1"/>
        </w:rPr>
        <w:t>unication and Military Families</w:t>
      </w:r>
      <w:r w:rsidRPr="00205E2C">
        <w:rPr>
          <w:rFonts w:ascii="Arial Narrow" w:hAnsi="Arial Narrow"/>
          <w:color w:val="000000" w:themeColor="text1"/>
        </w:rPr>
        <w:t xml:space="preserve">” </w:t>
      </w:r>
      <w:r w:rsidR="002E5F74" w:rsidRPr="00205E2C">
        <w:rPr>
          <w:rFonts w:ascii="Arial Narrow" w:hAnsi="Arial Narrow"/>
          <w:color w:val="000000" w:themeColor="text1"/>
        </w:rPr>
        <w:t xml:space="preserve">at the Defense Equal </w:t>
      </w:r>
      <w:r w:rsidRPr="00205E2C">
        <w:rPr>
          <w:rFonts w:ascii="Arial Narrow" w:hAnsi="Arial Narrow"/>
          <w:color w:val="000000" w:themeColor="text1"/>
        </w:rPr>
        <w:t>Opportunity Management Institute Biennial Resea</w:t>
      </w:r>
      <w:r w:rsidR="002E5F74" w:rsidRPr="00205E2C">
        <w:rPr>
          <w:rFonts w:ascii="Arial Narrow" w:hAnsi="Arial Narrow"/>
          <w:color w:val="000000" w:themeColor="text1"/>
        </w:rPr>
        <w:t>rch Symposium, Patrick AFB, FL, December 2011.</w:t>
      </w:r>
      <w:r w:rsidR="002E5F74" w:rsidRPr="00205E2C">
        <w:rPr>
          <w:rFonts w:ascii="Arial Narrow" w:hAnsi="Arial Narrow"/>
          <w:color w:val="FF0000"/>
        </w:rPr>
        <w:t xml:space="preserve"> </w:t>
      </w:r>
    </w:p>
    <w:p w:rsidR="009B7310" w:rsidRPr="0069232D" w:rsidRDefault="002B1793" w:rsidP="005C6C88">
      <w:pPr>
        <w:jc w:val="both"/>
        <w:rPr>
          <w:rFonts w:ascii="Arial Narrow" w:hAnsi="Arial Narrow"/>
          <w:b/>
          <w:i/>
        </w:rPr>
      </w:pPr>
      <w:r w:rsidRPr="0069232D">
        <w:rPr>
          <w:rFonts w:ascii="Arial Narrow" w:hAnsi="Arial Narrow"/>
          <w:b/>
          <w:i/>
        </w:rPr>
        <w:t>Recognitions:</w:t>
      </w:r>
    </w:p>
    <w:p w:rsidR="003163E5" w:rsidRPr="00205E2C" w:rsidRDefault="003163E5" w:rsidP="005C6C88">
      <w:pPr>
        <w:jc w:val="both"/>
        <w:rPr>
          <w:rFonts w:ascii="Arial Narrow" w:hAnsi="Arial Narrow"/>
        </w:rPr>
      </w:pPr>
      <w:r w:rsidRPr="00205E2C">
        <w:rPr>
          <w:rFonts w:ascii="Arial Narrow" w:hAnsi="Arial Narrow"/>
          <w:b/>
        </w:rPr>
        <w:t>Dr. Mahendra Singh</w:t>
      </w:r>
      <w:r w:rsidRPr="00205E2C">
        <w:rPr>
          <w:rFonts w:ascii="Arial Narrow" w:hAnsi="Arial Narrow"/>
        </w:rPr>
        <w:t xml:space="preserve">, Head of the Department of Criminal Justice, was inducted last week into the Wall of Fame of the School of Criminal Justice of Michigan State University. </w:t>
      </w:r>
      <w:r w:rsidR="008D55A1" w:rsidRPr="00205E2C">
        <w:rPr>
          <w:rFonts w:ascii="Arial Narrow" w:hAnsi="Arial Narrow"/>
        </w:rPr>
        <w:t xml:space="preserve"> T</w:t>
      </w:r>
      <w:r w:rsidRPr="00205E2C">
        <w:rPr>
          <w:rFonts w:ascii="Arial Narrow" w:hAnsi="Arial Narrow"/>
        </w:rPr>
        <w:t>his is the highest recognition award</w:t>
      </w:r>
      <w:r w:rsidR="00FF02A0" w:rsidRPr="00205E2C">
        <w:rPr>
          <w:rFonts w:ascii="Arial Narrow" w:hAnsi="Arial Narrow"/>
        </w:rPr>
        <w:t xml:space="preserve">ed by the School. Dr. Singh, who received his master’s and Ph.D. degrees in Criminal Justice from Michigan State University, has been with Grambling State University since1984. </w:t>
      </w:r>
      <w:r w:rsidR="008D55A1" w:rsidRPr="00205E2C">
        <w:rPr>
          <w:rFonts w:ascii="Arial Narrow" w:hAnsi="Arial Narrow"/>
        </w:rPr>
        <w:t xml:space="preserve"> </w:t>
      </w:r>
      <w:r w:rsidR="00FF02A0" w:rsidRPr="00205E2C">
        <w:rPr>
          <w:rFonts w:ascii="Arial Narrow" w:hAnsi="Arial Narrow"/>
        </w:rPr>
        <w:t xml:space="preserve">A good researcher and teacher, he also directed and taught for the Department of State-sponsored Anti-Terrorism Assistance Program for several years.   </w:t>
      </w:r>
    </w:p>
    <w:p w:rsidR="003163E5" w:rsidRPr="00205E2C" w:rsidRDefault="003163E5" w:rsidP="005C6C88">
      <w:pPr>
        <w:jc w:val="both"/>
        <w:rPr>
          <w:rFonts w:ascii="Arial Narrow" w:hAnsi="Arial Narrow"/>
        </w:rPr>
      </w:pPr>
      <w:r w:rsidRPr="00205E2C">
        <w:rPr>
          <w:rFonts w:ascii="Arial Narrow" w:hAnsi="Arial Narrow"/>
          <w:b/>
        </w:rPr>
        <w:t>Dr. Carolyn Hester</w:t>
      </w:r>
      <w:r w:rsidRPr="00205E2C">
        <w:rPr>
          <w:rFonts w:ascii="Arial Narrow" w:hAnsi="Arial Narrow"/>
        </w:rPr>
        <w:t xml:space="preserve">, Interim Associate Dean of the School of Social Work, was awarded last month the Delton O. Abrams Leadership Award by the North Louisiana Regional Chapter of the National Association of Black Social Workers.  This is in recognition of her leadership in social work education and service to the community.  </w:t>
      </w:r>
    </w:p>
    <w:p w:rsidR="00417897" w:rsidRPr="00205E2C" w:rsidRDefault="00417897" w:rsidP="005C6C88">
      <w:pPr>
        <w:jc w:val="both"/>
        <w:rPr>
          <w:rFonts w:ascii="Arial Narrow" w:hAnsi="Arial Narrow"/>
          <w:b/>
        </w:rPr>
      </w:pPr>
      <w:r w:rsidRPr="00205E2C">
        <w:rPr>
          <w:rFonts w:ascii="Arial Narrow" w:hAnsi="Arial Narrow"/>
          <w:b/>
        </w:rPr>
        <w:t>W. Lloyd Grafton</w:t>
      </w:r>
      <w:r w:rsidRPr="00205E2C">
        <w:rPr>
          <w:rFonts w:ascii="Arial Narrow" w:hAnsi="Arial Narrow"/>
        </w:rPr>
        <w:t xml:space="preserve"> has been</w:t>
      </w:r>
      <w:r w:rsidR="00341D2F" w:rsidRPr="00205E2C">
        <w:rPr>
          <w:rFonts w:ascii="Arial Narrow" w:hAnsi="Arial Narrow"/>
          <w:u w:val="single"/>
        </w:rPr>
        <w:t xml:space="preserve"> </w:t>
      </w:r>
      <w:r w:rsidRPr="00205E2C">
        <w:rPr>
          <w:rFonts w:ascii="Arial Narrow" w:hAnsi="Arial Narrow"/>
        </w:rPr>
        <w:t xml:space="preserve">accepted in Federal and State courts as an expert in police policy and procedure. Last November, he attended a three-week workshop on Advanced Report Writing and Court Testimony for expert witnesses. </w:t>
      </w:r>
      <w:r w:rsidR="008D55A1" w:rsidRPr="00205E2C">
        <w:rPr>
          <w:rFonts w:ascii="Arial Narrow" w:hAnsi="Arial Narrow"/>
        </w:rPr>
        <w:t xml:space="preserve"> </w:t>
      </w:r>
      <w:r w:rsidRPr="00205E2C">
        <w:rPr>
          <w:rFonts w:ascii="Arial Narrow" w:hAnsi="Arial Narrow"/>
        </w:rPr>
        <w:t xml:space="preserve">He also attended in December a week-long seminar at Texas A&amp;M University on Defensive Tactics.  </w:t>
      </w:r>
    </w:p>
    <w:p w:rsidR="00417897" w:rsidRPr="00205E2C" w:rsidRDefault="00417897" w:rsidP="005C6C88">
      <w:pPr>
        <w:jc w:val="both"/>
        <w:rPr>
          <w:rFonts w:ascii="Arial Narrow" w:hAnsi="Arial Narrow"/>
        </w:rPr>
      </w:pPr>
      <w:r w:rsidRPr="00205E2C">
        <w:rPr>
          <w:rFonts w:ascii="Arial Narrow" w:hAnsi="Arial Narrow"/>
          <w:b/>
        </w:rPr>
        <w:lastRenderedPageBreak/>
        <w:t>Dr. Danita Potter</w:t>
      </w:r>
      <w:r w:rsidRPr="00205E2C">
        <w:rPr>
          <w:rFonts w:ascii="Arial Narrow" w:hAnsi="Arial Narrow"/>
        </w:rPr>
        <w:t xml:space="preserve"> was recognized as an Outstanding Alumnus of Alcorn State University and was featured in the campus journal, </w:t>
      </w:r>
      <w:r w:rsidRPr="00205E2C">
        <w:rPr>
          <w:rFonts w:ascii="Arial Narrow" w:hAnsi="Arial Narrow"/>
          <w:i/>
        </w:rPr>
        <w:t>ASU Today</w:t>
      </w:r>
      <w:r w:rsidR="008D55A1" w:rsidRPr="00205E2C">
        <w:rPr>
          <w:rFonts w:ascii="Arial Narrow" w:hAnsi="Arial Narrow"/>
        </w:rPr>
        <w:t xml:space="preserve">.  </w:t>
      </w:r>
      <w:r w:rsidRPr="00205E2C">
        <w:rPr>
          <w:rFonts w:ascii="Arial Narrow" w:hAnsi="Arial Narrow"/>
        </w:rPr>
        <w:t>She received a similar recognition as an outstanding alumnus from the Carroll High School, Monroe, LA. which also invited her as a guest speaker to Carroll High School</w:t>
      </w:r>
      <w:r w:rsidR="009B7310" w:rsidRPr="00205E2C">
        <w:rPr>
          <w:rFonts w:ascii="Arial Narrow" w:hAnsi="Arial Narrow"/>
        </w:rPr>
        <w:t xml:space="preserve"> Medical Magnet Program</w:t>
      </w:r>
      <w:r w:rsidRPr="00205E2C">
        <w:rPr>
          <w:rFonts w:ascii="Arial Narrow" w:hAnsi="Arial Narrow"/>
        </w:rPr>
        <w:t xml:space="preserve">. </w:t>
      </w:r>
    </w:p>
    <w:p w:rsidR="00DC0D4E" w:rsidRPr="00205E2C" w:rsidRDefault="002E2269" w:rsidP="005C6C88">
      <w:pPr>
        <w:jc w:val="both"/>
        <w:rPr>
          <w:rFonts w:ascii="Arial Narrow" w:hAnsi="Arial Narrow" w:cs="Times New Roman"/>
          <w:b/>
          <w:color w:val="AC8300"/>
          <w:sz w:val="28"/>
          <w:szCs w:val="28"/>
        </w:rPr>
      </w:pPr>
      <w:r w:rsidRPr="00205E2C">
        <w:rPr>
          <w:rFonts w:ascii="Arial Narrow" w:hAnsi="Arial Narrow" w:cs="Times New Roman"/>
          <w:b/>
          <w:color w:val="AC8300"/>
          <w:sz w:val="28"/>
          <w:szCs w:val="28"/>
        </w:rPr>
        <w:t>Student accomplishments</w:t>
      </w:r>
    </w:p>
    <w:p w:rsidR="00DC0D4E" w:rsidRPr="00205E2C" w:rsidRDefault="00DC0D4E" w:rsidP="005C6C88">
      <w:pPr>
        <w:jc w:val="both"/>
        <w:rPr>
          <w:rFonts w:ascii="Arial Narrow" w:hAnsi="Arial Narrow"/>
          <w:b/>
          <w:i/>
        </w:rPr>
      </w:pPr>
      <w:r w:rsidRPr="00205E2C">
        <w:rPr>
          <w:rFonts w:ascii="Arial Narrow" w:hAnsi="Arial Narrow"/>
          <w:b/>
          <w:i/>
        </w:rPr>
        <w:t>School of Nursing</w:t>
      </w:r>
    </w:p>
    <w:p w:rsidR="00DC0D4E" w:rsidRPr="00205E2C" w:rsidRDefault="00DC0D4E" w:rsidP="005C6C88">
      <w:pPr>
        <w:jc w:val="both"/>
        <w:rPr>
          <w:rFonts w:ascii="Arial Narrow" w:eastAsia="Calibri" w:hAnsi="Arial Narrow"/>
          <w:b/>
        </w:rPr>
      </w:pPr>
      <w:r w:rsidRPr="00205E2C">
        <w:rPr>
          <w:rFonts w:ascii="Arial Narrow" w:eastAsia="Calibri" w:hAnsi="Arial Narrow"/>
          <w:b/>
        </w:rPr>
        <w:t>Sacora Lawrence</w:t>
      </w:r>
      <w:r w:rsidRPr="00205E2C">
        <w:rPr>
          <w:rFonts w:ascii="Arial Narrow" w:eastAsia="Calibri" w:hAnsi="Arial Narrow"/>
        </w:rPr>
        <w:t xml:space="preserve"> was</w:t>
      </w:r>
      <w:r w:rsidRPr="00205E2C">
        <w:rPr>
          <w:rFonts w:ascii="Arial Narrow" w:eastAsia="Calibri" w:hAnsi="Arial Narrow"/>
          <w:b/>
        </w:rPr>
        <w:t xml:space="preserve"> i</w:t>
      </w:r>
      <w:r w:rsidRPr="00205E2C">
        <w:rPr>
          <w:rFonts w:ascii="Arial Narrow" w:eastAsia="Calibri" w:hAnsi="Arial Narrow"/>
        </w:rPr>
        <w:t xml:space="preserve">nducted in the Earl Lester Cole Honors College during </w:t>
      </w:r>
      <w:proofErr w:type="gramStart"/>
      <w:r w:rsidRPr="00205E2C">
        <w:rPr>
          <w:rFonts w:ascii="Arial Narrow" w:eastAsia="Calibri" w:hAnsi="Arial Narrow"/>
        </w:rPr>
        <w:t>Fall</w:t>
      </w:r>
      <w:proofErr w:type="gramEnd"/>
      <w:r w:rsidRPr="00205E2C">
        <w:rPr>
          <w:rFonts w:ascii="Arial Narrow" w:eastAsia="Calibri" w:hAnsi="Arial Narrow"/>
        </w:rPr>
        <w:t xml:space="preserve"> 2011</w:t>
      </w:r>
      <w:r w:rsidR="002B1793" w:rsidRPr="00205E2C">
        <w:rPr>
          <w:rFonts w:ascii="Arial Narrow" w:eastAsia="Calibri" w:hAnsi="Arial Narrow"/>
        </w:rPr>
        <w:t>.</w:t>
      </w:r>
    </w:p>
    <w:p w:rsidR="00DC0D4E" w:rsidRPr="00205E2C" w:rsidRDefault="00DC0D4E" w:rsidP="005C6C88">
      <w:pPr>
        <w:jc w:val="both"/>
        <w:rPr>
          <w:rFonts w:ascii="Arial Narrow" w:eastAsia="Calibri" w:hAnsi="Arial Narrow"/>
        </w:rPr>
      </w:pPr>
      <w:r w:rsidRPr="00205E2C">
        <w:rPr>
          <w:rFonts w:ascii="Arial Narrow" w:eastAsia="Calibri" w:hAnsi="Arial Narrow"/>
          <w:b/>
        </w:rPr>
        <w:t xml:space="preserve">Amanda Sharp </w:t>
      </w:r>
      <w:r w:rsidRPr="00205E2C">
        <w:rPr>
          <w:rFonts w:ascii="Arial Narrow" w:eastAsia="Calibri" w:hAnsi="Arial Narrow"/>
        </w:rPr>
        <w:t>participated in the Mayo Clinic Program in Rochester, MN during Summer 2012</w:t>
      </w:r>
      <w:r w:rsidR="002B1793" w:rsidRPr="00205E2C">
        <w:rPr>
          <w:rFonts w:ascii="Arial Narrow" w:eastAsia="Calibri" w:hAnsi="Arial Narrow"/>
        </w:rPr>
        <w:t>.</w:t>
      </w:r>
      <w:r w:rsidRPr="00205E2C">
        <w:rPr>
          <w:rFonts w:ascii="Arial Narrow" w:eastAsia="Calibri" w:hAnsi="Arial Narrow"/>
        </w:rPr>
        <w:t xml:space="preserve">                                                                                    </w:t>
      </w:r>
    </w:p>
    <w:p w:rsidR="00DC0D4E" w:rsidRPr="00205E2C" w:rsidRDefault="00DC0D4E" w:rsidP="005C6C88">
      <w:pPr>
        <w:jc w:val="both"/>
        <w:rPr>
          <w:rFonts w:ascii="Arial Narrow" w:eastAsia="Calibri" w:hAnsi="Arial Narrow"/>
        </w:rPr>
      </w:pPr>
      <w:r w:rsidRPr="00205E2C">
        <w:rPr>
          <w:rFonts w:ascii="Arial Narrow" w:eastAsia="Calibri" w:hAnsi="Arial Narrow"/>
          <w:b/>
        </w:rPr>
        <w:t>Shylisa Brown-Hicks</w:t>
      </w:r>
      <w:r w:rsidRPr="00205E2C">
        <w:rPr>
          <w:rFonts w:ascii="Arial Narrow" w:eastAsia="Calibri" w:hAnsi="Arial Narrow"/>
        </w:rPr>
        <w:t xml:space="preserve"> was the recipient of the Minority Nurses’ Scholarship and </w:t>
      </w:r>
      <w:r w:rsidR="002B1793" w:rsidRPr="00205E2C">
        <w:rPr>
          <w:rFonts w:ascii="Arial Narrow" w:eastAsia="Calibri" w:hAnsi="Arial Narrow"/>
        </w:rPr>
        <w:t xml:space="preserve">was </w:t>
      </w:r>
      <w:r w:rsidRPr="00205E2C">
        <w:rPr>
          <w:rFonts w:ascii="Arial Narrow" w:eastAsia="Calibri" w:hAnsi="Arial Narrow"/>
        </w:rPr>
        <w:t xml:space="preserve">featured in the </w:t>
      </w:r>
      <w:r w:rsidRPr="00205E2C">
        <w:rPr>
          <w:rFonts w:ascii="Arial Narrow" w:eastAsia="Calibri" w:hAnsi="Arial Narrow"/>
          <w:i/>
        </w:rPr>
        <w:t>Journal of Minority Nursing</w:t>
      </w:r>
      <w:r w:rsidR="002B1793" w:rsidRPr="00205E2C">
        <w:rPr>
          <w:rFonts w:ascii="Arial Narrow" w:eastAsia="Calibri" w:hAnsi="Arial Narrow"/>
        </w:rPr>
        <w:t>,</w:t>
      </w:r>
      <w:r w:rsidRPr="00205E2C">
        <w:rPr>
          <w:rFonts w:ascii="Arial Narrow" w:eastAsia="Calibri" w:hAnsi="Arial Narrow"/>
        </w:rPr>
        <w:t xml:space="preserve"> Spring 2012</w:t>
      </w:r>
      <w:r w:rsidR="002B1793" w:rsidRPr="00205E2C">
        <w:rPr>
          <w:rFonts w:ascii="Arial Narrow" w:eastAsia="Calibri" w:hAnsi="Arial Narrow"/>
        </w:rPr>
        <w:t>.</w:t>
      </w:r>
    </w:p>
    <w:p w:rsidR="00DC0D4E" w:rsidRPr="00205E2C" w:rsidRDefault="00DC0D4E" w:rsidP="005C6C88">
      <w:pPr>
        <w:jc w:val="both"/>
        <w:rPr>
          <w:rFonts w:ascii="Arial Narrow" w:eastAsia="Calibri" w:hAnsi="Arial Narrow"/>
        </w:rPr>
      </w:pPr>
      <w:r w:rsidRPr="00205E2C">
        <w:rPr>
          <w:rFonts w:ascii="Arial Narrow" w:eastAsia="Calibri" w:hAnsi="Arial Narrow"/>
          <w:b/>
        </w:rPr>
        <w:t xml:space="preserve">Whitney Hall </w:t>
      </w:r>
      <w:r w:rsidRPr="00205E2C">
        <w:rPr>
          <w:rFonts w:ascii="Arial Narrow" w:eastAsia="Calibri" w:hAnsi="Arial Narrow"/>
        </w:rPr>
        <w:t xml:space="preserve">participated in the Minority Advanced Careers in Nursing (MACaN) </w:t>
      </w:r>
      <w:r w:rsidR="002B1793" w:rsidRPr="00205E2C">
        <w:rPr>
          <w:rFonts w:ascii="Arial Narrow" w:eastAsia="Calibri" w:hAnsi="Arial Narrow"/>
        </w:rPr>
        <w:t>program at Penn State</w:t>
      </w:r>
      <w:r w:rsidR="00D913D0" w:rsidRPr="00205E2C">
        <w:rPr>
          <w:rFonts w:ascii="Arial Narrow" w:eastAsia="Calibri" w:hAnsi="Arial Narrow"/>
        </w:rPr>
        <w:t>, University, PA,</w:t>
      </w:r>
      <w:r w:rsidR="002B1793" w:rsidRPr="00205E2C">
        <w:rPr>
          <w:rFonts w:ascii="Arial Narrow" w:eastAsia="Calibri" w:hAnsi="Arial Narrow"/>
        </w:rPr>
        <w:t xml:space="preserve"> </w:t>
      </w:r>
      <w:r w:rsidR="00D913D0" w:rsidRPr="00205E2C">
        <w:rPr>
          <w:rFonts w:ascii="Arial Narrow" w:eastAsia="Calibri" w:hAnsi="Arial Narrow"/>
        </w:rPr>
        <w:t>Summer 2011.</w:t>
      </w:r>
    </w:p>
    <w:p w:rsidR="00DC0D4E" w:rsidRPr="00205E2C" w:rsidRDefault="00DC0D4E" w:rsidP="005C6C88">
      <w:pPr>
        <w:jc w:val="both"/>
        <w:rPr>
          <w:rFonts w:ascii="Arial Narrow" w:eastAsia="Calibri" w:hAnsi="Arial Narrow"/>
        </w:rPr>
      </w:pPr>
      <w:r w:rsidRPr="00205E2C">
        <w:rPr>
          <w:rFonts w:ascii="Arial Narrow" w:eastAsia="Calibri" w:hAnsi="Arial Narrow"/>
        </w:rPr>
        <w:t>Twenty-six students were inducted into the Mary E. Mahoney Honor Society, May 2012.</w:t>
      </w:r>
    </w:p>
    <w:p w:rsidR="00B839BE" w:rsidRPr="00205E2C" w:rsidRDefault="00B839BE" w:rsidP="005C6C88">
      <w:pPr>
        <w:jc w:val="both"/>
        <w:rPr>
          <w:rFonts w:ascii="Arial Narrow" w:hAnsi="Arial Narrow"/>
          <w:b/>
          <w:i/>
        </w:rPr>
      </w:pPr>
      <w:r w:rsidRPr="00205E2C">
        <w:rPr>
          <w:rFonts w:ascii="Arial Narrow" w:hAnsi="Arial Narrow"/>
          <w:b/>
          <w:i/>
        </w:rPr>
        <w:t>School of Social Work</w:t>
      </w:r>
    </w:p>
    <w:p w:rsidR="00B839BE" w:rsidRPr="00205E2C" w:rsidRDefault="00B839BE" w:rsidP="005C6C88">
      <w:pPr>
        <w:jc w:val="both"/>
        <w:rPr>
          <w:rFonts w:ascii="Arial Narrow" w:hAnsi="Arial Narrow"/>
          <w:b/>
        </w:rPr>
      </w:pPr>
      <w:r w:rsidRPr="00205E2C">
        <w:rPr>
          <w:rFonts w:ascii="Arial Narrow" w:hAnsi="Arial Narrow"/>
        </w:rPr>
        <w:t>Eight MSW student</w:t>
      </w:r>
      <w:r w:rsidR="002B1793" w:rsidRPr="00205E2C">
        <w:rPr>
          <w:rFonts w:ascii="Arial Narrow" w:hAnsi="Arial Narrow"/>
        </w:rPr>
        <w:t xml:space="preserve">s </w:t>
      </w:r>
      <w:r w:rsidRPr="00205E2C">
        <w:rPr>
          <w:rFonts w:ascii="Arial Narrow" w:hAnsi="Arial Narrow"/>
        </w:rPr>
        <w:t>present</w:t>
      </w:r>
      <w:r w:rsidR="002B1793" w:rsidRPr="00205E2C">
        <w:rPr>
          <w:rFonts w:ascii="Arial Narrow" w:hAnsi="Arial Narrow"/>
        </w:rPr>
        <w:t xml:space="preserve">ed </w:t>
      </w:r>
      <w:r w:rsidRPr="00205E2C">
        <w:rPr>
          <w:rFonts w:ascii="Arial Narrow" w:hAnsi="Arial Narrow"/>
        </w:rPr>
        <w:t>their research at the Annual National Association of So</w:t>
      </w:r>
      <w:r w:rsidR="002B1793" w:rsidRPr="00205E2C">
        <w:rPr>
          <w:rFonts w:ascii="Arial Narrow" w:hAnsi="Arial Narrow"/>
        </w:rPr>
        <w:t>cial Work, Louisiana Conference in Baton Rouge, LA, March 2012.</w:t>
      </w:r>
      <w:r w:rsidRPr="00205E2C">
        <w:rPr>
          <w:rFonts w:ascii="Arial Narrow" w:hAnsi="Arial Narrow"/>
        </w:rPr>
        <w:t xml:space="preserve">  Their research ranges from effective model of staff retention, juvenile delinquency in rural communities to burnout and secondary traumatic stress in</w:t>
      </w:r>
      <w:r w:rsidR="002B1793" w:rsidRPr="00205E2C">
        <w:rPr>
          <w:rFonts w:ascii="Arial Narrow" w:hAnsi="Arial Narrow"/>
        </w:rPr>
        <w:t xml:space="preserve">tervention strategies. </w:t>
      </w:r>
      <w:r w:rsidRPr="00205E2C">
        <w:rPr>
          <w:rFonts w:ascii="Arial Narrow" w:hAnsi="Arial Narrow"/>
        </w:rPr>
        <w:t xml:space="preserve">The students are:  </w:t>
      </w:r>
      <w:r w:rsidRPr="00205E2C">
        <w:rPr>
          <w:rFonts w:ascii="Arial Narrow" w:hAnsi="Arial Narrow"/>
          <w:b/>
        </w:rPr>
        <w:t>Xavier Henson, Elvis Tillett, Lafonia Seals, Nicholas Leo, Nyla James, Shaketa Haynes, Chrystal Davis, and Stacey Smith.</w:t>
      </w:r>
    </w:p>
    <w:p w:rsidR="00B839BE" w:rsidRPr="00205E2C" w:rsidRDefault="00B839BE" w:rsidP="005C6C88">
      <w:pPr>
        <w:jc w:val="both"/>
        <w:rPr>
          <w:rFonts w:ascii="Arial Narrow" w:hAnsi="Arial Narrow"/>
        </w:rPr>
      </w:pPr>
      <w:r w:rsidRPr="00205E2C">
        <w:rPr>
          <w:rFonts w:ascii="Arial Narrow" w:hAnsi="Arial Narrow"/>
          <w:b/>
        </w:rPr>
        <w:t>Nola Eugene</w:t>
      </w:r>
      <w:r w:rsidRPr="00205E2C">
        <w:rPr>
          <w:rFonts w:ascii="Arial Narrow" w:hAnsi="Arial Narrow"/>
        </w:rPr>
        <w:t>, who graduate</w:t>
      </w:r>
      <w:r w:rsidR="002B1793" w:rsidRPr="00205E2C">
        <w:rPr>
          <w:rFonts w:ascii="Arial Narrow" w:hAnsi="Arial Narrow"/>
        </w:rPr>
        <w:t xml:space="preserve">d with BSW degree in Fall 2011, </w:t>
      </w:r>
      <w:r w:rsidRPr="00205E2C">
        <w:rPr>
          <w:rFonts w:ascii="Arial Narrow" w:hAnsi="Arial Narrow"/>
        </w:rPr>
        <w:t>i</w:t>
      </w:r>
      <w:r w:rsidR="002B1793" w:rsidRPr="00205E2C">
        <w:rPr>
          <w:rFonts w:ascii="Arial Narrow" w:hAnsi="Arial Narrow"/>
        </w:rPr>
        <w:t>s enrolled</w:t>
      </w:r>
      <w:r w:rsidRPr="00205E2C">
        <w:rPr>
          <w:rFonts w:ascii="Arial Narrow" w:hAnsi="Arial Narrow"/>
        </w:rPr>
        <w:t xml:space="preserve"> for a master’s program in the School of Public Health at Texas A&amp;M University.</w:t>
      </w:r>
    </w:p>
    <w:p w:rsidR="00B839BE" w:rsidRPr="00205E2C" w:rsidRDefault="00B839BE" w:rsidP="005C6C88">
      <w:pPr>
        <w:jc w:val="both"/>
        <w:rPr>
          <w:rFonts w:ascii="Arial Narrow" w:hAnsi="Arial Narrow"/>
        </w:rPr>
      </w:pPr>
      <w:r w:rsidRPr="00205E2C">
        <w:rPr>
          <w:rFonts w:ascii="Arial Narrow" w:hAnsi="Arial Narrow"/>
          <w:b/>
        </w:rPr>
        <w:t>Jermecia Hemphill</w:t>
      </w:r>
      <w:r w:rsidRPr="00205E2C">
        <w:rPr>
          <w:rFonts w:ascii="Arial Narrow" w:hAnsi="Arial Narrow"/>
        </w:rPr>
        <w:t xml:space="preserve"> , who graduated with BSW degree in Fall 2011, has been commissioned as Second Lieutenant in the US Army.</w:t>
      </w:r>
    </w:p>
    <w:p w:rsidR="00B839BE" w:rsidRPr="00205E2C" w:rsidRDefault="00B839BE" w:rsidP="005C6C88">
      <w:pPr>
        <w:jc w:val="both"/>
        <w:rPr>
          <w:rFonts w:ascii="Arial Narrow" w:hAnsi="Arial Narrow"/>
        </w:rPr>
      </w:pPr>
      <w:r w:rsidRPr="00205E2C">
        <w:rPr>
          <w:rFonts w:ascii="Arial Narrow" w:hAnsi="Arial Narrow"/>
          <w:b/>
        </w:rPr>
        <w:t>Elvis Tillett</w:t>
      </w:r>
      <w:r w:rsidRPr="00205E2C">
        <w:rPr>
          <w:rFonts w:ascii="Arial Narrow" w:hAnsi="Arial Narrow"/>
        </w:rPr>
        <w:t>, MSW student, presented a research paper</w:t>
      </w:r>
      <w:r w:rsidR="002B1793" w:rsidRPr="00205E2C">
        <w:rPr>
          <w:rFonts w:ascii="Arial Narrow" w:hAnsi="Arial Narrow"/>
        </w:rPr>
        <w:t xml:space="preserve"> entitled, “Sexually Transmitted Diseases and Juvenile Corrections: A Louisiana Perspective” at the Pi Gamma Mu Triennial Conference, </w:t>
      </w:r>
      <w:r w:rsidRPr="00205E2C">
        <w:rPr>
          <w:rFonts w:ascii="Arial Narrow" w:hAnsi="Arial Narrow"/>
        </w:rPr>
        <w:t xml:space="preserve"> Washington, </w:t>
      </w:r>
      <w:r w:rsidR="002B1793" w:rsidRPr="00205E2C">
        <w:rPr>
          <w:rFonts w:ascii="Arial Narrow" w:hAnsi="Arial Narrow"/>
        </w:rPr>
        <w:t>DC, October 2011.</w:t>
      </w:r>
    </w:p>
    <w:p w:rsidR="00B839BE" w:rsidRPr="00205E2C" w:rsidRDefault="00413876" w:rsidP="005C6C88">
      <w:pPr>
        <w:jc w:val="both"/>
        <w:rPr>
          <w:rFonts w:ascii="Arial Narrow" w:hAnsi="Arial Narrow"/>
        </w:rPr>
      </w:pPr>
      <w:r w:rsidRPr="00205E2C">
        <w:rPr>
          <w:rFonts w:ascii="Arial Narrow" w:hAnsi="Arial Narrow"/>
          <w:b/>
        </w:rPr>
        <w:t>Dedric Smith</w:t>
      </w:r>
      <w:r w:rsidRPr="00205E2C">
        <w:rPr>
          <w:rFonts w:ascii="Arial Narrow" w:hAnsi="Arial Narrow"/>
        </w:rPr>
        <w:t xml:space="preserve">, BSW student, received a $1,500 scholarship from the Tom Joyner Foundation </w:t>
      </w:r>
      <w:r w:rsidR="002B1793" w:rsidRPr="00205E2C">
        <w:rPr>
          <w:rFonts w:ascii="Arial Narrow" w:hAnsi="Arial Narrow"/>
        </w:rPr>
        <w:t>during</w:t>
      </w:r>
      <w:r w:rsidRPr="00205E2C">
        <w:rPr>
          <w:rFonts w:ascii="Arial Narrow" w:hAnsi="Arial Narrow"/>
        </w:rPr>
        <w:t xml:space="preserve"> Fall</w:t>
      </w:r>
      <w:r w:rsidR="002B1793" w:rsidRPr="00205E2C">
        <w:rPr>
          <w:rFonts w:ascii="Arial Narrow" w:hAnsi="Arial Narrow"/>
        </w:rPr>
        <w:t xml:space="preserve"> 2011.</w:t>
      </w:r>
      <w:r w:rsidRPr="00205E2C">
        <w:rPr>
          <w:rFonts w:ascii="Arial Narrow" w:hAnsi="Arial Narrow"/>
        </w:rPr>
        <w:t>.</w:t>
      </w:r>
    </w:p>
    <w:p w:rsidR="00DB27F8" w:rsidRDefault="00DB27F8" w:rsidP="005C6C88">
      <w:pPr>
        <w:jc w:val="both"/>
        <w:rPr>
          <w:rFonts w:ascii="Arial Narrow" w:hAnsi="Arial Narrow"/>
        </w:rPr>
      </w:pPr>
      <w:r w:rsidRPr="00205E2C">
        <w:rPr>
          <w:rFonts w:ascii="Arial Narrow" w:hAnsi="Arial Narrow"/>
          <w:b/>
        </w:rPr>
        <w:t>Bionca Ball</w:t>
      </w:r>
      <w:r w:rsidRPr="00205E2C">
        <w:rPr>
          <w:rFonts w:ascii="Arial Narrow" w:hAnsi="Arial Narrow"/>
        </w:rPr>
        <w:t xml:space="preserve">, BSW student, presented her research </w:t>
      </w:r>
      <w:r w:rsidR="002B1793" w:rsidRPr="00205E2C">
        <w:rPr>
          <w:rFonts w:ascii="Arial Narrow" w:hAnsi="Arial Narrow"/>
        </w:rPr>
        <w:t>on “American Education and the Impact of Reduced Resources”</w:t>
      </w:r>
      <w:r w:rsidRPr="00205E2C">
        <w:rPr>
          <w:rFonts w:ascii="Arial Narrow" w:hAnsi="Arial Narrow"/>
        </w:rPr>
        <w:t>at the University of Louisiana System Academic Summit held at McNeese State University, Lake Charles, LA</w:t>
      </w:r>
      <w:r w:rsidR="00D913D0" w:rsidRPr="00205E2C">
        <w:rPr>
          <w:rFonts w:ascii="Arial Narrow" w:hAnsi="Arial Narrow"/>
        </w:rPr>
        <w:t>, April 2012.</w:t>
      </w:r>
    </w:p>
    <w:p w:rsidR="002F1935" w:rsidRPr="002F1935" w:rsidRDefault="002F1935" w:rsidP="005C6C88">
      <w:pPr>
        <w:jc w:val="both"/>
        <w:rPr>
          <w:rFonts w:ascii="Arial Narrow" w:hAnsi="Arial Narrow"/>
          <w:b/>
          <w:i/>
        </w:rPr>
      </w:pPr>
      <w:r w:rsidRPr="002F1935">
        <w:rPr>
          <w:rFonts w:ascii="Arial Narrow" w:hAnsi="Arial Narrow"/>
          <w:b/>
          <w:i/>
        </w:rPr>
        <w:t>Department of Criminal Justice</w:t>
      </w:r>
    </w:p>
    <w:p w:rsidR="006D0E7F" w:rsidRPr="00205E2C" w:rsidRDefault="006D0E7F" w:rsidP="005C6C88">
      <w:pPr>
        <w:jc w:val="both"/>
        <w:rPr>
          <w:rFonts w:ascii="Arial Narrow" w:hAnsi="Arial Narrow"/>
        </w:rPr>
      </w:pPr>
      <w:r w:rsidRPr="00205E2C">
        <w:rPr>
          <w:rFonts w:ascii="Arial Narrow" w:eastAsia="Calibri" w:hAnsi="Arial Narrow"/>
          <w:b/>
        </w:rPr>
        <w:t>Trinity George</w:t>
      </w:r>
      <w:r w:rsidRPr="00205E2C">
        <w:rPr>
          <w:rFonts w:ascii="Arial Narrow" w:eastAsia="Calibri" w:hAnsi="Arial Narrow"/>
        </w:rPr>
        <w:t>, a graduate student</w:t>
      </w:r>
      <w:r w:rsidRPr="00205E2C">
        <w:rPr>
          <w:rFonts w:ascii="Arial Narrow" w:hAnsi="Arial Narrow"/>
        </w:rPr>
        <w:t xml:space="preserve"> Criminal Justice</w:t>
      </w:r>
      <w:r w:rsidR="00D913D0" w:rsidRPr="00205E2C">
        <w:rPr>
          <w:rFonts w:ascii="Arial Narrow" w:hAnsi="Arial Narrow"/>
        </w:rPr>
        <w:t>,</w:t>
      </w:r>
      <w:r w:rsidRPr="00205E2C">
        <w:rPr>
          <w:rFonts w:ascii="Arial Narrow" w:hAnsi="Arial Narrow"/>
        </w:rPr>
        <w:t xml:space="preserve"> made a panel presentation at the </w:t>
      </w:r>
      <w:r w:rsidRPr="00205E2C">
        <w:rPr>
          <w:rFonts w:ascii="Arial Narrow" w:eastAsia="Calibri" w:hAnsi="Arial Narrow"/>
        </w:rPr>
        <w:t>National Association of Blacks in Criminal Justice (NABCJ) Annual Conferenc</w:t>
      </w:r>
      <w:r w:rsidRPr="00205E2C">
        <w:rPr>
          <w:rFonts w:ascii="Arial Narrow" w:hAnsi="Arial Narrow"/>
        </w:rPr>
        <w:t xml:space="preserve">e in New Orleans, </w:t>
      </w:r>
      <w:r w:rsidR="00D913D0" w:rsidRPr="00205E2C">
        <w:rPr>
          <w:rFonts w:ascii="Arial Narrow" w:eastAsia="Calibri" w:hAnsi="Arial Narrow"/>
        </w:rPr>
        <w:t xml:space="preserve">July </w:t>
      </w:r>
      <w:r w:rsidRPr="00205E2C">
        <w:rPr>
          <w:rFonts w:ascii="Arial Narrow" w:eastAsia="Calibri" w:hAnsi="Arial Narrow"/>
        </w:rPr>
        <w:t>2012</w:t>
      </w:r>
      <w:r w:rsidRPr="00205E2C">
        <w:rPr>
          <w:rFonts w:ascii="Arial Narrow" w:hAnsi="Arial Narrow"/>
        </w:rPr>
        <w:t xml:space="preserve">. </w:t>
      </w:r>
    </w:p>
    <w:p w:rsidR="002F1935" w:rsidRDefault="002F1935" w:rsidP="005C6C88">
      <w:pPr>
        <w:jc w:val="both"/>
        <w:rPr>
          <w:rFonts w:ascii="Arial Narrow" w:hAnsi="Arial Narrow"/>
        </w:rPr>
      </w:pPr>
    </w:p>
    <w:p w:rsidR="002F1935" w:rsidRPr="002F1935" w:rsidRDefault="002F1935" w:rsidP="005C6C88">
      <w:pPr>
        <w:jc w:val="both"/>
        <w:rPr>
          <w:rFonts w:ascii="Arial Narrow" w:hAnsi="Arial Narrow"/>
          <w:b/>
          <w:i/>
        </w:rPr>
      </w:pPr>
      <w:r w:rsidRPr="002F1935">
        <w:rPr>
          <w:rFonts w:ascii="Arial Narrow" w:hAnsi="Arial Narrow"/>
          <w:b/>
          <w:i/>
        </w:rPr>
        <w:lastRenderedPageBreak/>
        <w:t>Department of Mass Communication</w:t>
      </w:r>
    </w:p>
    <w:p w:rsidR="00305F95" w:rsidRPr="00205E2C" w:rsidRDefault="00305F95" w:rsidP="005C6C88">
      <w:pPr>
        <w:jc w:val="both"/>
        <w:rPr>
          <w:rFonts w:ascii="Arial Narrow" w:hAnsi="Arial Narrow"/>
        </w:rPr>
      </w:pPr>
      <w:r w:rsidRPr="00205E2C">
        <w:rPr>
          <w:rFonts w:ascii="Arial Narrow" w:hAnsi="Arial Narrow"/>
        </w:rPr>
        <w:t xml:space="preserve">More than 30 mass communication students were placed in internships </w:t>
      </w:r>
      <w:r w:rsidR="00D913D0" w:rsidRPr="00205E2C">
        <w:rPr>
          <w:rFonts w:ascii="Arial Narrow" w:hAnsi="Arial Narrow"/>
        </w:rPr>
        <w:t xml:space="preserve">with a </w:t>
      </w:r>
      <w:r w:rsidR="000F1C44" w:rsidRPr="00205E2C">
        <w:rPr>
          <w:rFonts w:ascii="Arial Narrow" w:hAnsi="Arial Narrow"/>
        </w:rPr>
        <w:t xml:space="preserve">broad range of regional and national media and other organizations, including KNOE-TV, KTVE-TV, </w:t>
      </w:r>
      <w:r w:rsidR="000F1C44" w:rsidRPr="00205E2C">
        <w:rPr>
          <w:rFonts w:ascii="Arial Narrow" w:hAnsi="Arial Narrow"/>
          <w:i/>
        </w:rPr>
        <w:t>Smooth Move Jazz</w:t>
      </w:r>
      <w:r w:rsidR="000F1C44" w:rsidRPr="00205E2C">
        <w:rPr>
          <w:rFonts w:ascii="Arial Narrow" w:hAnsi="Arial Narrow"/>
        </w:rPr>
        <w:t xml:space="preserve">, </w:t>
      </w:r>
      <w:r w:rsidR="000F1C44" w:rsidRPr="00205E2C">
        <w:rPr>
          <w:rFonts w:ascii="Arial Narrow" w:hAnsi="Arial Narrow"/>
          <w:i/>
        </w:rPr>
        <w:t>Post and Courier</w:t>
      </w:r>
      <w:r w:rsidR="000F1C44" w:rsidRPr="00205E2C">
        <w:rPr>
          <w:rFonts w:ascii="Arial Narrow" w:hAnsi="Arial Narrow"/>
        </w:rPr>
        <w:t xml:space="preserve">, </w:t>
      </w:r>
      <w:r w:rsidR="000F1C44" w:rsidRPr="00205E2C">
        <w:rPr>
          <w:rFonts w:ascii="Arial Narrow" w:hAnsi="Arial Narrow"/>
          <w:i/>
        </w:rPr>
        <w:t>Oakland Post</w:t>
      </w:r>
      <w:r w:rsidR="000F1C44" w:rsidRPr="00205E2C">
        <w:rPr>
          <w:rFonts w:ascii="Arial Narrow" w:hAnsi="Arial Narrow"/>
        </w:rPr>
        <w:t xml:space="preserve"> of Charleston, NC, Detroit Tigers, Sports Fan Network, etc. </w:t>
      </w:r>
    </w:p>
    <w:p w:rsidR="00B6183C" w:rsidRPr="00205E2C" w:rsidRDefault="00B6183C" w:rsidP="005C6C88">
      <w:pPr>
        <w:jc w:val="both"/>
        <w:rPr>
          <w:rFonts w:ascii="Arial Narrow" w:hAnsi="Arial Narrow"/>
        </w:rPr>
      </w:pPr>
      <w:r w:rsidRPr="00205E2C">
        <w:rPr>
          <w:rFonts w:ascii="Arial Narrow" w:hAnsi="Arial Narrow"/>
          <w:b/>
        </w:rPr>
        <w:t>Justin Anderson</w:t>
      </w:r>
      <w:r w:rsidRPr="00205E2C">
        <w:rPr>
          <w:rFonts w:ascii="Arial Narrow" w:hAnsi="Arial Narrow"/>
        </w:rPr>
        <w:t>, mass communication major, participated in the Summer Research Opportunities Program, Penn State, University Park, PA</w:t>
      </w:r>
      <w:r w:rsidR="00D913D0" w:rsidRPr="00205E2C">
        <w:rPr>
          <w:rFonts w:ascii="Arial Narrow" w:hAnsi="Arial Narrow"/>
        </w:rPr>
        <w:t>, Summer 2011.</w:t>
      </w:r>
    </w:p>
    <w:p w:rsidR="00271FEB" w:rsidRPr="00205E2C" w:rsidRDefault="00271FEB" w:rsidP="005C6C88">
      <w:pPr>
        <w:jc w:val="both"/>
        <w:rPr>
          <w:rFonts w:ascii="Arial Narrow" w:hAnsi="Arial Narrow"/>
          <w:b/>
          <w:i/>
        </w:rPr>
      </w:pPr>
      <w:r w:rsidRPr="00205E2C">
        <w:rPr>
          <w:rFonts w:ascii="Arial Narrow" w:hAnsi="Arial Narrow"/>
          <w:b/>
          <w:i/>
        </w:rPr>
        <w:t>The Gramblinite awards:</w:t>
      </w:r>
    </w:p>
    <w:p w:rsidR="004C6936" w:rsidRPr="00205E2C" w:rsidRDefault="00D913D0" w:rsidP="005C6C88">
      <w:pPr>
        <w:jc w:val="both"/>
        <w:rPr>
          <w:rFonts w:ascii="Arial Narrow" w:hAnsi="Arial Narrow"/>
        </w:rPr>
      </w:pPr>
      <w:r w:rsidRPr="00205E2C">
        <w:rPr>
          <w:rFonts w:ascii="Arial Narrow" w:hAnsi="Arial Narrow"/>
        </w:rPr>
        <w:t xml:space="preserve">The student editors and staff members of the campus newspaper, </w:t>
      </w:r>
      <w:r w:rsidR="004C6936" w:rsidRPr="00205E2C">
        <w:rPr>
          <w:rFonts w:ascii="Arial Narrow" w:hAnsi="Arial Narrow"/>
          <w:i/>
        </w:rPr>
        <w:t>The Gramblinite</w:t>
      </w:r>
      <w:r w:rsidRPr="00205E2C">
        <w:rPr>
          <w:rFonts w:ascii="Arial Narrow" w:hAnsi="Arial Narrow"/>
        </w:rPr>
        <w:t xml:space="preserve">, participated </w:t>
      </w:r>
      <w:r w:rsidR="00ED4B68" w:rsidRPr="00205E2C">
        <w:rPr>
          <w:rFonts w:ascii="Arial Narrow" w:hAnsi="Arial Narrow"/>
        </w:rPr>
        <w:t xml:space="preserve">in four contests -- one statewide, two regional, and one national.  Given below a brief listing of honors the newspaper and individual contestants won: </w:t>
      </w:r>
    </w:p>
    <w:p w:rsidR="004C6936" w:rsidRPr="00205E2C" w:rsidRDefault="004C6936" w:rsidP="005C6C88">
      <w:pPr>
        <w:jc w:val="both"/>
        <w:rPr>
          <w:rFonts w:ascii="Arial Narrow" w:hAnsi="Arial Narrow"/>
        </w:rPr>
      </w:pPr>
      <w:r w:rsidRPr="00205E2C">
        <w:rPr>
          <w:rFonts w:ascii="Arial Narrow" w:hAnsi="Arial Narrow"/>
        </w:rPr>
        <w:t>In the Excellence in Journalism Competition of the Black College Communication Association (the national contest of HBCU newspapers), the newspaper received first-place honors for its sports coverage.</w:t>
      </w:r>
      <w:r w:rsidR="008D55A1" w:rsidRPr="00205E2C">
        <w:rPr>
          <w:rFonts w:ascii="Arial Narrow" w:hAnsi="Arial Narrow"/>
        </w:rPr>
        <w:t xml:space="preserve"> </w:t>
      </w:r>
      <w:r w:rsidRPr="00205E2C">
        <w:rPr>
          <w:rFonts w:ascii="Arial Narrow" w:hAnsi="Arial Narrow"/>
        </w:rPr>
        <w:t xml:space="preserve"> Individual student honors went to </w:t>
      </w:r>
      <w:r w:rsidRPr="00205E2C">
        <w:rPr>
          <w:rFonts w:ascii="Arial Narrow" w:hAnsi="Arial Narrow"/>
          <w:b/>
        </w:rPr>
        <w:t>Kevin Keise</w:t>
      </w:r>
      <w:r w:rsidRPr="00205E2C">
        <w:rPr>
          <w:rFonts w:ascii="Arial Narrow" w:hAnsi="Arial Narrow"/>
        </w:rPr>
        <w:t>, who won honorable mention in the best sports story category.</w:t>
      </w:r>
    </w:p>
    <w:p w:rsidR="004C6936" w:rsidRPr="00205E2C" w:rsidRDefault="004C6936" w:rsidP="005C6C88">
      <w:pPr>
        <w:jc w:val="both"/>
        <w:rPr>
          <w:rFonts w:ascii="Arial Narrow" w:hAnsi="Arial Narrow"/>
        </w:rPr>
      </w:pPr>
      <w:r w:rsidRPr="00205E2C">
        <w:rPr>
          <w:rFonts w:ascii="Arial Narrow" w:hAnsi="Arial Narrow"/>
        </w:rPr>
        <w:t xml:space="preserve">In the regional Top 10 Best of the South competition, the Southeast Journalism Conference </w:t>
      </w:r>
      <w:r w:rsidR="00ED4B68" w:rsidRPr="00205E2C">
        <w:rPr>
          <w:rFonts w:ascii="Arial Narrow" w:hAnsi="Arial Narrow"/>
        </w:rPr>
        <w:t xml:space="preserve">(SEJC) </w:t>
      </w:r>
      <w:r w:rsidRPr="00205E2C">
        <w:rPr>
          <w:rFonts w:ascii="Arial Narrow" w:hAnsi="Arial Narrow"/>
        </w:rPr>
        <w:t xml:space="preserve">designated two Gramblinites as being worthy of being among the Top 10 journalism students from a nine-state region. </w:t>
      </w:r>
      <w:r w:rsidR="005C6C88" w:rsidRPr="00205E2C">
        <w:rPr>
          <w:rFonts w:ascii="Arial Narrow" w:hAnsi="Arial Narrow"/>
        </w:rPr>
        <w:t xml:space="preserve"> </w:t>
      </w:r>
      <w:r w:rsidRPr="00205E2C">
        <w:rPr>
          <w:rFonts w:ascii="Arial Narrow" w:hAnsi="Arial Narrow"/>
        </w:rPr>
        <w:t xml:space="preserve">The category was Best Opinion-Editorial Writer, and winners were </w:t>
      </w:r>
      <w:r w:rsidRPr="00205E2C">
        <w:rPr>
          <w:rFonts w:ascii="Arial Narrow" w:hAnsi="Arial Narrow"/>
          <w:b/>
        </w:rPr>
        <w:t>Jeremy Smith</w:t>
      </w:r>
      <w:r w:rsidRPr="00205E2C">
        <w:rPr>
          <w:rFonts w:ascii="Arial Narrow" w:hAnsi="Arial Narrow"/>
        </w:rPr>
        <w:t xml:space="preserve">, No. 9, and </w:t>
      </w:r>
      <w:r w:rsidRPr="00205E2C">
        <w:rPr>
          <w:rFonts w:ascii="Arial Narrow" w:hAnsi="Arial Narrow"/>
          <w:b/>
        </w:rPr>
        <w:t>Erina Love</w:t>
      </w:r>
      <w:r w:rsidRPr="00205E2C">
        <w:rPr>
          <w:rFonts w:ascii="Arial Narrow" w:hAnsi="Arial Narrow"/>
        </w:rPr>
        <w:t xml:space="preserve">, No 10.  </w:t>
      </w:r>
    </w:p>
    <w:p w:rsidR="004C6936" w:rsidRPr="00205E2C" w:rsidRDefault="004C6936" w:rsidP="005C6C88">
      <w:pPr>
        <w:jc w:val="both"/>
        <w:rPr>
          <w:rFonts w:ascii="Arial Narrow" w:hAnsi="Arial Narrow"/>
        </w:rPr>
      </w:pPr>
      <w:r w:rsidRPr="00205E2C">
        <w:rPr>
          <w:rFonts w:ascii="Arial Narrow" w:hAnsi="Arial Narrow"/>
        </w:rPr>
        <w:t xml:space="preserve">The other regional contest, the Society of Professional Journalists </w:t>
      </w:r>
      <w:r w:rsidR="00ED4B68" w:rsidRPr="00205E2C">
        <w:rPr>
          <w:rFonts w:ascii="Arial Narrow" w:hAnsi="Arial Narrow"/>
        </w:rPr>
        <w:t xml:space="preserve">(SPJ) </w:t>
      </w:r>
      <w:r w:rsidRPr="00205E2C">
        <w:rPr>
          <w:rFonts w:ascii="Arial Narrow" w:hAnsi="Arial Narrow"/>
        </w:rPr>
        <w:t xml:space="preserve">Mark of Excellence Awards, </w:t>
      </w:r>
      <w:r w:rsidRPr="00205E2C">
        <w:rPr>
          <w:rFonts w:ascii="Arial Narrow" w:hAnsi="Arial Narrow"/>
          <w:b/>
          <w:i/>
        </w:rPr>
        <w:t>Th</w:t>
      </w:r>
      <w:r w:rsidRPr="00205E2C">
        <w:rPr>
          <w:rFonts w:ascii="Arial Narrow" w:hAnsi="Arial Narrow"/>
          <w:i/>
        </w:rPr>
        <w:t>e Gramblinite</w:t>
      </w:r>
      <w:r w:rsidRPr="00205E2C">
        <w:rPr>
          <w:rFonts w:ascii="Arial Narrow" w:hAnsi="Arial Narrow"/>
        </w:rPr>
        <w:t xml:space="preserve"> was</w:t>
      </w:r>
      <w:r w:rsidR="00ED4B68" w:rsidRPr="00205E2C">
        <w:rPr>
          <w:rFonts w:ascii="Arial Narrow" w:hAnsi="Arial Narrow"/>
        </w:rPr>
        <w:t xml:space="preserve"> recognized as the second-place </w:t>
      </w:r>
      <w:r w:rsidRPr="00205E2C">
        <w:rPr>
          <w:rFonts w:ascii="Arial Narrow" w:hAnsi="Arial Narrow"/>
        </w:rPr>
        <w:t xml:space="preserve">finisher in </w:t>
      </w:r>
      <w:r w:rsidR="00ED4B68" w:rsidRPr="00205E2C">
        <w:rPr>
          <w:rFonts w:ascii="Arial Narrow" w:hAnsi="Arial Narrow"/>
        </w:rPr>
        <w:t xml:space="preserve">the </w:t>
      </w:r>
      <w:r w:rsidRPr="00205E2C">
        <w:rPr>
          <w:rFonts w:ascii="Arial Narrow" w:hAnsi="Arial Narrow"/>
        </w:rPr>
        <w:t>Best Non-daily Newspaper</w:t>
      </w:r>
      <w:r w:rsidR="00ED4B68" w:rsidRPr="00205E2C">
        <w:rPr>
          <w:rFonts w:ascii="Arial Narrow" w:hAnsi="Arial Narrow"/>
        </w:rPr>
        <w:t xml:space="preserve"> category</w:t>
      </w:r>
      <w:r w:rsidRPr="00205E2C">
        <w:rPr>
          <w:rFonts w:ascii="Arial Narrow" w:hAnsi="Arial Narrow"/>
        </w:rPr>
        <w:t xml:space="preserve">, and two students won first place.  </w:t>
      </w:r>
      <w:r w:rsidRPr="00205E2C">
        <w:rPr>
          <w:rFonts w:ascii="Arial Narrow" w:hAnsi="Arial Narrow"/>
          <w:b/>
        </w:rPr>
        <w:t>Imani Jackson</w:t>
      </w:r>
      <w:r w:rsidRPr="00205E2C">
        <w:rPr>
          <w:rFonts w:ascii="Arial Narrow" w:hAnsi="Arial Narrow"/>
        </w:rPr>
        <w:t xml:space="preserve"> won for General Column Writing, and </w:t>
      </w:r>
      <w:r w:rsidRPr="00205E2C">
        <w:rPr>
          <w:rFonts w:ascii="Arial Narrow" w:hAnsi="Arial Narrow"/>
          <w:b/>
        </w:rPr>
        <w:t>Landis Anderson</w:t>
      </w:r>
      <w:r w:rsidRPr="00205E2C">
        <w:rPr>
          <w:rFonts w:ascii="Arial Narrow" w:hAnsi="Arial Narrow"/>
        </w:rPr>
        <w:t xml:space="preserve"> for Editorial Cartooning. </w:t>
      </w:r>
    </w:p>
    <w:p w:rsidR="004C6936" w:rsidRPr="00205E2C" w:rsidRDefault="009870DF" w:rsidP="005C6C88">
      <w:pPr>
        <w:jc w:val="both"/>
        <w:rPr>
          <w:rFonts w:ascii="Arial Narrow" w:hAnsi="Arial Narrow"/>
        </w:rPr>
      </w:pPr>
      <w:r w:rsidRPr="00205E2C">
        <w:rPr>
          <w:rFonts w:ascii="Arial Narrow" w:hAnsi="Arial Narrow"/>
        </w:rPr>
        <w:t xml:space="preserve">In </w:t>
      </w:r>
      <w:r w:rsidR="004C6936" w:rsidRPr="00205E2C">
        <w:rPr>
          <w:rFonts w:ascii="Arial Narrow" w:hAnsi="Arial Narrow"/>
        </w:rPr>
        <w:t xml:space="preserve">the Louisiana Press Association </w:t>
      </w:r>
      <w:r w:rsidRPr="00205E2C">
        <w:rPr>
          <w:rFonts w:ascii="Arial Narrow" w:hAnsi="Arial Narrow"/>
        </w:rPr>
        <w:t xml:space="preserve">(LPA) </w:t>
      </w:r>
      <w:r w:rsidR="004C6936" w:rsidRPr="00205E2C">
        <w:rPr>
          <w:rFonts w:ascii="Arial Narrow" w:hAnsi="Arial Narrow"/>
        </w:rPr>
        <w:t>Better Student Newspaper College Competition</w:t>
      </w:r>
      <w:r w:rsidRPr="00205E2C">
        <w:rPr>
          <w:rFonts w:ascii="Arial Narrow" w:hAnsi="Arial Narrow"/>
        </w:rPr>
        <w:t xml:space="preserve"> held in May 2012</w:t>
      </w:r>
      <w:r w:rsidR="004C6936" w:rsidRPr="00205E2C">
        <w:rPr>
          <w:rFonts w:ascii="Arial Narrow" w:hAnsi="Arial Narrow"/>
        </w:rPr>
        <w:t xml:space="preserve">, </w:t>
      </w:r>
      <w:r w:rsidRPr="00205E2C">
        <w:rPr>
          <w:rFonts w:ascii="Arial Narrow" w:hAnsi="Arial Narrow"/>
        </w:rPr>
        <w:t xml:space="preserve">two </w:t>
      </w:r>
      <w:proofErr w:type="spellStart"/>
      <w:r w:rsidRPr="00205E2C">
        <w:rPr>
          <w:rFonts w:ascii="Arial Narrow" w:hAnsi="Arial Narrow"/>
        </w:rPr>
        <w:t>Gramblinites</w:t>
      </w:r>
      <w:proofErr w:type="spellEnd"/>
      <w:r w:rsidRPr="00205E2C">
        <w:rPr>
          <w:rFonts w:ascii="Arial Narrow" w:hAnsi="Arial Narrow"/>
        </w:rPr>
        <w:t xml:space="preserve"> won the awards – Jeremy Smith won first place for General Column Writing, and </w:t>
      </w:r>
      <w:proofErr w:type="spellStart"/>
      <w:r w:rsidRPr="00205E2C">
        <w:rPr>
          <w:rFonts w:ascii="Arial Narrow" w:hAnsi="Arial Narrow"/>
        </w:rPr>
        <w:t>Ciley</w:t>
      </w:r>
      <w:proofErr w:type="spellEnd"/>
      <w:r w:rsidRPr="00205E2C">
        <w:rPr>
          <w:rFonts w:ascii="Arial Narrow" w:hAnsi="Arial Narrow"/>
        </w:rPr>
        <w:t xml:space="preserve"> Carrington won second place for Feature Photography. </w:t>
      </w:r>
    </w:p>
    <w:p w:rsidR="004C6936" w:rsidRPr="00205E2C" w:rsidRDefault="004C6936" w:rsidP="005C6C88">
      <w:pPr>
        <w:jc w:val="both"/>
        <w:rPr>
          <w:rFonts w:ascii="Arial Narrow" w:hAnsi="Arial Narrow"/>
        </w:rPr>
      </w:pPr>
    </w:p>
    <w:p w:rsidR="006216FA" w:rsidRPr="00205E2C" w:rsidRDefault="006216FA" w:rsidP="005C6C88">
      <w:pPr>
        <w:jc w:val="both"/>
        <w:rPr>
          <w:rFonts w:ascii="Arial Narrow" w:hAnsi="Arial Narrow"/>
          <w:sz w:val="24"/>
          <w:szCs w:val="24"/>
        </w:rPr>
      </w:pPr>
    </w:p>
    <w:sectPr w:rsidR="006216FA" w:rsidRPr="00205E2C" w:rsidSect="006216F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207" w:rsidRDefault="00E82207" w:rsidP="00BD536E">
      <w:pPr>
        <w:spacing w:after="0" w:line="240" w:lineRule="auto"/>
      </w:pPr>
      <w:r>
        <w:separator/>
      </w:r>
    </w:p>
  </w:endnote>
  <w:endnote w:type="continuationSeparator" w:id="0">
    <w:p w:rsidR="00E82207" w:rsidRDefault="00E82207" w:rsidP="00BD53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aansoft Batang">
    <w:altName w:val="Arial Unicode MS"/>
    <w:charset w:val="80"/>
    <w:family w:val="roman"/>
    <w:pitch w:val="variable"/>
    <w:sig w:usb0="00000000" w:usb1="FBDFFFFF" w:usb2="00FFFFFF" w:usb3="00000000" w:csb0="803F01FF"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188"/>
      <w:docPartObj>
        <w:docPartGallery w:val="Page Numbers (Bottom of Page)"/>
        <w:docPartUnique/>
      </w:docPartObj>
    </w:sdtPr>
    <w:sdtContent>
      <w:p w:rsidR="00BD536E" w:rsidRDefault="00564F2E">
        <w:pPr>
          <w:pStyle w:val="Footer"/>
          <w:jc w:val="center"/>
        </w:pPr>
        <w:fldSimple w:instr=" PAGE   \* MERGEFORMAT ">
          <w:r w:rsidR="00E22BFE">
            <w:rPr>
              <w:noProof/>
            </w:rPr>
            <w:t>10</w:t>
          </w:r>
        </w:fldSimple>
      </w:p>
    </w:sdtContent>
  </w:sdt>
  <w:p w:rsidR="00BD536E" w:rsidRDefault="00BD53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207" w:rsidRDefault="00E82207" w:rsidP="00BD536E">
      <w:pPr>
        <w:spacing w:after="0" w:line="240" w:lineRule="auto"/>
      </w:pPr>
      <w:r>
        <w:separator/>
      </w:r>
    </w:p>
  </w:footnote>
  <w:footnote w:type="continuationSeparator" w:id="0">
    <w:p w:rsidR="00E82207" w:rsidRDefault="00E82207" w:rsidP="00BD53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F4B01"/>
    <w:multiLevelType w:val="hybridMultilevel"/>
    <w:tmpl w:val="4F06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5589A"/>
    <w:multiLevelType w:val="hybridMultilevel"/>
    <w:tmpl w:val="6EC27C22"/>
    <w:lvl w:ilvl="0" w:tplc="00C28270">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64281"/>
    <w:rsid w:val="000173A6"/>
    <w:rsid w:val="00033DFB"/>
    <w:rsid w:val="00037F72"/>
    <w:rsid w:val="00044EBF"/>
    <w:rsid w:val="00053E0D"/>
    <w:rsid w:val="00064088"/>
    <w:rsid w:val="000A0E0B"/>
    <w:rsid w:val="000A218B"/>
    <w:rsid w:val="000B250A"/>
    <w:rsid w:val="000D5896"/>
    <w:rsid w:val="000F1C44"/>
    <w:rsid w:val="001005F9"/>
    <w:rsid w:val="001050ED"/>
    <w:rsid w:val="00105B3B"/>
    <w:rsid w:val="001267A4"/>
    <w:rsid w:val="00161F88"/>
    <w:rsid w:val="00162D62"/>
    <w:rsid w:val="00170826"/>
    <w:rsid w:val="0017437E"/>
    <w:rsid w:val="00186C90"/>
    <w:rsid w:val="001A0A44"/>
    <w:rsid w:val="001A7407"/>
    <w:rsid w:val="001B3BA0"/>
    <w:rsid w:val="001F31B2"/>
    <w:rsid w:val="00205E2C"/>
    <w:rsid w:val="002461AC"/>
    <w:rsid w:val="00271FEB"/>
    <w:rsid w:val="002B1351"/>
    <w:rsid w:val="002B1793"/>
    <w:rsid w:val="002C6162"/>
    <w:rsid w:val="002D3CAA"/>
    <w:rsid w:val="002D5884"/>
    <w:rsid w:val="002E01C0"/>
    <w:rsid w:val="002E2269"/>
    <w:rsid w:val="002E4437"/>
    <w:rsid w:val="002E5F74"/>
    <w:rsid w:val="002E6F62"/>
    <w:rsid w:val="002F1935"/>
    <w:rsid w:val="002F57C9"/>
    <w:rsid w:val="003044F2"/>
    <w:rsid w:val="00305F95"/>
    <w:rsid w:val="003163E5"/>
    <w:rsid w:val="0031764F"/>
    <w:rsid w:val="00340161"/>
    <w:rsid w:val="00341D2F"/>
    <w:rsid w:val="003438AE"/>
    <w:rsid w:val="0034750E"/>
    <w:rsid w:val="003969FD"/>
    <w:rsid w:val="003B1F21"/>
    <w:rsid w:val="003C471E"/>
    <w:rsid w:val="003F54DC"/>
    <w:rsid w:val="00413876"/>
    <w:rsid w:val="00417897"/>
    <w:rsid w:val="004203AE"/>
    <w:rsid w:val="00420F8B"/>
    <w:rsid w:val="0042706E"/>
    <w:rsid w:val="004541A9"/>
    <w:rsid w:val="004737E1"/>
    <w:rsid w:val="00484771"/>
    <w:rsid w:val="004954B5"/>
    <w:rsid w:val="004963B1"/>
    <w:rsid w:val="004A1E6E"/>
    <w:rsid w:val="004A4488"/>
    <w:rsid w:val="004A7CC4"/>
    <w:rsid w:val="004C6936"/>
    <w:rsid w:val="004E7DA6"/>
    <w:rsid w:val="00516646"/>
    <w:rsid w:val="00534199"/>
    <w:rsid w:val="00537ED9"/>
    <w:rsid w:val="00564281"/>
    <w:rsid w:val="00564F2E"/>
    <w:rsid w:val="00593EB6"/>
    <w:rsid w:val="005B67F5"/>
    <w:rsid w:val="005C6C88"/>
    <w:rsid w:val="005D19D7"/>
    <w:rsid w:val="006216FA"/>
    <w:rsid w:val="00624747"/>
    <w:rsid w:val="0069232D"/>
    <w:rsid w:val="006931D0"/>
    <w:rsid w:val="006B1971"/>
    <w:rsid w:val="006C3387"/>
    <w:rsid w:val="006D0E7F"/>
    <w:rsid w:val="006D3D05"/>
    <w:rsid w:val="007023F4"/>
    <w:rsid w:val="007075B3"/>
    <w:rsid w:val="0071307A"/>
    <w:rsid w:val="00723343"/>
    <w:rsid w:val="00741F27"/>
    <w:rsid w:val="00742BFE"/>
    <w:rsid w:val="00750ACB"/>
    <w:rsid w:val="00786E05"/>
    <w:rsid w:val="007A0650"/>
    <w:rsid w:val="007A41E6"/>
    <w:rsid w:val="007B4DA0"/>
    <w:rsid w:val="007D2A40"/>
    <w:rsid w:val="007F2E4F"/>
    <w:rsid w:val="008231B0"/>
    <w:rsid w:val="00824708"/>
    <w:rsid w:val="0084108A"/>
    <w:rsid w:val="0084454D"/>
    <w:rsid w:val="00871A78"/>
    <w:rsid w:val="00882CDF"/>
    <w:rsid w:val="00885B21"/>
    <w:rsid w:val="008961C6"/>
    <w:rsid w:val="008B4253"/>
    <w:rsid w:val="008C63BB"/>
    <w:rsid w:val="008D55A1"/>
    <w:rsid w:val="008E6DCE"/>
    <w:rsid w:val="008E726B"/>
    <w:rsid w:val="008F5F33"/>
    <w:rsid w:val="008F720E"/>
    <w:rsid w:val="009244F2"/>
    <w:rsid w:val="009339AB"/>
    <w:rsid w:val="00943DC6"/>
    <w:rsid w:val="009658C9"/>
    <w:rsid w:val="009870DF"/>
    <w:rsid w:val="009B265D"/>
    <w:rsid w:val="009B30C6"/>
    <w:rsid w:val="009B5E9A"/>
    <w:rsid w:val="009B7310"/>
    <w:rsid w:val="009C7966"/>
    <w:rsid w:val="00A01435"/>
    <w:rsid w:val="00A12858"/>
    <w:rsid w:val="00A134F4"/>
    <w:rsid w:val="00A24FD4"/>
    <w:rsid w:val="00A42F54"/>
    <w:rsid w:val="00A50194"/>
    <w:rsid w:val="00A5185C"/>
    <w:rsid w:val="00A800F8"/>
    <w:rsid w:val="00AB2CBA"/>
    <w:rsid w:val="00AB5D89"/>
    <w:rsid w:val="00AE0E16"/>
    <w:rsid w:val="00AF583A"/>
    <w:rsid w:val="00B12900"/>
    <w:rsid w:val="00B13BFB"/>
    <w:rsid w:val="00B43245"/>
    <w:rsid w:val="00B51D22"/>
    <w:rsid w:val="00B54EA6"/>
    <w:rsid w:val="00B6183C"/>
    <w:rsid w:val="00B675DF"/>
    <w:rsid w:val="00B839BE"/>
    <w:rsid w:val="00BC13E1"/>
    <w:rsid w:val="00BC3977"/>
    <w:rsid w:val="00BD536E"/>
    <w:rsid w:val="00C0410E"/>
    <w:rsid w:val="00C063FE"/>
    <w:rsid w:val="00C17D88"/>
    <w:rsid w:val="00C24971"/>
    <w:rsid w:val="00C27B56"/>
    <w:rsid w:val="00C3365C"/>
    <w:rsid w:val="00C42E0F"/>
    <w:rsid w:val="00C47FD0"/>
    <w:rsid w:val="00C6679E"/>
    <w:rsid w:val="00C82682"/>
    <w:rsid w:val="00C93DA9"/>
    <w:rsid w:val="00C94067"/>
    <w:rsid w:val="00C9634A"/>
    <w:rsid w:val="00CA54A1"/>
    <w:rsid w:val="00CB39FE"/>
    <w:rsid w:val="00CC145A"/>
    <w:rsid w:val="00D3234A"/>
    <w:rsid w:val="00D42C38"/>
    <w:rsid w:val="00D636F4"/>
    <w:rsid w:val="00D71F61"/>
    <w:rsid w:val="00D75162"/>
    <w:rsid w:val="00D75D57"/>
    <w:rsid w:val="00D76604"/>
    <w:rsid w:val="00D913D0"/>
    <w:rsid w:val="00DB27F8"/>
    <w:rsid w:val="00DC0D4E"/>
    <w:rsid w:val="00DC4865"/>
    <w:rsid w:val="00DC5FE2"/>
    <w:rsid w:val="00DE0ABE"/>
    <w:rsid w:val="00E0274D"/>
    <w:rsid w:val="00E02CEE"/>
    <w:rsid w:val="00E11B82"/>
    <w:rsid w:val="00E17043"/>
    <w:rsid w:val="00E22BFE"/>
    <w:rsid w:val="00E26E0D"/>
    <w:rsid w:val="00E6174A"/>
    <w:rsid w:val="00E7644D"/>
    <w:rsid w:val="00E82207"/>
    <w:rsid w:val="00E84872"/>
    <w:rsid w:val="00E96B55"/>
    <w:rsid w:val="00EB6C3C"/>
    <w:rsid w:val="00ED1836"/>
    <w:rsid w:val="00ED4B68"/>
    <w:rsid w:val="00F0016D"/>
    <w:rsid w:val="00F176A3"/>
    <w:rsid w:val="00F3056D"/>
    <w:rsid w:val="00F30B56"/>
    <w:rsid w:val="00F5378F"/>
    <w:rsid w:val="00F53A97"/>
    <w:rsid w:val="00F83BAC"/>
    <w:rsid w:val="00FD0CA3"/>
    <w:rsid w:val="00FF02A0"/>
    <w:rsid w:val="00FF7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281"/>
  </w:style>
  <w:style w:type="paragraph" w:styleId="Heading3">
    <w:name w:val="heading 3"/>
    <w:basedOn w:val="Normal"/>
    <w:next w:val="Normal"/>
    <w:link w:val="Heading3Char"/>
    <w:semiHidden/>
    <w:unhideWhenUsed/>
    <w:qFormat/>
    <w:rsid w:val="002C6162"/>
    <w:pPr>
      <w:spacing w:before="200" w:after="0" w:line="266" w:lineRule="auto"/>
      <w:outlineLvl w:val="2"/>
    </w:pPr>
    <w:rPr>
      <w:rFonts w:asciiTheme="majorHAnsi" w:eastAsiaTheme="majorEastAsia" w:hAnsiTheme="majorHAnsi" w:cstheme="majorBid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4281"/>
    <w:pPr>
      <w:spacing w:after="0" w:line="240" w:lineRule="auto"/>
    </w:pPr>
  </w:style>
  <w:style w:type="character" w:customStyle="1" w:styleId="Heading3Char">
    <w:name w:val="Heading 3 Char"/>
    <w:basedOn w:val="DefaultParagraphFont"/>
    <w:link w:val="Heading3"/>
    <w:semiHidden/>
    <w:rsid w:val="002C6162"/>
    <w:rPr>
      <w:rFonts w:asciiTheme="majorHAnsi" w:eastAsiaTheme="majorEastAsia" w:hAnsiTheme="majorHAnsi" w:cstheme="majorBidi"/>
      <w:b/>
      <w:bCs/>
      <w:lang w:bidi="en-US"/>
    </w:rPr>
  </w:style>
  <w:style w:type="paragraph" w:styleId="PlainText">
    <w:name w:val="Plain Text"/>
    <w:basedOn w:val="Normal"/>
    <w:link w:val="PlainTextChar"/>
    <w:uiPriority w:val="99"/>
    <w:semiHidden/>
    <w:unhideWhenUsed/>
    <w:rsid w:val="00DB27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B27F8"/>
    <w:rPr>
      <w:rFonts w:ascii="Consolas" w:hAnsi="Consolas"/>
      <w:sz w:val="21"/>
      <w:szCs w:val="21"/>
    </w:rPr>
  </w:style>
  <w:style w:type="paragraph" w:styleId="ListParagraph">
    <w:name w:val="List Paragraph"/>
    <w:basedOn w:val="Normal"/>
    <w:uiPriority w:val="34"/>
    <w:qFormat/>
    <w:rsid w:val="00305F95"/>
    <w:pPr>
      <w:ind w:left="720"/>
      <w:contextualSpacing/>
    </w:pPr>
    <w:rPr>
      <w:rFonts w:ascii="Calibri" w:eastAsia="Calibri" w:hAnsi="Calibri" w:cs="Times New Roman"/>
    </w:rPr>
  </w:style>
  <w:style w:type="paragraph" w:styleId="NormalWeb">
    <w:name w:val="Normal (Web)"/>
    <w:basedOn w:val="Normal"/>
    <w:rsid w:val="00305F95"/>
    <w:pPr>
      <w:spacing w:before="100" w:beforeAutospacing="1" w:after="100" w:afterAutospacing="1" w:line="240" w:lineRule="auto"/>
    </w:pPr>
    <w:rPr>
      <w:rFonts w:ascii="Times New Roman" w:eastAsia="Batang" w:hAnsi="Times New Roman" w:cs="Times New Roman"/>
      <w:color w:val="333333"/>
      <w:sz w:val="20"/>
      <w:szCs w:val="24"/>
      <w:lang w:eastAsia="ko-KR"/>
    </w:rPr>
  </w:style>
  <w:style w:type="paragraph" w:customStyle="1" w:styleId="a">
    <w:name w:val="바탕글"/>
    <w:basedOn w:val="Normal"/>
    <w:rsid w:val="00305F95"/>
    <w:pPr>
      <w:snapToGrid w:val="0"/>
      <w:spacing w:after="0" w:line="384" w:lineRule="auto"/>
      <w:jc w:val="both"/>
    </w:pPr>
    <w:rPr>
      <w:rFonts w:ascii="Haansoft Batang" w:eastAsia="Haansoft Batang" w:hAnsi="Haansoft Batang" w:cs="Haansoft Batang"/>
      <w:color w:val="000000"/>
      <w:sz w:val="20"/>
      <w:szCs w:val="20"/>
      <w:lang w:eastAsia="ko-KR"/>
    </w:rPr>
  </w:style>
  <w:style w:type="paragraph" w:styleId="Header">
    <w:name w:val="header"/>
    <w:basedOn w:val="Normal"/>
    <w:link w:val="HeaderChar"/>
    <w:uiPriority w:val="99"/>
    <w:semiHidden/>
    <w:unhideWhenUsed/>
    <w:rsid w:val="00BD53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536E"/>
  </w:style>
  <w:style w:type="paragraph" w:styleId="Footer">
    <w:name w:val="footer"/>
    <w:basedOn w:val="Normal"/>
    <w:link w:val="FooterChar"/>
    <w:uiPriority w:val="99"/>
    <w:unhideWhenUsed/>
    <w:rsid w:val="00BD5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36E"/>
  </w:style>
</w:styles>
</file>

<file path=word/webSettings.xml><?xml version="1.0" encoding="utf-8"?>
<w:webSettings xmlns:r="http://schemas.openxmlformats.org/officeDocument/2006/relationships" xmlns:w="http://schemas.openxmlformats.org/wordprocessingml/2006/main">
  <w:divs>
    <w:div w:id="757407639">
      <w:bodyDiv w:val="1"/>
      <w:marLeft w:val="0"/>
      <w:marRight w:val="0"/>
      <w:marTop w:val="0"/>
      <w:marBottom w:val="0"/>
      <w:divBdr>
        <w:top w:val="none" w:sz="0" w:space="0" w:color="auto"/>
        <w:left w:val="none" w:sz="0" w:space="0" w:color="auto"/>
        <w:bottom w:val="none" w:sz="0" w:space="0" w:color="auto"/>
        <w:right w:val="none" w:sz="0" w:space="0" w:color="auto"/>
      </w:divBdr>
    </w:div>
    <w:div w:id="801726465">
      <w:bodyDiv w:val="1"/>
      <w:marLeft w:val="0"/>
      <w:marRight w:val="0"/>
      <w:marTop w:val="0"/>
      <w:marBottom w:val="0"/>
      <w:divBdr>
        <w:top w:val="none" w:sz="0" w:space="0" w:color="auto"/>
        <w:left w:val="none" w:sz="0" w:space="0" w:color="auto"/>
        <w:bottom w:val="none" w:sz="0" w:space="0" w:color="auto"/>
        <w:right w:val="none" w:sz="0" w:space="0" w:color="auto"/>
      </w:divBdr>
    </w:div>
    <w:div w:id="841242494">
      <w:bodyDiv w:val="1"/>
      <w:marLeft w:val="0"/>
      <w:marRight w:val="0"/>
      <w:marTop w:val="0"/>
      <w:marBottom w:val="0"/>
      <w:divBdr>
        <w:top w:val="none" w:sz="0" w:space="0" w:color="auto"/>
        <w:left w:val="none" w:sz="0" w:space="0" w:color="auto"/>
        <w:bottom w:val="none" w:sz="0" w:space="0" w:color="auto"/>
        <w:right w:val="none" w:sz="0" w:space="0" w:color="auto"/>
      </w:divBdr>
    </w:div>
    <w:div w:id="966083074">
      <w:bodyDiv w:val="1"/>
      <w:marLeft w:val="0"/>
      <w:marRight w:val="0"/>
      <w:marTop w:val="0"/>
      <w:marBottom w:val="0"/>
      <w:divBdr>
        <w:top w:val="none" w:sz="0" w:space="0" w:color="auto"/>
        <w:left w:val="none" w:sz="0" w:space="0" w:color="auto"/>
        <w:bottom w:val="none" w:sz="0" w:space="0" w:color="auto"/>
        <w:right w:val="none" w:sz="0" w:space="0" w:color="auto"/>
      </w:divBdr>
    </w:div>
    <w:div w:id="1046564750">
      <w:bodyDiv w:val="1"/>
      <w:marLeft w:val="0"/>
      <w:marRight w:val="0"/>
      <w:marTop w:val="0"/>
      <w:marBottom w:val="0"/>
      <w:divBdr>
        <w:top w:val="none" w:sz="0" w:space="0" w:color="auto"/>
        <w:left w:val="none" w:sz="0" w:space="0" w:color="auto"/>
        <w:bottom w:val="none" w:sz="0" w:space="0" w:color="auto"/>
        <w:right w:val="none" w:sz="0" w:space="0" w:color="auto"/>
      </w:divBdr>
    </w:div>
    <w:div w:id="1657145787">
      <w:bodyDiv w:val="1"/>
      <w:marLeft w:val="0"/>
      <w:marRight w:val="0"/>
      <w:marTop w:val="0"/>
      <w:marBottom w:val="0"/>
      <w:divBdr>
        <w:top w:val="none" w:sz="0" w:space="0" w:color="auto"/>
        <w:left w:val="none" w:sz="0" w:space="0" w:color="auto"/>
        <w:bottom w:val="none" w:sz="0" w:space="0" w:color="auto"/>
        <w:right w:val="none" w:sz="0" w:space="0" w:color="auto"/>
      </w:divBdr>
    </w:div>
    <w:div w:id="1901675720">
      <w:bodyDiv w:val="1"/>
      <w:marLeft w:val="0"/>
      <w:marRight w:val="0"/>
      <w:marTop w:val="0"/>
      <w:marBottom w:val="0"/>
      <w:divBdr>
        <w:top w:val="none" w:sz="0" w:space="0" w:color="auto"/>
        <w:left w:val="none" w:sz="0" w:space="0" w:color="auto"/>
        <w:bottom w:val="none" w:sz="0" w:space="0" w:color="auto"/>
        <w:right w:val="none" w:sz="0" w:space="0" w:color="auto"/>
      </w:divBdr>
    </w:div>
    <w:div w:id="21231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11</Pages>
  <Words>4841</Words>
  <Characters>27598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tunuguntla</dc:creator>
  <cp:keywords/>
  <dc:description/>
  <cp:lastModifiedBy>wjacobs</cp:lastModifiedBy>
  <cp:revision>13</cp:revision>
  <cp:lastPrinted>2012-11-05T19:56:00Z</cp:lastPrinted>
  <dcterms:created xsi:type="dcterms:W3CDTF">2012-11-05T14:57:00Z</dcterms:created>
  <dcterms:modified xsi:type="dcterms:W3CDTF">2012-11-05T20:00:00Z</dcterms:modified>
</cp:coreProperties>
</file>