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C5" w:rsidRPr="00812AC5" w:rsidRDefault="00704DC5" w:rsidP="007F0C1B">
      <w:pPr>
        <w:pStyle w:val="NoSpacing"/>
        <w:rPr>
          <w:rFonts w:ascii="Times New Roman" w:hAnsi="Times New Roman" w:cs="Times New Roman"/>
          <w:sz w:val="24"/>
          <w:szCs w:val="24"/>
        </w:rPr>
      </w:pPr>
    </w:p>
    <w:p w:rsidR="00704DC5" w:rsidRPr="00812AC5" w:rsidRDefault="00704DC5" w:rsidP="00643057">
      <w:pPr>
        <w:pStyle w:val="NoSpacing"/>
        <w:jc w:val="center"/>
        <w:rPr>
          <w:rFonts w:ascii="Times New Roman" w:hAnsi="Times New Roman" w:cs="Times New Roman"/>
          <w:b/>
          <w:sz w:val="52"/>
          <w:szCs w:val="52"/>
        </w:rPr>
      </w:pPr>
      <w:r w:rsidRPr="00812AC5">
        <w:rPr>
          <w:rFonts w:ascii="Times New Roman" w:hAnsi="Times New Roman" w:cs="Times New Roman"/>
          <w:b/>
          <w:sz w:val="52"/>
          <w:szCs w:val="52"/>
        </w:rPr>
        <w:t>Grambling State University</w:t>
      </w:r>
    </w:p>
    <w:p w:rsidR="00704DC5" w:rsidRPr="00812AC5" w:rsidRDefault="00704DC5" w:rsidP="00643057">
      <w:pPr>
        <w:pStyle w:val="NoSpacing"/>
        <w:jc w:val="center"/>
        <w:rPr>
          <w:rFonts w:ascii="Times New Roman" w:hAnsi="Times New Roman" w:cs="Times New Roman"/>
          <w:b/>
          <w:sz w:val="52"/>
          <w:szCs w:val="52"/>
        </w:rPr>
      </w:pPr>
      <w:r w:rsidRPr="00812AC5">
        <w:rPr>
          <w:rFonts w:ascii="Times New Roman" w:hAnsi="Times New Roman" w:cs="Times New Roman"/>
          <w:b/>
          <w:sz w:val="52"/>
          <w:szCs w:val="52"/>
        </w:rPr>
        <w:t>School of Nursing</w:t>
      </w:r>
    </w:p>
    <w:p w:rsidR="00704DC5" w:rsidRPr="00812AC5" w:rsidRDefault="00704DC5"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704DC5" w:rsidRPr="00812AC5" w:rsidRDefault="00704DC5" w:rsidP="00643057">
      <w:pPr>
        <w:pStyle w:val="NoSpacing"/>
        <w:jc w:val="center"/>
        <w:rPr>
          <w:rFonts w:ascii="Times New Roman" w:hAnsi="Times New Roman" w:cs="Times New Roman"/>
          <w:b/>
          <w:sz w:val="36"/>
          <w:szCs w:val="36"/>
        </w:rPr>
      </w:pPr>
      <w:r w:rsidRPr="00812AC5">
        <w:rPr>
          <w:rFonts w:ascii="Times New Roman" w:hAnsi="Times New Roman" w:cs="Times New Roman"/>
          <w:b/>
          <w:sz w:val="36"/>
          <w:szCs w:val="36"/>
        </w:rPr>
        <w:t>Bachelor of Science in Nursing</w:t>
      </w:r>
    </w:p>
    <w:p w:rsidR="00704DC5" w:rsidRPr="00812AC5" w:rsidRDefault="00704DC5"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643057" w:rsidRPr="00812AC5" w:rsidRDefault="00643057" w:rsidP="00643057">
      <w:pPr>
        <w:pStyle w:val="NoSpacing"/>
        <w:jc w:val="center"/>
        <w:rPr>
          <w:rFonts w:ascii="Times New Roman" w:hAnsi="Times New Roman" w:cs="Times New Roman"/>
          <w:sz w:val="24"/>
          <w:szCs w:val="24"/>
        </w:rPr>
      </w:pPr>
    </w:p>
    <w:p w:rsidR="00704DC5" w:rsidRPr="00812AC5" w:rsidRDefault="00704DC5" w:rsidP="00643057">
      <w:pPr>
        <w:pStyle w:val="NoSpacing"/>
        <w:jc w:val="center"/>
        <w:rPr>
          <w:rFonts w:ascii="Times New Roman" w:hAnsi="Times New Roman" w:cs="Times New Roman"/>
          <w:sz w:val="36"/>
          <w:szCs w:val="36"/>
          <w:u w:val="single"/>
        </w:rPr>
      </w:pPr>
      <w:r w:rsidRPr="00812AC5">
        <w:rPr>
          <w:rFonts w:ascii="Times New Roman" w:hAnsi="Times New Roman" w:cs="Times New Roman"/>
          <w:sz w:val="36"/>
          <w:szCs w:val="36"/>
          <w:u w:val="single"/>
        </w:rPr>
        <w:t>Student Handbook</w:t>
      </w: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FC50FD">
      <w:pPr>
        <w:pStyle w:val="NoSpacing"/>
        <w:jc w:val="center"/>
        <w:rPr>
          <w:rFonts w:ascii="Times New Roman" w:hAnsi="Times New Roman" w:cs="Times New Roman"/>
          <w:sz w:val="24"/>
          <w:szCs w:val="24"/>
        </w:rPr>
      </w:pPr>
    </w:p>
    <w:p w:rsidR="00704DC5" w:rsidRPr="00812AC5" w:rsidRDefault="00FC50FD" w:rsidP="00FC50FD">
      <w:pPr>
        <w:pStyle w:val="NoSpacing"/>
        <w:jc w:val="center"/>
        <w:rPr>
          <w:rFonts w:ascii="Times New Roman" w:hAnsi="Times New Roman" w:cs="Times New Roman"/>
          <w:sz w:val="24"/>
          <w:szCs w:val="24"/>
        </w:rPr>
      </w:pPr>
      <w:r w:rsidRPr="00812AC5">
        <w:rPr>
          <w:rFonts w:ascii="Times New Roman" w:hAnsi="Times New Roman" w:cs="Times New Roman"/>
          <w:noProof/>
          <w:sz w:val="24"/>
          <w:szCs w:val="24"/>
        </w:rPr>
        <w:drawing>
          <wp:inline distT="0" distB="0" distL="0" distR="0">
            <wp:extent cx="942975" cy="1314450"/>
            <wp:effectExtent l="19050" t="0" r="9525" b="0"/>
            <wp:docPr id="1" name="Picture 1" descr="GSU-trans"/>
            <wp:cNvGraphicFramePr/>
            <a:graphic xmlns:a="http://schemas.openxmlformats.org/drawingml/2006/main">
              <a:graphicData uri="http://schemas.openxmlformats.org/drawingml/2006/picture">
                <pic:pic xmlns:pic="http://schemas.openxmlformats.org/drawingml/2006/picture">
                  <pic:nvPicPr>
                    <pic:cNvPr id="0" name="Picture 1" descr="GSU-trans"/>
                    <pic:cNvPicPr>
                      <a:picLocks noChangeAspect="1" noChangeArrowheads="1"/>
                    </pic:cNvPicPr>
                  </pic:nvPicPr>
                  <pic:blipFill>
                    <a:blip r:embed="rId8"/>
                    <a:srcRect/>
                    <a:stretch>
                      <a:fillRect/>
                    </a:stretch>
                  </pic:blipFill>
                  <pic:spPr bwMode="auto">
                    <a:xfrm>
                      <a:off x="0" y="0"/>
                      <a:ext cx="942975" cy="1314450"/>
                    </a:xfrm>
                    <a:prstGeom prst="rect">
                      <a:avLst/>
                    </a:prstGeom>
                    <a:noFill/>
                    <a:ln w="9525">
                      <a:noFill/>
                      <a:miter lim="800000"/>
                      <a:headEnd/>
                      <a:tailEnd/>
                    </a:ln>
                  </pic:spPr>
                </pic:pic>
              </a:graphicData>
            </a:graphic>
          </wp:inline>
        </w:drawing>
      </w: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p>
    <w:p w:rsidR="00704DC5" w:rsidRPr="00812AC5" w:rsidRDefault="00704DC5" w:rsidP="007F0C1B">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Revised </w:t>
      </w:r>
      <w:r w:rsidR="00FC3178" w:rsidRPr="00812AC5">
        <w:rPr>
          <w:rFonts w:ascii="Times New Roman" w:hAnsi="Times New Roman" w:cs="Times New Roman"/>
          <w:sz w:val="24"/>
          <w:szCs w:val="24"/>
        </w:rPr>
        <w:t>August 2013</w:t>
      </w:r>
    </w:p>
    <w:p w:rsidR="00FC50FD" w:rsidRPr="00812AC5" w:rsidRDefault="00FC50FD" w:rsidP="007F0C1B">
      <w:pPr>
        <w:pStyle w:val="NoSpacing"/>
        <w:rPr>
          <w:rFonts w:ascii="Times New Roman" w:hAnsi="Times New Roman" w:cs="Times New Roman"/>
          <w:b/>
          <w:smallCaps/>
          <w:sz w:val="24"/>
          <w:szCs w:val="24"/>
        </w:rPr>
      </w:pPr>
    </w:p>
    <w:p w:rsidR="00F50C1A" w:rsidRPr="00812AC5" w:rsidRDefault="00F50C1A" w:rsidP="007F0C1B">
      <w:pPr>
        <w:pStyle w:val="NoSpacing"/>
        <w:rPr>
          <w:rFonts w:ascii="Times New Roman" w:hAnsi="Times New Roman" w:cs="Times New Roman"/>
          <w:b/>
          <w:smallCaps/>
          <w:sz w:val="24"/>
          <w:szCs w:val="24"/>
        </w:rPr>
      </w:pPr>
      <w:r w:rsidRPr="00812AC5">
        <w:rPr>
          <w:rFonts w:ascii="Times New Roman" w:hAnsi="Times New Roman" w:cs="Times New Roman"/>
          <w:b/>
          <w:smallCaps/>
          <w:sz w:val="24"/>
          <w:szCs w:val="24"/>
        </w:rPr>
        <w:lastRenderedPageBreak/>
        <w:t>Preamble</w:t>
      </w:r>
    </w:p>
    <w:p w:rsidR="001C0A2A" w:rsidRPr="00812AC5" w:rsidRDefault="001C0A2A" w:rsidP="00BE2E94">
      <w:pPr>
        <w:jc w:val="center"/>
        <w:rPr>
          <w:rFonts w:ascii="Times New Roman" w:hAnsi="Times New Roman" w:cs="Times New Roman"/>
          <w:b/>
          <w:bCs/>
          <w:sz w:val="24"/>
          <w:szCs w:val="24"/>
        </w:rPr>
      </w:pPr>
    </w:p>
    <w:p w:rsidR="00BE2E94" w:rsidRPr="00812AC5" w:rsidRDefault="00BE2E94" w:rsidP="0030499F">
      <w:pPr>
        <w:pStyle w:val="NoSpacing"/>
        <w:spacing w:line="360" w:lineRule="auto"/>
        <w:jc w:val="both"/>
        <w:rPr>
          <w:rFonts w:ascii="Times New Roman" w:hAnsi="Times New Roman" w:cs="Times New Roman"/>
          <w:sz w:val="24"/>
          <w:szCs w:val="24"/>
        </w:rPr>
      </w:pPr>
      <w:r w:rsidRPr="00812AC5">
        <w:rPr>
          <w:rFonts w:ascii="Times New Roman" w:hAnsi="Times New Roman" w:cs="Times New Roman"/>
          <w:sz w:val="24"/>
          <w:szCs w:val="24"/>
        </w:rPr>
        <w:tab/>
        <w:t>Th</w:t>
      </w:r>
      <w:r w:rsidR="00E35A76" w:rsidRPr="00812AC5">
        <w:rPr>
          <w:rFonts w:ascii="Times New Roman" w:hAnsi="Times New Roman" w:cs="Times New Roman"/>
          <w:sz w:val="24"/>
          <w:szCs w:val="24"/>
        </w:rPr>
        <w:t xml:space="preserve">e Bachelor of Science in Nursing (BSN) </w:t>
      </w:r>
      <w:r w:rsidRPr="00812AC5">
        <w:rPr>
          <w:rFonts w:ascii="Times New Roman" w:hAnsi="Times New Roman" w:cs="Times New Roman"/>
          <w:sz w:val="24"/>
          <w:szCs w:val="24"/>
        </w:rPr>
        <w:t>Student Handbook is designed to assist your orientation</w:t>
      </w:r>
      <w:r w:rsidR="00E35A76" w:rsidRPr="00812AC5">
        <w:rPr>
          <w:rFonts w:ascii="Times New Roman" w:hAnsi="Times New Roman" w:cs="Times New Roman"/>
          <w:sz w:val="24"/>
          <w:szCs w:val="24"/>
        </w:rPr>
        <w:t xml:space="preserve"> to and matriculation in</w:t>
      </w:r>
      <w:r w:rsidRPr="00812AC5">
        <w:rPr>
          <w:rFonts w:ascii="Times New Roman" w:hAnsi="Times New Roman" w:cs="Times New Roman"/>
          <w:sz w:val="24"/>
          <w:szCs w:val="24"/>
        </w:rPr>
        <w:t xml:space="preserve"> the School of Nursing.  </w:t>
      </w:r>
      <w:r w:rsidR="00FC50FD" w:rsidRPr="00812AC5">
        <w:rPr>
          <w:rFonts w:ascii="Times New Roman" w:hAnsi="Times New Roman" w:cs="Times New Roman"/>
          <w:sz w:val="24"/>
          <w:szCs w:val="24"/>
        </w:rPr>
        <w:t>You</w:t>
      </w:r>
      <w:r w:rsidRPr="00812AC5">
        <w:rPr>
          <w:rFonts w:ascii="Times New Roman" w:hAnsi="Times New Roman" w:cs="Times New Roman"/>
          <w:sz w:val="24"/>
          <w:szCs w:val="24"/>
        </w:rPr>
        <w:t xml:space="preserve"> are expected to be familiar with policies </w:t>
      </w:r>
      <w:r w:rsidR="006E101D" w:rsidRPr="00812AC5">
        <w:rPr>
          <w:rFonts w:ascii="Times New Roman" w:hAnsi="Times New Roman" w:cs="Times New Roman"/>
          <w:sz w:val="24"/>
          <w:szCs w:val="24"/>
        </w:rPr>
        <w:t xml:space="preserve">and procedures </w:t>
      </w:r>
      <w:r w:rsidR="00E35A76" w:rsidRPr="00812AC5">
        <w:rPr>
          <w:rFonts w:ascii="Times New Roman" w:hAnsi="Times New Roman" w:cs="Times New Roman"/>
          <w:sz w:val="24"/>
          <w:szCs w:val="24"/>
        </w:rPr>
        <w:t>stated in this</w:t>
      </w:r>
      <w:r w:rsidRPr="00812AC5">
        <w:rPr>
          <w:rFonts w:ascii="Times New Roman" w:hAnsi="Times New Roman" w:cs="Times New Roman"/>
          <w:sz w:val="24"/>
          <w:szCs w:val="24"/>
        </w:rPr>
        <w:t xml:space="preserve"> handbook as well as University policies which are found in the </w:t>
      </w:r>
      <w:r w:rsidRPr="00812AC5">
        <w:rPr>
          <w:rFonts w:ascii="Times New Roman" w:hAnsi="Times New Roman" w:cs="Times New Roman"/>
          <w:sz w:val="24"/>
          <w:szCs w:val="24"/>
          <w:u w:val="single"/>
        </w:rPr>
        <w:t>Grambling State University Student Handbook</w:t>
      </w:r>
      <w:r w:rsidRPr="00812AC5">
        <w:rPr>
          <w:rFonts w:ascii="Times New Roman" w:hAnsi="Times New Roman" w:cs="Times New Roman"/>
          <w:sz w:val="24"/>
          <w:szCs w:val="24"/>
        </w:rPr>
        <w:t xml:space="preserve"> and the </w:t>
      </w:r>
      <w:r w:rsidRPr="00812AC5">
        <w:rPr>
          <w:rFonts w:ascii="Times New Roman" w:hAnsi="Times New Roman" w:cs="Times New Roman"/>
          <w:sz w:val="24"/>
          <w:szCs w:val="24"/>
          <w:u w:val="single"/>
        </w:rPr>
        <w:t>Grambling State University General Catalog</w:t>
      </w:r>
      <w:r w:rsidRPr="00812AC5">
        <w:rPr>
          <w:rFonts w:ascii="Times New Roman" w:hAnsi="Times New Roman" w:cs="Times New Roman"/>
          <w:sz w:val="24"/>
          <w:szCs w:val="24"/>
        </w:rPr>
        <w:t xml:space="preserve">.  Students will be held </w:t>
      </w:r>
      <w:r w:rsidR="00FC50FD" w:rsidRPr="00812AC5">
        <w:rPr>
          <w:rFonts w:ascii="Times New Roman" w:hAnsi="Times New Roman" w:cs="Times New Roman"/>
          <w:sz w:val="24"/>
          <w:szCs w:val="24"/>
        </w:rPr>
        <w:t xml:space="preserve">accountable and </w:t>
      </w:r>
      <w:r w:rsidRPr="00812AC5">
        <w:rPr>
          <w:rFonts w:ascii="Times New Roman" w:hAnsi="Times New Roman" w:cs="Times New Roman"/>
          <w:sz w:val="24"/>
          <w:szCs w:val="24"/>
        </w:rPr>
        <w:t>responsible for information in these publications.</w:t>
      </w:r>
    </w:p>
    <w:p w:rsidR="00890C9A" w:rsidRPr="00812AC5" w:rsidRDefault="00890C9A" w:rsidP="0030499F">
      <w:pPr>
        <w:pStyle w:val="NoSpacing"/>
        <w:spacing w:line="360" w:lineRule="auto"/>
        <w:jc w:val="both"/>
        <w:rPr>
          <w:rFonts w:ascii="Times New Roman" w:hAnsi="Times New Roman" w:cs="Times New Roman"/>
          <w:sz w:val="24"/>
          <w:szCs w:val="24"/>
        </w:rPr>
      </w:pPr>
      <w:r w:rsidRPr="00812AC5">
        <w:rPr>
          <w:rFonts w:ascii="Times New Roman" w:hAnsi="Times New Roman" w:cs="Times New Roman"/>
          <w:sz w:val="24"/>
          <w:szCs w:val="24"/>
        </w:rPr>
        <w:tab/>
        <w:t xml:space="preserve">It is the responsibility of students to read and become familiar with the </w:t>
      </w:r>
      <w:r w:rsidR="00E35A76" w:rsidRPr="00812AC5">
        <w:rPr>
          <w:rFonts w:ascii="Times New Roman" w:hAnsi="Times New Roman" w:cs="Times New Roman"/>
          <w:sz w:val="24"/>
          <w:szCs w:val="24"/>
        </w:rPr>
        <w:t xml:space="preserve">BSN </w:t>
      </w:r>
      <w:r w:rsidRPr="00812AC5">
        <w:rPr>
          <w:rFonts w:ascii="Times New Roman" w:hAnsi="Times New Roman" w:cs="Times New Roman"/>
          <w:sz w:val="24"/>
          <w:szCs w:val="24"/>
        </w:rPr>
        <w:t>Student Handbook.  Students are responsible for adhering to university regulations as well as regulations set forth in this handbook.</w:t>
      </w:r>
    </w:p>
    <w:p w:rsidR="00BE2E94" w:rsidRPr="00812AC5" w:rsidRDefault="00BE2E94" w:rsidP="0030499F">
      <w:pPr>
        <w:pStyle w:val="NoSpacing"/>
        <w:spacing w:line="360" w:lineRule="auto"/>
        <w:jc w:val="both"/>
        <w:rPr>
          <w:rFonts w:ascii="Times New Roman" w:hAnsi="Times New Roman" w:cs="Times New Roman"/>
          <w:sz w:val="24"/>
          <w:szCs w:val="24"/>
        </w:rPr>
      </w:pPr>
      <w:r w:rsidRPr="00812AC5">
        <w:rPr>
          <w:rFonts w:ascii="Times New Roman" w:hAnsi="Times New Roman" w:cs="Times New Roman"/>
          <w:sz w:val="24"/>
          <w:szCs w:val="24"/>
        </w:rPr>
        <w:tab/>
        <w:t xml:space="preserve">Students will be notified of any changes and/or amendments to policies for admission, retention, and progression.  The changes will be reflected in the </w:t>
      </w:r>
      <w:r w:rsidR="00E35A76" w:rsidRPr="00812AC5">
        <w:rPr>
          <w:rFonts w:ascii="Times New Roman" w:hAnsi="Times New Roman" w:cs="Times New Roman"/>
          <w:sz w:val="24"/>
          <w:szCs w:val="24"/>
        </w:rPr>
        <w:t xml:space="preserve">BSN </w:t>
      </w:r>
      <w:r w:rsidRPr="00812AC5">
        <w:rPr>
          <w:rFonts w:ascii="Times New Roman" w:hAnsi="Times New Roman" w:cs="Times New Roman"/>
          <w:sz w:val="24"/>
          <w:szCs w:val="24"/>
        </w:rPr>
        <w:t>Student Handbook and made available to students during advisement and registration.  This notification will be provided in either an individual handout, which is to be a</w:t>
      </w:r>
      <w:r w:rsidR="006E101D" w:rsidRPr="00812AC5">
        <w:rPr>
          <w:rFonts w:ascii="Times New Roman" w:hAnsi="Times New Roman" w:cs="Times New Roman"/>
          <w:sz w:val="24"/>
          <w:szCs w:val="24"/>
        </w:rPr>
        <w:t xml:space="preserve">dded or made an addendum to this document </w:t>
      </w:r>
      <w:r w:rsidRPr="00812AC5">
        <w:rPr>
          <w:rFonts w:ascii="Times New Roman" w:hAnsi="Times New Roman" w:cs="Times New Roman"/>
          <w:sz w:val="24"/>
          <w:szCs w:val="24"/>
        </w:rPr>
        <w:t xml:space="preserve">or by </w:t>
      </w:r>
      <w:r w:rsidR="006E101D" w:rsidRPr="00812AC5">
        <w:rPr>
          <w:rFonts w:ascii="Times New Roman" w:hAnsi="Times New Roman" w:cs="Times New Roman"/>
          <w:sz w:val="24"/>
          <w:szCs w:val="24"/>
        </w:rPr>
        <w:t>electronic</w:t>
      </w:r>
      <w:r w:rsidRPr="00812AC5">
        <w:rPr>
          <w:rFonts w:ascii="Times New Roman" w:hAnsi="Times New Roman" w:cs="Times New Roman"/>
          <w:sz w:val="24"/>
          <w:szCs w:val="24"/>
        </w:rPr>
        <w:t xml:space="preserve"> notices.</w:t>
      </w:r>
    </w:p>
    <w:p w:rsidR="00BE2E94" w:rsidRPr="00812AC5" w:rsidRDefault="00BE2E94" w:rsidP="0030499F">
      <w:pPr>
        <w:pStyle w:val="NoSpacing"/>
        <w:spacing w:line="360" w:lineRule="auto"/>
        <w:jc w:val="both"/>
        <w:rPr>
          <w:rFonts w:ascii="Times New Roman" w:hAnsi="Times New Roman" w:cs="Times New Roman"/>
          <w:sz w:val="24"/>
          <w:szCs w:val="24"/>
        </w:rPr>
      </w:pPr>
      <w:r w:rsidRPr="00812AC5">
        <w:rPr>
          <w:rFonts w:ascii="Times New Roman" w:hAnsi="Times New Roman" w:cs="Times New Roman"/>
          <w:sz w:val="24"/>
          <w:szCs w:val="24"/>
        </w:rPr>
        <w:tab/>
      </w:r>
      <w:r w:rsidR="00890C9A" w:rsidRPr="00812AC5">
        <w:rPr>
          <w:rFonts w:ascii="Times New Roman" w:hAnsi="Times New Roman" w:cs="Times New Roman"/>
          <w:sz w:val="24"/>
          <w:szCs w:val="24"/>
        </w:rPr>
        <w:t xml:space="preserve">The terms and provisions of this Student Handbook are subject to change by the Associate Dean </w:t>
      </w:r>
      <w:r w:rsidR="00045611" w:rsidRPr="00812AC5">
        <w:rPr>
          <w:rFonts w:ascii="Times New Roman" w:hAnsi="Times New Roman" w:cs="Times New Roman"/>
          <w:sz w:val="24"/>
          <w:szCs w:val="24"/>
        </w:rPr>
        <w:t xml:space="preserve">for Nursing </w:t>
      </w:r>
      <w:r w:rsidR="00890C9A" w:rsidRPr="00812AC5">
        <w:rPr>
          <w:rFonts w:ascii="Times New Roman" w:hAnsi="Times New Roman" w:cs="Times New Roman"/>
          <w:sz w:val="24"/>
          <w:szCs w:val="24"/>
        </w:rPr>
        <w:t>and are effective as of the date amended unless otherwise stated.</w:t>
      </w:r>
    </w:p>
    <w:p w:rsidR="00BE2E94" w:rsidRPr="00812AC5" w:rsidRDefault="00BE2E94" w:rsidP="00FC50FD">
      <w:pPr>
        <w:pStyle w:val="NoSpacing"/>
        <w:rPr>
          <w:rFonts w:ascii="Times New Roman" w:hAnsi="Times New Roman" w:cs="Times New Roman"/>
          <w:sz w:val="24"/>
          <w:szCs w:val="24"/>
        </w:rPr>
      </w:pPr>
    </w:p>
    <w:p w:rsidR="00F50C1A" w:rsidRPr="00812AC5" w:rsidRDefault="00704DC5" w:rsidP="007F0C1B">
      <w:pPr>
        <w:pStyle w:val="NoSpacing"/>
        <w:rPr>
          <w:rFonts w:ascii="Times New Roman" w:hAnsi="Times New Roman" w:cs="Times New Roman"/>
          <w:sz w:val="24"/>
          <w:szCs w:val="24"/>
        </w:rPr>
      </w:pPr>
      <w:r w:rsidRPr="00812AC5">
        <w:rPr>
          <w:rFonts w:ascii="Times New Roman" w:hAnsi="Times New Roman" w:cs="Times New Roman"/>
          <w:sz w:val="24"/>
          <w:szCs w:val="24"/>
        </w:rPr>
        <w:br w:type="page"/>
      </w:r>
    </w:p>
    <w:p w:rsidR="00192012" w:rsidRPr="00812AC5" w:rsidRDefault="00192012" w:rsidP="001808E5">
      <w:pPr>
        <w:pStyle w:val="NoSpacing"/>
        <w:jc w:val="center"/>
        <w:rPr>
          <w:rFonts w:ascii="Times New Roman" w:hAnsi="Times New Roman" w:cs="Times New Roman"/>
          <w:b/>
          <w:sz w:val="28"/>
          <w:szCs w:val="28"/>
        </w:rPr>
      </w:pPr>
      <w:r w:rsidRPr="00812AC5">
        <w:rPr>
          <w:rFonts w:ascii="Times New Roman" w:hAnsi="Times New Roman" w:cs="Times New Roman"/>
          <w:b/>
          <w:sz w:val="28"/>
          <w:szCs w:val="28"/>
        </w:rPr>
        <w:lastRenderedPageBreak/>
        <w:t>T A B L E   O F   C O N T E N T S</w:t>
      </w:r>
    </w:p>
    <w:p w:rsidR="001808E5" w:rsidRPr="00812AC5" w:rsidRDefault="001808E5" w:rsidP="001808E5">
      <w:pPr>
        <w:pStyle w:val="NoSpacing"/>
        <w:jc w:val="center"/>
        <w:rPr>
          <w:rFonts w:ascii="Times New Roman" w:hAnsi="Times New Roman" w:cs="Times New Roman"/>
          <w:b/>
          <w:sz w:val="28"/>
          <w:szCs w:val="28"/>
        </w:rPr>
      </w:pPr>
    </w:p>
    <w:p w:rsidR="00192012" w:rsidRPr="00812AC5" w:rsidRDefault="00192012"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Grambling State University Mission &amp; Philosophy</w:t>
      </w:r>
      <w:r w:rsidRPr="00812AC5">
        <w:rPr>
          <w:rFonts w:ascii="Times New Roman" w:hAnsi="Times New Roman" w:cs="Times New Roman"/>
          <w:sz w:val="24"/>
          <w:szCs w:val="24"/>
        </w:rPr>
        <w:tab/>
      </w:r>
      <w:r w:rsidR="00F7525D" w:rsidRPr="00812AC5">
        <w:rPr>
          <w:rFonts w:ascii="Times New Roman" w:hAnsi="Times New Roman" w:cs="Times New Roman"/>
          <w:sz w:val="24"/>
          <w:szCs w:val="24"/>
        </w:rPr>
        <w:t>6</w:t>
      </w:r>
    </w:p>
    <w:p w:rsidR="00192012" w:rsidRPr="00812AC5" w:rsidRDefault="001808E5" w:rsidP="00100E7B">
      <w:pPr>
        <w:pStyle w:val="ListParagraph"/>
        <w:numPr>
          <w:ilvl w:val="0"/>
          <w:numId w:val="30"/>
        </w:numPr>
        <w:spacing w:line="360" w:lineRule="auto"/>
        <w:rPr>
          <w:rFonts w:ascii="Times New Roman" w:hAnsi="Times New Roman" w:cs="Times New Roman"/>
          <w:sz w:val="24"/>
          <w:szCs w:val="24"/>
        </w:rPr>
      </w:pPr>
      <w:r w:rsidRPr="00812AC5">
        <w:rPr>
          <w:rFonts w:ascii="Times New Roman" w:hAnsi="Times New Roman" w:cs="Times New Roman"/>
          <w:sz w:val="24"/>
          <w:szCs w:val="24"/>
        </w:rPr>
        <w:t>SACS Accreditation Statement</w:t>
      </w:r>
      <w:r w:rsidR="002B303D" w:rsidRPr="00812AC5">
        <w:rPr>
          <w:rFonts w:ascii="Times New Roman" w:hAnsi="Times New Roman" w:cs="Times New Roman"/>
          <w:sz w:val="24"/>
          <w:szCs w:val="24"/>
        </w:rPr>
        <w:t>……………………………………………………………7</w:t>
      </w:r>
    </w:p>
    <w:p w:rsidR="00192012" w:rsidRPr="00812AC5" w:rsidRDefault="00192012"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School of Nursing Accreditation Status</w:t>
      </w:r>
      <w:r w:rsidRPr="00812AC5">
        <w:rPr>
          <w:rFonts w:ascii="Times New Roman" w:hAnsi="Times New Roman" w:cs="Times New Roman"/>
          <w:sz w:val="24"/>
          <w:szCs w:val="24"/>
        </w:rPr>
        <w:tab/>
      </w:r>
      <w:r w:rsidR="00F7525D" w:rsidRPr="00812AC5">
        <w:rPr>
          <w:rFonts w:ascii="Times New Roman" w:hAnsi="Times New Roman" w:cs="Times New Roman"/>
          <w:sz w:val="24"/>
          <w:szCs w:val="24"/>
        </w:rPr>
        <w:t>7</w:t>
      </w:r>
    </w:p>
    <w:p w:rsidR="00192012" w:rsidRPr="00812AC5" w:rsidRDefault="00F77A5B"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 xml:space="preserve">School of Nursing </w:t>
      </w:r>
      <w:r w:rsidR="00192012" w:rsidRPr="00812AC5">
        <w:rPr>
          <w:rFonts w:ascii="Times New Roman" w:hAnsi="Times New Roman" w:cs="Times New Roman"/>
          <w:sz w:val="24"/>
          <w:szCs w:val="24"/>
        </w:rPr>
        <w:t>Philosophy</w:t>
      </w:r>
      <w:r w:rsidR="00192012" w:rsidRPr="00812AC5">
        <w:rPr>
          <w:rFonts w:ascii="Times New Roman" w:hAnsi="Times New Roman" w:cs="Times New Roman"/>
          <w:sz w:val="24"/>
          <w:szCs w:val="24"/>
        </w:rPr>
        <w:tab/>
      </w:r>
      <w:r w:rsidR="00F7525D" w:rsidRPr="00812AC5">
        <w:rPr>
          <w:rFonts w:ascii="Times New Roman" w:hAnsi="Times New Roman" w:cs="Times New Roman"/>
          <w:sz w:val="24"/>
          <w:szCs w:val="24"/>
        </w:rPr>
        <w:t>8</w:t>
      </w:r>
    </w:p>
    <w:p w:rsidR="00F77A5B" w:rsidRPr="00812AC5" w:rsidRDefault="00F77A5B"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School of Nursing Organizing Framework</w:t>
      </w:r>
      <w:r w:rsidR="00F7525D" w:rsidRPr="00812AC5">
        <w:rPr>
          <w:rFonts w:ascii="Times New Roman" w:hAnsi="Times New Roman" w:cs="Times New Roman"/>
          <w:sz w:val="24"/>
          <w:szCs w:val="24"/>
        </w:rPr>
        <w:t xml:space="preserve"> ……………………………………</w:t>
      </w:r>
      <w:r w:rsidR="00F7525D" w:rsidRPr="00812AC5">
        <w:rPr>
          <w:rFonts w:ascii="Times New Roman" w:hAnsi="Times New Roman" w:cs="Times New Roman"/>
          <w:sz w:val="24"/>
          <w:szCs w:val="24"/>
        </w:rPr>
        <w:tab/>
        <w:t>……….11</w:t>
      </w:r>
    </w:p>
    <w:p w:rsidR="00192012" w:rsidRPr="00812AC5" w:rsidRDefault="00F7525D"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Mission Statement</w:t>
      </w:r>
      <w:r w:rsidRPr="00812AC5">
        <w:rPr>
          <w:rFonts w:ascii="Times New Roman" w:hAnsi="Times New Roman" w:cs="Times New Roman"/>
          <w:sz w:val="24"/>
          <w:szCs w:val="24"/>
        </w:rPr>
        <w:tab/>
        <w:t>12</w:t>
      </w:r>
    </w:p>
    <w:p w:rsidR="00192012" w:rsidRPr="00812AC5" w:rsidRDefault="00F7525D"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Competencies of Graduates</w:t>
      </w:r>
      <w:r w:rsidRPr="00812AC5">
        <w:rPr>
          <w:rFonts w:ascii="Times New Roman" w:hAnsi="Times New Roman" w:cs="Times New Roman"/>
          <w:sz w:val="24"/>
          <w:szCs w:val="24"/>
        </w:rPr>
        <w:tab/>
        <w:t>12</w:t>
      </w:r>
    </w:p>
    <w:p w:rsidR="00192012" w:rsidRPr="00812AC5" w:rsidRDefault="00F7525D"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Admission</w:t>
      </w:r>
      <w:r w:rsidRPr="00812AC5">
        <w:rPr>
          <w:rFonts w:ascii="Times New Roman" w:hAnsi="Times New Roman" w:cs="Times New Roman"/>
          <w:sz w:val="24"/>
          <w:szCs w:val="24"/>
        </w:rPr>
        <w:tab/>
        <w:t>13</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Pre-Nursing</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.13</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Professional Component</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………………………………….13</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Transfer Students</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w:t>
      </w:r>
      <w:r w:rsidR="000C6959" w:rsidRPr="00812AC5">
        <w:rPr>
          <w:rFonts w:ascii="Times New Roman" w:hAnsi="Times New Roman" w:cs="Times New Roman"/>
          <w:sz w:val="24"/>
          <w:szCs w:val="24"/>
        </w:rPr>
        <w:t>6</w:t>
      </w:r>
    </w:p>
    <w:p w:rsidR="008406BB" w:rsidRPr="00812AC5" w:rsidRDefault="008406BB" w:rsidP="008406BB">
      <w:pPr>
        <w:tabs>
          <w:tab w:val="right" w:leader="dot" w:pos="9360"/>
        </w:tabs>
        <w:spacing w:line="360" w:lineRule="auto"/>
        <w:ind w:left="1440"/>
        <w:rPr>
          <w:rFonts w:ascii="Times New Roman" w:hAnsi="Times New Roman" w:cs="Times New Roman"/>
          <w:sz w:val="24"/>
          <w:szCs w:val="24"/>
        </w:rPr>
      </w:pPr>
      <w:r w:rsidRPr="00812AC5">
        <w:rPr>
          <w:rFonts w:ascii="Times New Roman" w:hAnsi="Times New Roman" w:cs="Times New Roman"/>
          <w:sz w:val="24"/>
          <w:szCs w:val="24"/>
        </w:rPr>
        <w:t>Transfer Credits</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w:t>
      </w:r>
      <w:r w:rsidR="000C6959" w:rsidRPr="00812AC5">
        <w:rPr>
          <w:rFonts w:ascii="Times New Roman" w:hAnsi="Times New Roman" w:cs="Times New Roman"/>
          <w:sz w:val="24"/>
          <w:szCs w:val="24"/>
        </w:rPr>
        <w:t>6</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Readmission</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…………………………………………….16</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Registered Nurse Student</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………………………….16</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Licensed Practical Nurse Student</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………………17</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Knowledge Validating Exam</w:t>
      </w:r>
      <w:r w:rsidR="001769ED" w:rsidRPr="00812AC5">
        <w:rPr>
          <w:rFonts w:ascii="Times New Roman" w:hAnsi="Times New Roman" w:cs="Times New Roman"/>
          <w:sz w:val="24"/>
          <w:szCs w:val="24"/>
        </w:rPr>
        <w:t xml:space="preserve"> ………………………………</w:t>
      </w:r>
      <w:r w:rsidR="001769ED" w:rsidRPr="00812AC5">
        <w:rPr>
          <w:rFonts w:ascii="Times New Roman" w:hAnsi="Times New Roman" w:cs="Times New Roman"/>
          <w:sz w:val="24"/>
          <w:szCs w:val="24"/>
        </w:rPr>
        <w:tab/>
        <w:t>………………………17</w:t>
      </w:r>
    </w:p>
    <w:p w:rsidR="008406BB" w:rsidRPr="00812AC5" w:rsidRDefault="008406BB" w:rsidP="00100E7B">
      <w:pPr>
        <w:pStyle w:val="ListParagraph"/>
        <w:numPr>
          <w:ilvl w:val="0"/>
          <w:numId w:val="4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Academic Advising</w:t>
      </w:r>
      <w:r w:rsidR="00536E91" w:rsidRPr="00812AC5">
        <w:rPr>
          <w:rFonts w:ascii="Times New Roman" w:hAnsi="Times New Roman" w:cs="Times New Roman"/>
          <w:sz w:val="24"/>
          <w:szCs w:val="24"/>
        </w:rPr>
        <w:t xml:space="preserve"> ………………………………………………………………….1</w:t>
      </w:r>
      <w:r w:rsidR="000C6959" w:rsidRPr="00812AC5">
        <w:rPr>
          <w:rFonts w:ascii="Times New Roman" w:hAnsi="Times New Roman" w:cs="Times New Roman"/>
          <w:sz w:val="24"/>
          <w:szCs w:val="24"/>
        </w:rPr>
        <w:t>8</w:t>
      </w:r>
    </w:p>
    <w:p w:rsidR="00192012" w:rsidRPr="00812AC5" w:rsidRDefault="00536E91" w:rsidP="00100E7B">
      <w:pPr>
        <w:pStyle w:val="ListParagraph"/>
        <w:numPr>
          <w:ilvl w:val="0"/>
          <w:numId w:val="3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Retention and Progression</w:t>
      </w:r>
      <w:r w:rsidRPr="00812AC5">
        <w:rPr>
          <w:rFonts w:ascii="Times New Roman" w:hAnsi="Times New Roman" w:cs="Times New Roman"/>
          <w:sz w:val="24"/>
          <w:szCs w:val="24"/>
        </w:rPr>
        <w:tab/>
        <w:t>18</w:t>
      </w:r>
    </w:p>
    <w:p w:rsidR="00097490" w:rsidRPr="00812AC5" w:rsidRDefault="00097490" w:rsidP="00100E7B">
      <w:pPr>
        <w:pStyle w:val="ListParagraph"/>
        <w:numPr>
          <w:ilvl w:val="0"/>
          <w:numId w:val="31"/>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Courses with Practicum Component</w:t>
      </w:r>
      <w:r w:rsidR="007E2517" w:rsidRPr="00812AC5">
        <w:rPr>
          <w:rFonts w:ascii="Times New Roman" w:hAnsi="Times New Roman" w:cs="Times New Roman"/>
          <w:sz w:val="24"/>
          <w:szCs w:val="24"/>
        </w:rPr>
        <w:t xml:space="preserve"> ………………………………………</w:t>
      </w:r>
      <w:r w:rsidR="007E2517" w:rsidRPr="00812AC5">
        <w:rPr>
          <w:rFonts w:ascii="Times New Roman" w:hAnsi="Times New Roman" w:cs="Times New Roman"/>
          <w:sz w:val="24"/>
          <w:szCs w:val="24"/>
        </w:rPr>
        <w:tab/>
        <w:t>………1</w:t>
      </w:r>
      <w:r w:rsidR="000C6959" w:rsidRPr="00812AC5">
        <w:rPr>
          <w:rFonts w:ascii="Times New Roman" w:hAnsi="Times New Roman" w:cs="Times New Roman"/>
          <w:sz w:val="24"/>
          <w:szCs w:val="24"/>
        </w:rPr>
        <w:t>9</w:t>
      </w:r>
    </w:p>
    <w:p w:rsidR="00097490" w:rsidRPr="00812AC5" w:rsidRDefault="00097490" w:rsidP="00100E7B">
      <w:pPr>
        <w:pStyle w:val="ListParagraph"/>
        <w:numPr>
          <w:ilvl w:val="0"/>
          <w:numId w:val="31"/>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Interruption in Progression</w:t>
      </w:r>
      <w:r w:rsidR="007E2517" w:rsidRPr="00812AC5">
        <w:rPr>
          <w:rFonts w:ascii="Times New Roman" w:hAnsi="Times New Roman" w:cs="Times New Roman"/>
          <w:sz w:val="24"/>
          <w:szCs w:val="24"/>
        </w:rPr>
        <w:t xml:space="preserve"> ………………………………………</w:t>
      </w:r>
      <w:r w:rsidR="007E2517" w:rsidRPr="00812AC5">
        <w:rPr>
          <w:rFonts w:ascii="Times New Roman" w:hAnsi="Times New Roman" w:cs="Times New Roman"/>
          <w:sz w:val="24"/>
          <w:szCs w:val="24"/>
        </w:rPr>
        <w:tab/>
        <w:t>………………..19</w:t>
      </w:r>
    </w:p>
    <w:p w:rsidR="00097490" w:rsidRPr="00812AC5" w:rsidRDefault="00097490" w:rsidP="00100E7B">
      <w:pPr>
        <w:pStyle w:val="ListParagraph"/>
        <w:numPr>
          <w:ilvl w:val="0"/>
          <w:numId w:val="31"/>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 xml:space="preserve">Progression </w:t>
      </w:r>
      <w:r w:rsidR="000C6959" w:rsidRPr="00812AC5">
        <w:rPr>
          <w:rFonts w:ascii="Times New Roman" w:hAnsi="Times New Roman" w:cs="Times New Roman"/>
          <w:sz w:val="24"/>
          <w:szCs w:val="24"/>
        </w:rPr>
        <w:t xml:space="preserve">Exams </w:t>
      </w:r>
      <w:r w:rsidR="007E2517" w:rsidRPr="00812AC5">
        <w:rPr>
          <w:rFonts w:ascii="Times New Roman" w:hAnsi="Times New Roman" w:cs="Times New Roman"/>
          <w:sz w:val="24"/>
          <w:szCs w:val="24"/>
        </w:rPr>
        <w:t>………………………………</w:t>
      </w:r>
      <w:r w:rsidR="007E2517" w:rsidRPr="00812AC5">
        <w:rPr>
          <w:rFonts w:ascii="Times New Roman" w:hAnsi="Times New Roman" w:cs="Times New Roman"/>
          <w:sz w:val="24"/>
          <w:szCs w:val="24"/>
        </w:rPr>
        <w:tab/>
        <w:t>…………………………….</w:t>
      </w:r>
      <w:r w:rsidR="000C6959" w:rsidRPr="00812AC5">
        <w:rPr>
          <w:rFonts w:ascii="Times New Roman" w:hAnsi="Times New Roman" w:cs="Times New Roman"/>
          <w:sz w:val="24"/>
          <w:szCs w:val="24"/>
        </w:rPr>
        <w:t>20</w:t>
      </w:r>
    </w:p>
    <w:p w:rsidR="00097490" w:rsidRPr="00812AC5" w:rsidRDefault="00097490" w:rsidP="00100E7B">
      <w:pPr>
        <w:pStyle w:val="ListParagraph"/>
        <w:numPr>
          <w:ilvl w:val="0"/>
          <w:numId w:val="31"/>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Progression</w:t>
      </w:r>
      <w:r w:rsidR="000C6959" w:rsidRPr="00812AC5">
        <w:rPr>
          <w:rFonts w:ascii="Times New Roman" w:hAnsi="Times New Roman" w:cs="Times New Roman"/>
          <w:sz w:val="24"/>
          <w:szCs w:val="24"/>
        </w:rPr>
        <w:t xml:space="preserve"> to Level V</w:t>
      </w:r>
      <w:r w:rsidRPr="00812AC5">
        <w:rPr>
          <w:rFonts w:ascii="Times New Roman" w:hAnsi="Times New Roman" w:cs="Times New Roman"/>
          <w:sz w:val="24"/>
          <w:szCs w:val="24"/>
        </w:rPr>
        <w:t xml:space="preserve"> </w:t>
      </w:r>
      <w:r w:rsidR="000C6959" w:rsidRPr="00812AC5">
        <w:rPr>
          <w:rFonts w:ascii="Times New Roman" w:hAnsi="Times New Roman" w:cs="Times New Roman"/>
          <w:sz w:val="24"/>
          <w:szCs w:val="24"/>
        </w:rPr>
        <w:t>………………………</w:t>
      </w:r>
      <w:r w:rsidR="000C6959" w:rsidRPr="00812AC5">
        <w:rPr>
          <w:rFonts w:ascii="Times New Roman" w:hAnsi="Times New Roman" w:cs="Times New Roman"/>
          <w:sz w:val="24"/>
          <w:szCs w:val="24"/>
        </w:rPr>
        <w:tab/>
        <w:t>………………………………………</w:t>
      </w:r>
      <w:r w:rsidR="00E16BB7" w:rsidRPr="00812AC5">
        <w:rPr>
          <w:rFonts w:ascii="Times New Roman" w:hAnsi="Times New Roman" w:cs="Times New Roman"/>
          <w:sz w:val="24"/>
          <w:szCs w:val="24"/>
        </w:rPr>
        <w:t>20</w:t>
      </w:r>
    </w:p>
    <w:p w:rsidR="000C6959" w:rsidRPr="00812AC5" w:rsidRDefault="000C6959" w:rsidP="00100E7B">
      <w:pPr>
        <w:pStyle w:val="ListParagraph"/>
        <w:numPr>
          <w:ilvl w:val="0"/>
          <w:numId w:val="31"/>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Exit Exam…………………………………………………………………………….20</w:t>
      </w:r>
    </w:p>
    <w:p w:rsidR="00650BEB" w:rsidRPr="00812AC5" w:rsidRDefault="00650BEB" w:rsidP="00100E7B">
      <w:pPr>
        <w:pStyle w:val="ListParagraph"/>
        <w:numPr>
          <w:ilvl w:val="0"/>
          <w:numId w:val="32"/>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Professional Conduct</w:t>
      </w:r>
      <w:r w:rsidR="003D326A" w:rsidRPr="00812AC5">
        <w:rPr>
          <w:rFonts w:ascii="Times New Roman" w:hAnsi="Times New Roman" w:cs="Times New Roman"/>
          <w:sz w:val="24"/>
          <w:szCs w:val="24"/>
        </w:rPr>
        <w:tab/>
        <w:t>20</w:t>
      </w:r>
    </w:p>
    <w:p w:rsidR="00650BEB" w:rsidRPr="00812AC5" w:rsidRDefault="00650BEB" w:rsidP="00100E7B">
      <w:pPr>
        <w:pStyle w:val="ListParagraph"/>
        <w:numPr>
          <w:ilvl w:val="0"/>
          <w:numId w:val="33"/>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HIPPA Statement</w:t>
      </w:r>
      <w:r w:rsidR="003D326A" w:rsidRPr="00812AC5">
        <w:rPr>
          <w:rFonts w:ascii="Times New Roman" w:hAnsi="Times New Roman" w:cs="Times New Roman"/>
          <w:sz w:val="24"/>
          <w:szCs w:val="24"/>
        </w:rPr>
        <w:t xml:space="preserve"> ………………………</w:t>
      </w:r>
      <w:r w:rsidR="003D326A" w:rsidRPr="00812AC5">
        <w:rPr>
          <w:rFonts w:ascii="Times New Roman" w:hAnsi="Times New Roman" w:cs="Times New Roman"/>
          <w:sz w:val="24"/>
          <w:szCs w:val="24"/>
        </w:rPr>
        <w:tab/>
        <w:t>………………………………………….2</w:t>
      </w:r>
      <w:r w:rsidR="000C6959" w:rsidRPr="00812AC5">
        <w:rPr>
          <w:rFonts w:ascii="Times New Roman" w:hAnsi="Times New Roman" w:cs="Times New Roman"/>
          <w:sz w:val="24"/>
          <w:szCs w:val="24"/>
        </w:rPr>
        <w:t>1</w:t>
      </w:r>
    </w:p>
    <w:p w:rsidR="00650BEB" w:rsidRPr="00812AC5" w:rsidRDefault="00650BEB" w:rsidP="00100E7B">
      <w:pPr>
        <w:pStyle w:val="ListParagraph"/>
        <w:numPr>
          <w:ilvl w:val="0"/>
          <w:numId w:val="33"/>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Honor and Accountability</w:t>
      </w:r>
      <w:r w:rsidR="003D326A" w:rsidRPr="00812AC5">
        <w:rPr>
          <w:rFonts w:ascii="Times New Roman" w:hAnsi="Times New Roman" w:cs="Times New Roman"/>
          <w:sz w:val="24"/>
          <w:szCs w:val="24"/>
        </w:rPr>
        <w:t xml:space="preserve"> ……………………………</w:t>
      </w:r>
      <w:r w:rsidR="003D326A" w:rsidRPr="00812AC5">
        <w:rPr>
          <w:rFonts w:ascii="Times New Roman" w:hAnsi="Times New Roman" w:cs="Times New Roman"/>
          <w:sz w:val="24"/>
          <w:szCs w:val="24"/>
        </w:rPr>
        <w:tab/>
        <w:t>…………………………….21</w:t>
      </w:r>
    </w:p>
    <w:p w:rsidR="00650BEB" w:rsidRPr="00812AC5" w:rsidRDefault="00650BEB" w:rsidP="00100E7B">
      <w:pPr>
        <w:pStyle w:val="ListParagraph"/>
        <w:numPr>
          <w:ilvl w:val="0"/>
          <w:numId w:val="33"/>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Employment</w:t>
      </w:r>
      <w:r w:rsidR="007D3DB5" w:rsidRPr="00812AC5">
        <w:rPr>
          <w:rFonts w:ascii="Times New Roman" w:hAnsi="Times New Roman" w:cs="Times New Roman"/>
          <w:sz w:val="24"/>
          <w:szCs w:val="24"/>
        </w:rPr>
        <w:t xml:space="preserve"> ………………………</w:t>
      </w:r>
      <w:r w:rsidR="007D3DB5" w:rsidRPr="00812AC5">
        <w:rPr>
          <w:rFonts w:ascii="Times New Roman" w:hAnsi="Times New Roman" w:cs="Times New Roman"/>
          <w:sz w:val="24"/>
          <w:szCs w:val="24"/>
        </w:rPr>
        <w:tab/>
        <w:t>……………………………………………….21</w:t>
      </w:r>
    </w:p>
    <w:p w:rsidR="00650BEB" w:rsidRPr="00812AC5" w:rsidRDefault="00650BEB" w:rsidP="00100E7B">
      <w:pPr>
        <w:pStyle w:val="ListParagraph"/>
        <w:numPr>
          <w:ilvl w:val="0"/>
          <w:numId w:val="33"/>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Academic Dishonesty</w:t>
      </w:r>
      <w:r w:rsidR="007D3DB5" w:rsidRPr="00812AC5">
        <w:rPr>
          <w:rFonts w:ascii="Times New Roman" w:hAnsi="Times New Roman" w:cs="Times New Roman"/>
          <w:sz w:val="24"/>
          <w:szCs w:val="24"/>
        </w:rPr>
        <w:t xml:space="preserve"> ……………………………</w:t>
      </w:r>
      <w:r w:rsidR="007D3DB5" w:rsidRPr="00812AC5">
        <w:rPr>
          <w:rFonts w:ascii="Times New Roman" w:hAnsi="Times New Roman" w:cs="Times New Roman"/>
          <w:sz w:val="24"/>
          <w:szCs w:val="24"/>
        </w:rPr>
        <w:tab/>
        <w:t>………………………………..2</w:t>
      </w:r>
      <w:r w:rsidR="000C6959" w:rsidRPr="00812AC5">
        <w:rPr>
          <w:rFonts w:ascii="Times New Roman" w:hAnsi="Times New Roman" w:cs="Times New Roman"/>
          <w:sz w:val="24"/>
          <w:szCs w:val="24"/>
        </w:rPr>
        <w:t>2</w:t>
      </w:r>
    </w:p>
    <w:p w:rsidR="00650BEB" w:rsidRPr="00812AC5" w:rsidRDefault="00B576DB" w:rsidP="00100E7B">
      <w:pPr>
        <w:pStyle w:val="ListParagraph"/>
        <w:numPr>
          <w:ilvl w:val="0"/>
          <w:numId w:val="33"/>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Grievance</w:t>
      </w:r>
      <w:r w:rsidR="00497B90" w:rsidRPr="00812AC5">
        <w:rPr>
          <w:rFonts w:ascii="Times New Roman" w:hAnsi="Times New Roman" w:cs="Times New Roman"/>
          <w:sz w:val="24"/>
          <w:szCs w:val="24"/>
        </w:rPr>
        <w:t xml:space="preserve"> ……………………………………………………………………………2</w:t>
      </w:r>
      <w:r w:rsidR="00F43067" w:rsidRPr="00812AC5">
        <w:rPr>
          <w:rFonts w:ascii="Times New Roman" w:hAnsi="Times New Roman" w:cs="Times New Roman"/>
          <w:sz w:val="24"/>
          <w:szCs w:val="24"/>
        </w:rPr>
        <w:t>3</w:t>
      </w:r>
    </w:p>
    <w:p w:rsidR="00650BEB" w:rsidRPr="00812AC5" w:rsidRDefault="00650BEB" w:rsidP="00100E7B">
      <w:pPr>
        <w:pStyle w:val="ListParagraph"/>
        <w:numPr>
          <w:ilvl w:val="0"/>
          <w:numId w:val="33"/>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lastRenderedPageBreak/>
        <w:t>Appeal Process</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…………………………………………….23</w:t>
      </w:r>
    </w:p>
    <w:p w:rsidR="00192012" w:rsidRPr="00812AC5" w:rsidRDefault="00650BEB" w:rsidP="00100E7B">
      <w:pPr>
        <w:pStyle w:val="ListParagraph"/>
        <w:numPr>
          <w:ilvl w:val="0"/>
          <w:numId w:val="34"/>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Course Requirements</w:t>
      </w:r>
      <w:r w:rsidR="0009465D" w:rsidRPr="00812AC5">
        <w:rPr>
          <w:rFonts w:ascii="Times New Roman" w:hAnsi="Times New Roman" w:cs="Times New Roman"/>
          <w:sz w:val="24"/>
          <w:szCs w:val="24"/>
        </w:rPr>
        <w:tab/>
        <w:t>2</w:t>
      </w:r>
      <w:r w:rsidR="00F43067" w:rsidRPr="00812AC5">
        <w:rPr>
          <w:rFonts w:ascii="Times New Roman" w:hAnsi="Times New Roman" w:cs="Times New Roman"/>
          <w:sz w:val="24"/>
          <w:szCs w:val="24"/>
        </w:rPr>
        <w:t>4</w:t>
      </w:r>
    </w:p>
    <w:p w:rsidR="005D5967" w:rsidRPr="00812AC5" w:rsidRDefault="005D5967"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Class Attendance</w:t>
      </w:r>
      <w:r w:rsidR="00E16BB7" w:rsidRPr="00812AC5">
        <w:rPr>
          <w:rFonts w:ascii="Times New Roman" w:hAnsi="Times New Roman" w:cs="Times New Roman"/>
          <w:sz w:val="24"/>
          <w:szCs w:val="24"/>
        </w:rPr>
        <w:t xml:space="preserve"> …………………………………………………………………….24</w:t>
      </w:r>
    </w:p>
    <w:p w:rsidR="005D5967" w:rsidRPr="00812AC5" w:rsidRDefault="005D5967"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Clinical Experience</w:t>
      </w:r>
      <w:r w:rsidR="00D50912" w:rsidRPr="00812AC5">
        <w:rPr>
          <w:rFonts w:ascii="Times New Roman" w:hAnsi="Times New Roman" w:cs="Times New Roman"/>
          <w:sz w:val="24"/>
          <w:szCs w:val="24"/>
        </w:rPr>
        <w:t xml:space="preserve"> ………</w:t>
      </w:r>
      <w:r w:rsidR="00D50912" w:rsidRPr="00812AC5">
        <w:rPr>
          <w:rFonts w:ascii="Times New Roman" w:hAnsi="Times New Roman" w:cs="Times New Roman"/>
          <w:sz w:val="24"/>
          <w:szCs w:val="24"/>
        </w:rPr>
        <w:tab/>
        <w:t>………………………………</w:t>
      </w:r>
      <w:r w:rsidR="00E16BB7" w:rsidRPr="00812AC5">
        <w:rPr>
          <w:rFonts w:ascii="Times New Roman" w:hAnsi="Times New Roman" w:cs="Times New Roman"/>
          <w:sz w:val="24"/>
          <w:szCs w:val="24"/>
        </w:rPr>
        <w:t>…………………………24</w:t>
      </w:r>
    </w:p>
    <w:p w:rsidR="005D5967" w:rsidRPr="00812AC5" w:rsidRDefault="005D5967"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Grading Scale</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……………………………………………………25</w:t>
      </w:r>
    </w:p>
    <w:p w:rsidR="005D5967" w:rsidRPr="00812AC5" w:rsidRDefault="005D5967"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Guidelines for Examinations</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……………………25</w:t>
      </w:r>
    </w:p>
    <w:p w:rsidR="005D5967" w:rsidRPr="00812AC5" w:rsidRDefault="005D5967"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Uniforms, Supplies and Equipment Expense</w:t>
      </w:r>
      <w:r w:rsidR="00204B68" w:rsidRPr="00812AC5">
        <w:rPr>
          <w:rFonts w:ascii="Times New Roman" w:hAnsi="Times New Roman" w:cs="Times New Roman"/>
          <w:sz w:val="24"/>
          <w:szCs w:val="24"/>
        </w:rPr>
        <w:t xml:space="preserve"> ………………………………………..26</w:t>
      </w:r>
    </w:p>
    <w:p w:rsidR="005D5967" w:rsidRPr="00812AC5" w:rsidRDefault="005D5967"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Dress Code</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…………………………………………………………27</w:t>
      </w:r>
    </w:p>
    <w:p w:rsidR="005D5967" w:rsidRPr="00812AC5" w:rsidRDefault="005D5967"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Class Requirements</w:t>
      </w:r>
      <w:r w:rsidR="00985E84"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……….29</w:t>
      </w:r>
    </w:p>
    <w:p w:rsidR="00E704D9" w:rsidRPr="00812AC5" w:rsidRDefault="00E704D9"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Class Participation</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……………………………………………30</w:t>
      </w:r>
    </w:p>
    <w:p w:rsidR="00E704D9" w:rsidRPr="00812AC5" w:rsidRDefault="00E704D9"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Written Assignments</w:t>
      </w:r>
      <w:r w:rsidR="00E16BB7" w:rsidRPr="00812AC5">
        <w:rPr>
          <w:rFonts w:ascii="Times New Roman" w:hAnsi="Times New Roman" w:cs="Times New Roman"/>
          <w:sz w:val="24"/>
          <w:szCs w:val="24"/>
        </w:rPr>
        <w:t xml:space="preserve"> ……………………..………………………………………….30</w:t>
      </w:r>
    </w:p>
    <w:p w:rsidR="00E704D9" w:rsidRPr="00812AC5" w:rsidRDefault="00E704D9"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Dosage Calculation Exam</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………………………….31</w:t>
      </w:r>
    </w:p>
    <w:p w:rsidR="00E704D9" w:rsidRPr="00812AC5" w:rsidRDefault="00E704D9"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Test Review</w:t>
      </w:r>
      <w:r w:rsidR="00B411E0"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w:t>
      </w:r>
      <w:r w:rsidR="00E16BB7" w:rsidRPr="00812AC5">
        <w:rPr>
          <w:rFonts w:ascii="Times New Roman" w:hAnsi="Times New Roman" w:cs="Times New Roman"/>
          <w:sz w:val="24"/>
          <w:szCs w:val="24"/>
        </w:rPr>
        <w:tab/>
        <w:t>………………………………………………………..3</w:t>
      </w:r>
      <w:r w:rsidR="00F43067" w:rsidRPr="00812AC5">
        <w:rPr>
          <w:rFonts w:ascii="Times New Roman" w:hAnsi="Times New Roman" w:cs="Times New Roman"/>
          <w:sz w:val="24"/>
          <w:szCs w:val="24"/>
        </w:rPr>
        <w:t>1</w:t>
      </w:r>
    </w:p>
    <w:p w:rsidR="00E704D9" w:rsidRPr="00812AC5" w:rsidRDefault="00E704D9"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Final Exam Grade</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………………………………………32</w:t>
      </w:r>
    </w:p>
    <w:p w:rsidR="00E704D9" w:rsidRPr="00812AC5" w:rsidRDefault="00E704D9"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Unsuccessful Course Grade</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………………………..32</w:t>
      </w:r>
    </w:p>
    <w:p w:rsidR="00E704D9" w:rsidRPr="00812AC5" w:rsidRDefault="00E704D9" w:rsidP="00100E7B">
      <w:pPr>
        <w:pStyle w:val="ListParagraph"/>
        <w:numPr>
          <w:ilvl w:val="0"/>
          <w:numId w:val="35"/>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Transportation</w:t>
      </w:r>
      <w:r w:rsidR="00B411E0" w:rsidRPr="00812AC5">
        <w:rPr>
          <w:rFonts w:ascii="Times New Roman" w:hAnsi="Times New Roman" w:cs="Times New Roman"/>
          <w:sz w:val="24"/>
          <w:szCs w:val="24"/>
        </w:rPr>
        <w:t xml:space="preserve"> …………………………</w:t>
      </w:r>
      <w:r w:rsidR="00B411E0" w:rsidRPr="00812AC5">
        <w:rPr>
          <w:rFonts w:ascii="Times New Roman" w:hAnsi="Times New Roman" w:cs="Times New Roman"/>
          <w:sz w:val="24"/>
          <w:szCs w:val="24"/>
        </w:rPr>
        <w:tab/>
        <w:t>…………………………………………..32</w:t>
      </w:r>
    </w:p>
    <w:p w:rsidR="00192012" w:rsidRPr="00812AC5" w:rsidRDefault="00F12194" w:rsidP="00100E7B">
      <w:pPr>
        <w:pStyle w:val="ListParagraph"/>
        <w:numPr>
          <w:ilvl w:val="0"/>
          <w:numId w:val="36"/>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General Information</w:t>
      </w:r>
      <w:r w:rsidR="00B411E0" w:rsidRPr="00812AC5">
        <w:rPr>
          <w:rFonts w:ascii="Times New Roman" w:hAnsi="Times New Roman" w:cs="Times New Roman"/>
          <w:sz w:val="24"/>
          <w:szCs w:val="24"/>
        </w:rPr>
        <w:tab/>
        <w:t>32</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Community Service Hours</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……………………………………………….33</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Requirements for Graduation</w:t>
      </w:r>
      <w:r w:rsidR="00E13E88"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……………………..33</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Pinning Ceremony</w:t>
      </w:r>
      <w:r w:rsidR="00E16BB7" w:rsidRPr="00812AC5">
        <w:rPr>
          <w:rFonts w:ascii="Times New Roman" w:hAnsi="Times New Roman" w:cs="Times New Roman"/>
          <w:sz w:val="24"/>
          <w:szCs w:val="24"/>
        </w:rPr>
        <w:t>…………………………………</w:t>
      </w:r>
      <w:r w:rsidR="00E16BB7" w:rsidRPr="00812AC5">
        <w:rPr>
          <w:rFonts w:ascii="Times New Roman" w:hAnsi="Times New Roman" w:cs="Times New Roman"/>
          <w:sz w:val="24"/>
          <w:szCs w:val="24"/>
        </w:rPr>
        <w:tab/>
        <w:t>………………………………33</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Student Health and Welfare</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…………………….33</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Student Representation on Committees</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w:t>
      </w:r>
      <w:r w:rsidR="00F43067" w:rsidRPr="00812AC5">
        <w:rPr>
          <w:rFonts w:ascii="Times New Roman" w:hAnsi="Times New Roman" w:cs="Times New Roman"/>
          <w:sz w:val="24"/>
          <w:szCs w:val="24"/>
        </w:rPr>
        <w:t>3</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National Council Licensure Examination for Registered Nurses (NCLEX-RN)</w:t>
      </w:r>
      <w:r w:rsidR="00E16BB7" w:rsidRPr="00812AC5">
        <w:rPr>
          <w:rFonts w:ascii="Times New Roman" w:hAnsi="Times New Roman" w:cs="Times New Roman"/>
          <w:sz w:val="24"/>
          <w:szCs w:val="24"/>
        </w:rPr>
        <w:tab/>
        <w:t>…34</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Change of Address</w:t>
      </w:r>
      <w:r w:rsidR="006A397A" w:rsidRPr="00812AC5">
        <w:rPr>
          <w:rFonts w:ascii="Times New Roman" w:hAnsi="Times New Roman" w:cs="Times New Roman"/>
          <w:sz w:val="24"/>
          <w:szCs w:val="24"/>
        </w:rPr>
        <w:t xml:space="preserve"> …………………………………………………………………..3</w:t>
      </w:r>
      <w:r w:rsidR="00F43067" w:rsidRPr="00812AC5">
        <w:rPr>
          <w:rFonts w:ascii="Times New Roman" w:hAnsi="Times New Roman" w:cs="Times New Roman"/>
          <w:sz w:val="24"/>
          <w:szCs w:val="24"/>
        </w:rPr>
        <w:t>4</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Forms</w:t>
      </w:r>
      <w:r w:rsidR="004F21CC"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w:t>
      </w:r>
      <w:r w:rsidR="00E16BB7" w:rsidRPr="00812AC5">
        <w:rPr>
          <w:rFonts w:ascii="Times New Roman" w:hAnsi="Times New Roman" w:cs="Times New Roman"/>
          <w:sz w:val="24"/>
          <w:szCs w:val="24"/>
        </w:rPr>
        <w:tab/>
        <w:t>……………………………………………………………………3</w:t>
      </w:r>
      <w:r w:rsidR="00F43067" w:rsidRPr="00812AC5">
        <w:rPr>
          <w:rFonts w:ascii="Times New Roman" w:hAnsi="Times New Roman" w:cs="Times New Roman"/>
          <w:sz w:val="24"/>
          <w:szCs w:val="24"/>
        </w:rPr>
        <w:t>4</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Reasonable Accommodation</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w:t>
      </w:r>
      <w:r w:rsidR="00F43067" w:rsidRPr="00812AC5">
        <w:rPr>
          <w:rFonts w:ascii="Times New Roman" w:hAnsi="Times New Roman" w:cs="Times New Roman"/>
          <w:sz w:val="24"/>
          <w:szCs w:val="24"/>
        </w:rPr>
        <w:t>4</w:t>
      </w:r>
    </w:p>
    <w:p w:rsidR="00F12194" w:rsidRPr="00812AC5" w:rsidRDefault="00F12194" w:rsidP="00100E7B">
      <w:pPr>
        <w:pStyle w:val="ListParagraph"/>
        <w:numPr>
          <w:ilvl w:val="0"/>
          <w:numId w:val="37"/>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Communication</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w:t>
      </w:r>
      <w:r w:rsidR="00F43067" w:rsidRPr="00812AC5">
        <w:rPr>
          <w:rFonts w:ascii="Times New Roman" w:hAnsi="Times New Roman" w:cs="Times New Roman"/>
          <w:sz w:val="24"/>
          <w:szCs w:val="24"/>
        </w:rPr>
        <w:t>4</w:t>
      </w:r>
    </w:p>
    <w:p w:rsidR="00192012" w:rsidRPr="00812AC5" w:rsidRDefault="00D6125F" w:rsidP="00100E7B">
      <w:pPr>
        <w:pStyle w:val="ListParagraph"/>
        <w:numPr>
          <w:ilvl w:val="0"/>
          <w:numId w:val="38"/>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School of Nursing Drug Screen Policy</w:t>
      </w:r>
      <w:r w:rsidR="00E16BB7" w:rsidRPr="00812AC5">
        <w:rPr>
          <w:rFonts w:ascii="Times New Roman" w:hAnsi="Times New Roman" w:cs="Times New Roman"/>
          <w:sz w:val="24"/>
          <w:szCs w:val="24"/>
        </w:rPr>
        <w:tab/>
        <w:t>35</w:t>
      </w:r>
    </w:p>
    <w:p w:rsidR="00192012" w:rsidRPr="00812AC5" w:rsidRDefault="00D6125F" w:rsidP="00100E7B">
      <w:pPr>
        <w:pStyle w:val="ListParagraph"/>
        <w:numPr>
          <w:ilvl w:val="0"/>
          <w:numId w:val="39"/>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Drug Testing Upon Admission and Continuance</w:t>
      </w:r>
      <w:r w:rsidR="00E16BB7" w:rsidRPr="00812AC5">
        <w:rPr>
          <w:rFonts w:ascii="Times New Roman" w:hAnsi="Times New Roman" w:cs="Times New Roman"/>
          <w:sz w:val="24"/>
          <w:szCs w:val="24"/>
        </w:rPr>
        <w:tab/>
        <w:t>35</w:t>
      </w:r>
    </w:p>
    <w:p w:rsidR="00D6125F" w:rsidRPr="00812AC5" w:rsidRDefault="00C9336F" w:rsidP="00100E7B">
      <w:pPr>
        <w:pStyle w:val="ListParagraph"/>
        <w:numPr>
          <w:ilvl w:val="0"/>
          <w:numId w:val="39"/>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Non</w:t>
      </w:r>
      <w:r w:rsidR="00D6125F" w:rsidRPr="00812AC5">
        <w:rPr>
          <w:rFonts w:ascii="Times New Roman" w:hAnsi="Times New Roman" w:cs="Times New Roman"/>
          <w:sz w:val="24"/>
          <w:szCs w:val="24"/>
        </w:rPr>
        <w:t xml:space="preserve">-RN </w:t>
      </w:r>
      <w:r w:rsidR="00D6087A" w:rsidRPr="00812AC5">
        <w:rPr>
          <w:rFonts w:ascii="Times New Roman" w:hAnsi="Times New Roman" w:cs="Times New Roman"/>
          <w:sz w:val="24"/>
          <w:szCs w:val="24"/>
        </w:rPr>
        <w:t>Nursing Student</w:t>
      </w:r>
      <w:r w:rsidR="00E16BB7" w:rsidRPr="00812AC5">
        <w:rPr>
          <w:rFonts w:ascii="Times New Roman" w:hAnsi="Times New Roman" w:cs="Times New Roman"/>
          <w:sz w:val="24"/>
          <w:szCs w:val="24"/>
        </w:rPr>
        <w:t xml:space="preserve"> ……………………………………………………………36</w:t>
      </w:r>
    </w:p>
    <w:p w:rsidR="00D6087A" w:rsidRPr="00812AC5" w:rsidRDefault="00D6087A" w:rsidP="00100E7B">
      <w:pPr>
        <w:pStyle w:val="ListParagraph"/>
        <w:numPr>
          <w:ilvl w:val="0"/>
          <w:numId w:val="39"/>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lastRenderedPageBreak/>
        <w:t>RN-BSN Nursing Student</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………………………………..36</w:t>
      </w:r>
    </w:p>
    <w:p w:rsidR="00D6087A" w:rsidRPr="00812AC5" w:rsidRDefault="00D6087A" w:rsidP="00100E7B">
      <w:pPr>
        <w:pStyle w:val="ListParagraph"/>
        <w:numPr>
          <w:ilvl w:val="0"/>
          <w:numId w:val="39"/>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Responsibility of Obtaining Drug Screen</w:t>
      </w:r>
      <w:r w:rsidR="00E16BB7" w:rsidRPr="00812AC5">
        <w:rPr>
          <w:rFonts w:ascii="Times New Roman" w:hAnsi="Times New Roman" w:cs="Times New Roman"/>
          <w:sz w:val="24"/>
          <w:szCs w:val="24"/>
        </w:rPr>
        <w:t xml:space="preserve"> …………………………………</w:t>
      </w:r>
      <w:r w:rsidR="00E16BB7" w:rsidRPr="00812AC5">
        <w:rPr>
          <w:rFonts w:ascii="Times New Roman" w:hAnsi="Times New Roman" w:cs="Times New Roman"/>
          <w:sz w:val="24"/>
          <w:szCs w:val="24"/>
        </w:rPr>
        <w:tab/>
        <w:t>………37</w:t>
      </w:r>
    </w:p>
    <w:p w:rsidR="00E0015F" w:rsidRPr="00812AC5" w:rsidRDefault="00E0015F" w:rsidP="00100E7B">
      <w:pPr>
        <w:pStyle w:val="ListParagraph"/>
        <w:numPr>
          <w:ilvl w:val="0"/>
          <w:numId w:val="39"/>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 xml:space="preserve">Diagram of Drug Screen </w:t>
      </w:r>
      <w:r w:rsidR="00E16BB7" w:rsidRPr="00812AC5">
        <w:rPr>
          <w:rFonts w:ascii="Times New Roman" w:hAnsi="Times New Roman" w:cs="Times New Roman"/>
          <w:sz w:val="24"/>
          <w:szCs w:val="24"/>
        </w:rPr>
        <w:t>Procedure …………………………………………</w:t>
      </w:r>
      <w:r w:rsidR="00E16BB7" w:rsidRPr="00812AC5">
        <w:rPr>
          <w:rFonts w:ascii="Times New Roman" w:hAnsi="Times New Roman" w:cs="Times New Roman"/>
          <w:sz w:val="24"/>
          <w:szCs w:val="24"/>
        </w:rPr>
        <w:tab/>
        <w:t>…….38</w:t>
      </w:r>
    </w:p>
    <w:p w:rsidR="00192012" w:rsidRPr="00812AC5" w:rsidRDefault="001C0A49" w:rsidP="00100E7B">
      <w:pPr>
        <w:pStyle w:val="ListParagraph"/>
        <w:numPr>
          <w:ilvl w:val="0"/>
          <w:numId w:val="40"/>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Student Organization &amp; Awards</w:t>
      </w:r>
      <w:r w:rsidR="00E16BB7" w:rsidRPr="00812AC5">
        <w:rPr>
          <w:rFonts w:ascii="Times New Roman" w:hAnsi="Times New Roman" w:cs="Times New Roman"/>
          <w:sz w:val="24"/>
          <w:szCs w:val="24"/>
        </w:rPr>
        <w:tab/>
        <w:t>39</w:t>
      </w:r>
    </w:p>
    <w:p w:rsidR="00192012" w:rsidRPr="00812AC5" w:rsidRDefault="008406BB" w:rsidP="00100E7B">
      <w:pPr>
        <w:pStyle w:val="ListParagraph"/>
        <w:numPr>
          <w:ilvl w:val="0"/>
          <w:numId w:val="41"/>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Awards</w:t>
      </w:r>
      <w:r w:rsidR="00E16BB7" w:rsidRPr="00812AC5">
        <w:rPr>
          <w:rFonts w:ascii="Times New Roman" w:hAnsi="Times New Roman" w:cs="Times New Roman"/>
          <w:sz w:val="24"/>
          <w:szCs w:val="24"/>
        </w:rPr>
        <w:tab/>
        <w:t>39</w:t>
      </w:r>
    </w:p>
    <w:p w:rsidR="00812AC5" w:rsidRDefault="008406BB" w:rsidP="00812AC5">
      <w:pPr>
        <w:pStyle w:val="ListParagraph"/>
        <w:numPr>
          <w:ilvl w:val="0"/>
          <w:numId w:val="41"/>
        </w:numPr>
        <w:tabs>
          <w:tab w:val="right" w:leader="dot" w:pos="9360"/>
        </w:tabs>
        <w:spacing w:line="360" w:lineRule="auto"/>
        <w:rPr>
          <w:rFonts w:ascii="Times New Roman" w:hAnsi="Times New Roman" w:cs="Times New Roman"/>
          <w:sz w:val="24"/>
          <w:szCs w:val="24"/>
        </w:rPr>
      </w:pPr>
      <w:r w:rsidRPr="00812AC5">
        <w:rPr>
          <w:rFonts w:ascii="Times New Roman" w:hAnsi="Times New Roman" w:cs="Times New Roman"/>
          <w:sz w:val="24"/>
          <w:szCs w:val="24"/>
        </w:rPr>
        <w:t>Organizations</w:t>
      </w:r>
      <w:r w:rsidR="008C781C" w:rsidRPr="00812AC5">
        <w:rPr>
          <w:rFonts w:ascii="Times New Roman" w:hAnsi="Times New Roman" w:cs="Times New Roman"/>
          <w:sz w:val="24"/>
          <w:szCs w:val="24"/>
        </w:rPr>
        <w:t xml:space="preserve"> ……………………………………………………………………….</w:t>
      </w:r>
      <w:r w:rsidR="008C781C" w:rsidRPr="00812AC5">
        <w:rPr>
          <w:rFonts w:ascii="Times New Roman" w:hAnsi="Times New Roman" w:cs="Times New Roman"/>
          <w:sz w:val="24"/>
          <w:szCs w:val="24"/>
        </w:rPr>
        <w:tab/>
      </w:r>
      <w:r w:rsidR="00E16BB7" w:rsidRPr="00812AC5">
        <w:rPr>
          <w:rFonts w:ascii="Times New Roman" w:hAnsi="Times New Roman" w:cs="Times New Roman"/>
          <w:sz w:val="24"/>
          <w:szCs w:val="24"/>
        </w:rPr>
        <w:t>.</w:t>
      </w:r>
      <w:r w:rsidR="00F43067" w:rsidRPr="00812AC5">
        <w:rPr>
          <w:rFonts w:ascii="Times New Roman" w:hAnsi="Times New Roman" w:cs="Times New Roman"/>
          <w:sz w:val="24"/>
          <w:szCs w:val="24"/>
        </w:rPr>
        <w:t>39</w:t>
      </w:r>
    </w:p>
    <w:p w:rsidR="00812AC5" w:rsidRPr="00812AC5" w:rsidRDefault="00812AC5" w:rsidP="00812AC5">
      <w:pPr>
        <w:pStyle w:val="ListParagraph"/>
        <w:numPr>
          <w:ilvl w:val="0"/>
          <w:numId w:val="40"/>
        </w:numPr>
        <w:tabs>
          <w:tab w:val="right" w:leader="dot" w:pos="9360"/>
        </w:tabs>
        <w:spacing w:line="360" w:lineRule="auto"/>
        <w:rPr>
          <w:rFonts w:ascii="Times New Roman" w:hAnsi="Times New Roman" w:cs="Times New Roman"/>
          <w:sz w:val="24"/>
          <w:szCs w:val="24"/>
        </w:rPr>
      </w:pPr>
      <w:r>
        <w:rPr>
          <w:rFonts w:ascii="Times New Roman" w:hAnsi="Times New Roman" w:cs="Times New Roman"/>
          <w:sz w:val="24"/>
          <w:szCs w:val="24"/>
        </w:rPr>
        <w:t>Betty E. Smith School of Nursing Curriculum………………………………………………40</w:t>
      </w:r>
    </w:p>
    <w:p w:rsidR="00373F55" w:rsidRPr="00812AC5" w:rsidRDefault="00192012">
      <w:pPr>
        <w:tabs>
          <w:tab w:val="right" w:leader="dot" w:pos="9360"/>
        </w:tabs>
        <w:spacing w:line="360" w:lineRule="auto"/>
        <w:rPr>
          <w:rFonts w:ascii="Times New Roman" w:hAnsi="Times New Roman" w:cs="Times New Roman"/>
          <w:sz w:val="24"/>
          <w:szCs w:val="24"/>
        </w:rPr>
      </w:pPr>
      <w:r w:rsidRPr="00812AC5">
        <w:rPr>
          <w:sz w:val="24"/>
          <w:szCs w:val="24"/>
        </w:rPr>
        <w:br w:type="page"/>
      </w:r>
    </w:p>
    <w:p w:rsidR="00192012" w:rsidRPr="00812AC5" w:rsidRDefault="00192012" w:rsidP="00787F99">
      <w:pPr>
        <w:pStyle w:val="NoSpacing"/>
        <w:jc w:val="center"/>
        <w:rPr>
          <w:rFonts w:ascii="Times New Roman" w:hAnsi="Times New Roman" w:cs="Times New Roman"/>
          <w:b/>
          <w:sz w:val="28"/>
          <w:szCs w:val="28"/>
        </w:rPr>
      </w:pPr>
      <w:r w:rsidRPr="00812AC5">
        <w:rPr>
          <w:rFonts w:ascii="Times New Roman" w:hAnsi="Times New Roman" w:cs="Times New Roman"/>
          <w:b/>
          <w:sz w:val="28"/>
          <w:szCs w:val="28"/>
        </w:rPr>
        <w:lastRenderedPageBreak/>
        <w:t>Grambling State University</w:t>
      </w:r>
    </w:p>
    <w:p w:rsidR="00787F99" w:rsidRPr="00812AC5" w:rsidRDefault="00787F99" w:rsidP="00787F99">
      <w:pPr>
        <w:pStyle w:val="NoSpacing"/>
        <w:jc w:val="center"/>
        <w:rPr>
          <w:rFonts w:ascii="Times New Roman" w:hAnsi="Times New Roman" w:cs="Times New Roman"/>
          <w:b/>
          <w:sz w:val="28"/>
          <w:szCs w:val="28"/>
        </w:rPr>
      </w:pPr>
    </w:p>
    <w:p w:rsidR="00192012" w:rsidRPr="00812AC5" w:rsidRDefault="003076C2" w:rsidP="00100E7B">
      <w:pPr>
        <w:pStyle w:val="ListParagraph"/>
        <w:numPr>
          <w:ilvl w:val="0"/>
          <w:numId w:val="20"/>
        </w:numPr>
        <w:spacing w:line="480" w:lineRule="auto"/>
        <w:rPr>
          <w:rFonts w:ascii="Times New Roman" w:hAnsi="Times New Roman" w:cs="Times New Roman"/>
          <w:caps/>
          <w:sz w:val="24"/>
          <w:szCs w:val="24"/>
        </w:rPr>
      </w:pPr>
      <w:r w:rsidRPr="00812AC5">
        <w:rPr>
          <w:rFonts w:ascii="Times New Roman" w:hAnsi="Times New Roman" w:cs="Times New Roman"/>
          <w:b/>
          <w:bCs/>
          <w:caps/>
          <w:sz w:val="24"/>
          <w:szCs w:val="24"/>
        </w:rPr>
        <w:t>Institutional Mission and Philosophy</w:t>
      </w:r>
    </w:p>
    <w:p w:rsidR="00192012" w:rsidRPr="00812AC5" w:rsidRDefault="00192012" w:rsidP="002C3EA5">
      <w:pPr>
        <w:pStyle w:val="NoSpacing"/>
        <w:rPr>
          <w:rFonts w:ascii="Times New Roman" w:hAnsi="Times New Roman" w:cs="Times New Roman"/>
          <w:sz w:val="24"/>
          <w:szCs w:val="24"/>
        </w:rPr>
      </w:pPr>
      <w:r w:rsidRPr="00812AC5">
        <w:rPr>
          <w:rFonts w:ascii="Times New Roman" w:hAnsi="Times New Roman" w:cs="Times New Roman"/>
          <w:sz w:val="24"/>
          <w:szCs w:val="24"/>
        </w:rPr>
        <w:t>Grambling State University is now a comprehensive, historically-black, public institution that offers a broad spectrum of undergraduate and graduate programs of study. Through its undergraduate major courses of study, which are under girded by a traditional liberal arts program, and through its graduate school, which has a decidedly professional focus, the university embraces its founding principle of educational opportunity. With a commitment to the education of minorities in American society, the university seeks to reflect in all of its programs the diversity present in the world. The university advances the study and preservation of African American history, art and culture.</w:t>
      </w:r>
    </w:p>
    <w:p w:rsidR="00192012" w:rsidRPr="00812AC5" w:rsidRDefault="00192012" w:rsidP="002C3EA5">
      <w:pPr>
        <w:pStyle w:val="NoSpacing"/>
        <w:rPr>
          <w:rFonts w:ascii="Times New Roman" w:hAnsi="Times New Roman" w:cs="Times New Roman"/>
          <w:sz w:val="24"/>
          <w:szCs w:val="24"/>
        </w:rPr>
      </w:pPr>
    </w:p>
    <w:p w:rsidR="00192012" w:rsidRPr="00812AC5" w:rsidRDefault="00192012" w:rsidP="002C3EA5">
      <w:pPr>
        <w:pStyle w:val="NoSpacing"/>
        <w:rPr>
          <w:rFonts w:ascii="Times New Roman" w:hAnsi="Times New Roman" w:cs="Times New Roman"/>
          <w:sz w:val="24"/>
          <w:szCs w:val="24"/>
        </w:rPr>
      </w:pPr>
      <w:r w:rsidRPr="00812AC5">
        <w:rPr>
          <w:rFonts w:ascii="Times New Roman" w:hAnsi="Times New Roman" w:cs="Times New Roman"/>
          <w:sz w:val="24"/>
          <w:szCs w:val="24"/>
        </w:rPr>
        <w:t>Grambling State University is a community of learners who strive for excellence in their pursuit of knowledge and who seek to contribute to their respective major academic disciplines. The university prepares its graduates to compete and succeed in careers related to its programs of study, to contribute to the advancement of knowledge, and to lead productive lives as informed citizens in a democratic society. The university provides its students a living and learning environment, which nurtures their development for leadership in academics, athletics, campus governance, and in their future pursuits. The university affords each student the opportunity to pursue and program of study provided that the student makes reasonable progress and demonstrates that progress in standard ways. Grambling fosters in its students a commitment to service and to the improvement in the quality of life for all persons.</w:t>
      </w:r>
    </w:p>
    <w:p w:rsidR="00192012" w:rsidRPr="00812AC5" w:rsidRDefault="00192012" w:rsidP="002C3EA5">
      <w:pPr>
        <w:pStyle w:val="NoSpacing"/>
        <w:rPr>
          <w:rFonts w:ascii="Times New Roman" w:hAnsi="Times New Roman" w:cs="Times New Roman"/>
          <w:sz w:val="24"/>
          <w:szCs w:val="24"/>
        </w:rPr>
      </w:pPr>
    </w:p>
    <w:p w:rsidR="00192012" w:rsidRPr="00812AC5" w:rsidRDefault="00192012" w:rsidP="002C3EA5">
      <w:pPr>
        <w:pStyle w:val="NoSpacing"/>
        <w:rPr>
          <w:rFonts w:ascii="Times New Roman" w:hAnsi="Times New Roman" w:cs="Times New Roman"/>
          <w:sz w:val="24"/>
          <w:szCs w:val="24"/>
        </w:rPr>
      </w:pPr>
      <w:r w:rsidRPr="00812AC5">
        <w:rPr>
          <w:rFonts w:ascii="Times New Roman" w:hAnsi="Times New Roman" w:cs="Times New Roman"/>
          <w:sz w:val="24"/>
          <w:szCs w:val="24"/>
        </w:rPr>
        <w:t>The university expects that all persons who matriculate and who are employed at Grambling will reflect through their study and work that the University is indeed a place where all persons are valued, “where everybody is somebody.”</w:t>
      </w:r>
    </w:p>
    <w:p w:rsidR="00192012" w:rsidRPr="00812AC5" w:rsidRDefault="00192012" w:rsidP="002C3EA5">
      <w:pPr>
        <w:pStyle w:val="NoSpacing"/>
        <w:rPr>
          <w:rFonts w:ascii="Times New Roman" w:hAnsi="Times New Roman" w:cs="Times New Roman"/>
          <w:sz w:val="24"/>
          <w:szCs w:val="24"/>
        </w:rPr>
      </w:pPr>
    </w:p>
    <w:p w:rsidR="00192012" w:rsidRPr="00812AC5" w:rsidRDefault="00192012" w:rsidP="002C3EA5">
      <w:pPr>
        <w:pStyle w:val="NoSpacing"/>
        <w:rPr>
          <w:rFonts w:ascii="Times New Roman" w:hAnsi="Times New Roman" w:cs="Times New Roman"/>
          <w:sz w:val="24"/>
          <w:szCs w:val="24"/>
        </w:rPr>
      </w:pPr>
    </w:p>
    <w:p w:rsidR="00192012" w:rsidRPr="00812AC5" w:rsidRDefault="00192012" w:rsidP="002C3EA5">
      <w:pPr>
        <w:pStyle w:val="NoSpacing"/>
        <w:jc w:val="right"/>
        <w:rPr>
          <w:rFonts w:ascii="Times New Roman" w:hAnsi="Times New Roman" w:cs="Times New Roman"/>
          <w:sz w:val="24"/>
          <w:szCs w:val="24"/>
        </w:rPr>
      </w:pPr>
      <w:r w:rsidRPr="00812AC5">
        <w:rPr>
          <w:rFonts w:ascii="Times New Roman" w:hAnsi="Times New Roman" w:cs="Times New Roman"/>
          <w:sz w:val="24"/>
          <w:szCs w:val="24"/>
        </w:rPr>
        <w:t>(Revised 10/06)</w:t>
      </w:r>
    </w:p>
    <w:p w:rsidR="00192012" w:rsidRPr="00812AC5" w:rsidRDefault="00192012" w:rsidP="002C3EA5">
      <w:pPr>
        <w:pStyle w:val="NoSpacing"/>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rPr>
      </w:pPr>
    </w:p>
    <w:p w:rsidR="00A2713B" w:rsidRPr="00812AC5" w:rsidRDefault="00A2713B" w:rsidP="00A26D79">
      <w:pPr>
        <w:pStyle w:val="NoSpacing"/>
        <w:jc w:val="center"/>
        <w:rPr>
          <w:rFonts w:ascii="Times New Roman" w:hAnsi="Times New Roman" w:cs="Times New Roman"/>
          <w:b/>
          <w:sz w:val="24"/>
          <w:szCs w:val="24"/>
        </w:rPr>
      </w:pPr>
    </w:p>
    <w:p w:rsidR="00192012" w:rsidRPr="00812AC5" w:rsidRDefault="00A2713B" w:rsidP="00100E7B">
      <w:pPr>
        <w:pStyle w:val="NoSpacing"/>
        <w:numPr>
          <w:ilvl w:val="0"/>
          <w:numId w:val="20"/>
        </w:numPr>
        <w:rPr>
          <w:rFonts w:ascii="Times New Roman" w:hAnsi="Times New Roman" w:cs="Times New Roman"/>
          <w:b/>
          <w:caps/>
          <w:sz w:val="24"/>
          <w:szCs w:val="24"/>
        </w:rPr>
      </w:pPr>
      <w:r w:rsidRPr="00812AC5">
        <w:rPr>
          <w:rFonts w:ascii="Times New Roman" w:hAnsi="Times New Roman" w:cs="Times New Roman"/>
          <w:b/>
          <w:caps/>
          <w:sz w:val="24"/>
          <w:szCs w:val="24"/>
        </w:rPr>
        <w:lastRenderedPageBreak/>
        <w:t>SACS Accreditation Statement</w:t>
      </w:r>
    </w:p>
    <w:p w:rsidR="00D05384" w:rsidRPr="00812AC5" w:rsidRDefault="00D05384" w:rsidP="00A26D79">
      <w:pPr>
        <w:pStyle w:val="NoSpacing"/>
        <w:rPr>
          <w:rFonts w:ascii="Times New Roman" w:hAnsi="Times New Roman" w:cs="Times New Roman"/>
          <w:sz w:val="24"/>
          <w:szCs w:val="24"/>
        </w:rPr>
      </w:pPr>
    </w:p>
    <w:p w:rsidR="00192012" w:rsidRPr="00812AC5" w:rsidRDefault="00192012" w:rsidP="00A26D79">
      <w:pPr>
        <w:pStyle w:val="NoSpacing"/>
        <w:rPr>
          <w:rFonts w:ascii="Times New Roman" w:hAnsi="Times New Roman" w:cs="Times New Roman"/>
          <w:sz w:val="24"/>
          <w:szCs w:val="24"/>
        </w:rPr>
      </w:pPr>
      <w:r w:rsidRPr="00812AC5">
        <w:rPr>
          <w:rFonts w:ascii="Times New Roman" w:hAnsi="Times New Roman" w:cs="Times New Roman"/>
          <w:sz w:val="24"/>
          <w:szCs w:val="24"/>
        </w:rPr>
        <w:t>Grambling State University is accredited by the Commission on Colleges of the Southern Association of Colleges and Schools (1866 Southern Lane, Decatur, Georgia 3033-4097; Telephone number 404-679-4501) to award associate, baccalaureate, master, and doctoral degrees.</w:t>
      </w:r>
    </w:p>
    <w:p w:rsidR="00192012" w:rsidRPr="00812AC5" w:rsidRDefault="00192012" w:rsidP="00A26D79">
      <w:pPr>
        <w:pStyle w:val="NoSpacing"/>
        <w:rPr>
          <w:rFonts w:ascii="Times New Roman" w:hAnsi="Times New Roman" w:cs="Times New Roman"/>
          <w:sz w:val="24"/>
          <w:szCs w:val="24"/>
        </w:rPr>
      </w:pPr>
    </w:p>
    <w:p w:rsidR="00A26D79" w:rsidRPr="00812AC5" w:rsidRDefault="00A26D79" w:rsidP="00A26D79">
      <w:pPr>
        <w:pStyle w:val="NoSpacing"/>
        <w:jc w:val="center"/>
        <w:rPr>
          <w:rFonts w:ascii="Times New Roman" w:hAnsi="Times New Roman" w:cs="Times New Roman"/>
          <w:b/>
          <w:bCs/>
          <w:sz w:val="24"/>
          <w:szCs w:val="24"/>
        </w:rPr>
      </w:pPr>
    </w:p>
    <w:p w:rsidR="00A2713B" w:rsidRPr="00812AC5" w:rsidRDefault="00A2713B" w:rsidP="00100E7B">
      <w:pPr>
        <w:pStyle w:val="NoSpacing"/>
        <w:numPr>
          <w:ilvl w:val="0"/>
          <w:numId w:val="20"/>
        </w:numPr>
        <w:rPr>
          <w:rFonts w:ascii="Times New Roman" w:hAnsi="Times New Roman" w:cs="Times New Roman"/>
          <w:b/>
          <w:bCs/>
          <w:caps/>
          <w:sz w:val="24"/>
          <w:szCs w:val="24"/>
        </w:rPr>
      </w:pPr>
      <w:r w:rsidRPr="00812AC5">
        <w:rPr>
          <w:rFonts w:ascii="Times New Roman" w:hAnsi="Times New Roman" w:cs="Times New Roman"/>
          <w:b/>
          <w:bCs/>
          <w:caps/>
          <w:sz w:val="24"/>
          <w:szCs w:val="24"/>
        </w:rPr>
        <w:t>Accreditation Status</w:t>
      </w:r>
    </w:p>
    <w:p w:rsidR="00192012" w:rsidRPr="00812AC5" w:rsidRDefault="00192012" w:rsidP="00A26D79">
      <w:pPr>
        <w:pStyle w:val="NoSpacing"/>
        <w:rPr>
          <w:rFonts w:ascii="Times New Roman" w:hAnsi="Times New Roman" w:cs="Times New Roman"/>
          <w:sz w:val="24"/>
          <w:szCs w:val="24"/>
        </w:rPr>
      </w:pPr>
    </w:p>
    <w:p w:rsidR="00192012" w:rsidRPr="00812AC5" w:rsidRDefault="003245BB" w:rsidP="00A26D79">
      <w:pPr>
        <w:pStyle w:val="NoSpacing"/>
        <w:rPr>
          <w:rFonts w:ascii="Times New Roman" w:hAnsi="Times New Roman" w:cs="Times New Roman"/>
          <w:sz w:val="24"/>
          <w:szCs w:val="24"/>
        </w:rPr>
        <w:sectPr w:rsidR="00192012" w:rsidRPr="00812AC5" w:rsidSect="00697A7B">
          <w:footerReference w:type="default" r:id="rId9"/>
          <w:type w:val="continuous"/>
          <w:pgSz w:w="12240" w:h="15840"/>
          <w:pgMar w:top="1440" w:right="1440" w:bottom="1440" w:left="1440" w:header="1440" w:footer="144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272"/>
        </w:sectPr>
      </w:pPr>
      <w:r w:rsidRPr="00812AC5">
        <w:rPr>
          <w:rFonts w:ascii="Times New Roman" w:hAnsi="Times New Roman" w:cs="Times New Roman"/>
          <w:sz w:val="24"/>
          <w:szCs w:val="24"/>
        </w:rPr>
        <w:t>The Betty E. Smith</w:t>
      </w:r>
      <w:r w:rsidR="00192012" w:rsidRPr="00812AC5">
        <w:rPr>
          <w:rFonts w:ascii="Times New Roman" w:hAnsi="Times New Roman" w:cs="Times New Roman"/>
          <w:sz w:val="24"/>
          <w:szCs w:val="24"/>
        </w:rPr>
        <w:t xml:space="preserve"> School of Nursing </w:t>
      </w:r>
      <w:r w:rsidRPr="00812AC5">
        <w:rPr>
          <w:rFonts w:ascii="Times New Roman" w:hAnsi="Times New Roman" w:cs="Times New Roman"/>
          <w:sz w:val="24"/>
          <w:szCs w:val="24"/>
        </w:rPr>
        <w:t xml:space="preserve">at Grambling State University </w:t>
      </w:r>
      <w:r w:rsidR="00192012" w:rsidRPr="00812AC5">
        <w:rPr>
          <w:rFonts w:ascii="Times New Roman" w:hAnsi="Times New Roman" w:cs="Times New Roman"/>
          <w:sz w:val="24"/>
          <w:szCs w:val="24"/>
        </w:rPr>
        <w:t xml:space="preserve">is approved by Louisiana State Board of Nursing (5207 Essen Lane, Suite 6, Baton Rouge, LA 70809; Telephone number 225-763-3570) and is accredited by </w:t>
      </w:r>
      <w:r w:rsidRPr="00812AC5">
        <w:rPr>
          <w:rFonts w:ascii="Times New Roman" w:hAnsi="Times New Roman" w:cs="Times New Roman"/>
          <w:sz w:val="24"/>
          <w:szCs w:val="24"/>
        </w:rPr>
        <w:t xml:space="preserve">the </w:t>
      </w:r>
      <w:r w:rsidR="00192012" w:rsidRPr="00812AC5">
        <w:rPr>
          <w:rFonts w:ascii="Times New Roman" w:hAnsi="Times New Roman" w:cs="Times New Roman"/>
          <w:sz w:val="24"/>
          <w:szCs w:val="24"/>
        </w:rPr>
        <w:t>Accrediting Commission</w:t>
      </w:r>
      <w:r w:rsidRPr="00812AC5">
        <w:rPr>
          <w:rFonts w:ascii="Times New Roman" w:hAnsi="Times New Roman" w:cs="Times New Roman"/>
          <w:sz w:val="24"/>
          <w:szCs w:val="24"/>
        </w:rPr>
        <w:t xml:space="preserve"> for Education in Nursing</w:t>
      </w:r>
      <w:r w:rsidR="00192012" w:rsidRPr="00812AC5">
        <w:rPr>
          <w:rFonts w:ascii="Times New Roman" w:hAnsi="Times New Roman" w:cs="Times New Roman"/>
          <w:sz w:val="24"/>
          <w:szCs w:val="24"/>
        </w:rPr>
        <w:t xml:space="preserve"> (</w:t>
      </w:r>
      <w:r w:rsidR="001262C9" w:rsidRPr="00812AC5">
        <w:rPr>
          <w:rFonts w:ascii="Times New Roman" w:hAnsi="Times New Roman" w:cs="Times New Roman"/>
          <w:sz w:val="24"/>
          <w:szCs w:val="24"/>
        </w:rPr>
        <w:t>3343 Peachtree Road NE, Suite 850, Atlanta, Georgia 30326. Telephone number 404-978-5000</w:t>
      </w:r>
      <w:r w:rsidR="00192012" w:rsidRPr="00812AC5">
        <w:rPr>
          <w:rFonts w:ascii="Times New Roman" w:hAnsi="Times New Roman" w:cs="Times New Roman"/>
          <w:sz w:val="24"/>
          <w:szCs w:val="24"/>
        </w:rPr>
        <w:t>).</w:t>
      </w:r>
    </w:p>
    <w:p w:rsidR="00192012" w:rsidRPr="00812AC5" w:rsidRDefault="0037105A" w:rsidP="00100E7B">
      <w:pPr>
        <w:pStyle w:val="NoSpacing"/>
        <w:numPr>
          <w:ilvl w:val="0"/>
          <w:numId w:val="20"/>
        </w:numPr>
        <w:rPr>
          <w:rFonts w:ascii="Times New Roman" w:hAnsi="Times New Roman" w:cs="Times New Roman"/>
          <w:caps/>
          <w:sz w:val="24"/>
          <w:szCs w:val="24"/>
        </w:rPr>
      </w:pPr>
      <w:r w:rsidRPr="00812AC5">
        <w:rPr>
          <w:rFonts w:ascii="Times New Roman" w:hAnsi="Times New Roman" w:cs="Times New Roman"/>
          <w:b/>
          <w:bCs/>
          <w:caps/>
          <w:sz w:val="24"/>
          <w:szCs w:val="24"/>
        </w:rPr>
        <w:lastRenderedPageBreak/>
        <w:t>School of Nursing Philosophy</w:t>
      </w:r>
    </w:p>
    <w:p w:rsidR="00192012" w:rsidRPr="00812AC5" w:rsidRDefault="00192012">
      <w:pPr>
        <w:tabs>
          <w:tab w:val="left" w:pos="720"/>
        </w:tabs>
        <w:jc w:val="both"/>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The philosophy of Grambling State University's School of Nursing embodies and enlarges upon the institutional mission and philosophy. Grambling State University fulfills the role of a public university in rendering service to the local and statewide community, as well as the larger national and international community. The faculty of the School of Nursing views its role in rendering this service as providing equal access to professional nursing education for all applican</w:t>
      </w:r>
      <w:r w:rsidR="00DE7D3E" w:rsidRPr="00812AC5">
        <w:rPr>
          <w:rFonts w:ascii="Times New Roman" w:hAnsi="Times New Roman" w:cs="Times New Roman"/>
          <w:sz w:val="24"/>
          <w:szCs w:val="24"/>
        </w:rPr>
        <w:t xml:space="preserve">ts who meet admission criteria </w:t>
      </w:r>
      <w:r w:rsidRPr="00812AC5">
        <w:rPr>
          <w:rFonts w:ascii="Times New Roman" w:hAnsi="Times New Roman" w:cs="Times New Roman"/>
          <w:sz w:val="24"/>
          <w:szCs w:val="24"/>
        </w:rPr>
        <w:t>regardless of race, color, sex, national origin, age, religion,</w:t>
      </w:r>
      <w:r w:rsidR="00DE7D3E" w:rsidRPr="00812AC5">
        <w:rPr>
          <w:rFonts w:ascii="Times New Roman" w:hAnsi="Times New Roman" w:cs="Times New Roman"/>
          <w:sz w:val="24"/>
          <w:szCs w:val="24"/>
        </w:rPr>
        <w:t xml:space="preserve"> disability, and veteran status.</w:t>
      </w:r>
    </w:p>
    <w:p w:rsidR="00192012" w:rsidRPr="00812AC5" w:rsidRDefault="00192012">
      <w:pPr>
        <w:tabs>
          <w:tab w:val="left" w:pos="720"/>
        </w:tabs>
        <w:rPr>
          <w:rFonts w:ascii="Times New Roman" w:hAnsi="Times New Roman" w:cs="Times New Roman"/>
          <w:sz w:val="24"/>
          <w:szCs w:val="24"/>
        </w:rPr>
      </w:pPr>
    </w:p>
    <w:p w:rsidR="00192012" w:rsidRPr="00812AC5" w:rsidRDefault="00192012" w:rsidP="00A05810">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In keeping with the mission of the parent institution,</w:t>
      </w:r>
      <w:r w:rsidR="00DE7D3E" w:rsidRPr="00812AC5">
        <w:rPr>
          <w:rFonts w:ascii="Times New Roman" w:hAnsi="Times New Roman" w:cs="Times New Roman"/>
          <w:sz w:val="24"/>
          <w:szCs w:val="24"/>
        </w:rPr>
        <w:t xml:space="preserve"> the School of Nursing aspires </w:t>
      </w:r>
      <w:r w:rsidRPr="00812AC5">
        <w:rPr>
          <w:rFonts w:ascii="Times New Roman" w:hAnsi="Times New Roman" w:cs="Times New Roman"/>
          <w:sz w:val="24"/>
          <w:szCs w:val="24"/>
        </w:rPr>
        <w:t>to meet the needs of all students, including those who have been adversely affected by educational, social, a</w:t>
      </w:r>
      <w:r w:rsidR="00DE7D3E" w:rsidRPr="00812AC5">
        <w:rPr>
          <w:rFonts w:ascii="Times New Roman" w:hAnsi="Times New Roman" w:cs="Times New Roman"/>
          <w:sz w:val="24"/>
          <w:szCs w:val="24"/>
        </w:rPr>
        <w:t>nd economic deprivation</w:t>
      </w:r>
      <w:r w:rsidRPr="00812AC5">
        <w:rPr>
          <w:rFonts w:ascii="Times New Roman" w:hAnsi="Times New Roman" w:cs="Times New Roman"/>
          <w:sz w:val="24"/>
          <w:szCs w:val="24"/>
        </w:rPr>
        <w:t xml:space="preserve">. </w:t>
      </w:r>
      <w:r w:rsidR="00DE7D3E" w:rsidRPr="00812AC5">
        <w:rPr>
          <w:rFonts w:ascii="Times New Roman" w:hAnsi="Times New Roman" w:cs="Times New Roman"/>
          <w:sz w:val="24"/>
          <w:szCs w:val="24"/>
        </w:rPr>
        <w:t>Faculty members</w:t>
      </w:r>
      <w:r w:rsidRPr="00812AC5">
        <w:rPr>
          <w:rFonts w:ascii="Times New Roman" w:hAnsi="Times New Roman" w:cs="Times New Roman"/>
          <w:sz w:val="24"/>
          <w:szCs w:val="24"/>
        </w:rPr>
        <w:t xml:space="preserve"> o</w:t>
      </w:r>
      <w:r w:rsidR="00DE7D3E" w:rsidRPr="00812AC5">
        <w:rPr>
          <w:rFonts w:ascii="Times New Roman" w:hAnsi="Times New Roman" w:cs="Times New Roman"/>
          <w:sz w:val="24"/>
          <w:szCs w:val="24"/>
        </w:rPr>
        <w:t>f the School of Nursing provide</w:t>
      </w:r>
      <w:r w:rsidRPr="00812AC5">
        <w:rPr>
          <w:rFonts w:ascii="Times New Roman" w:hAnsi="Times New Roman" w:cs="Times New Roman"/>
          <w:sz w:val="24"/>
          <w:szCs w:val="24"/>
        </w:rPr>
        <w:t xml:space="preserve"> an environment for learning that enables all students to maximize their learning potential.  Faculty </w:t>
      </w:r>
      <w:r w:rsidR="00A05810" w:rsidRPr="00812AC5">
        <w:rPr>
          <w:rFonts w:ascii="Times New Roman" w:hAnsi="Times New Roman" w:cs="Times New Roman"/>
          <w:sz w:val="24"/>
          <w:szCs w:val="24"/>
        </w:rPr>
        <w:t xml:space="preserve">members </w:t>
      </w:r>
      <w:r w:rsidRPr="00812AC5">
        <w:rPr>
          <w:rFonts w:ascii="Times New Roman" w:hAnsi="Times New Roman" w:cs="Times New Roman"/>
          <w:sz w:val="24"/>
          <w:szCs w:val="24"/>
        </w:rPr>
        <w:t>are committed to the mot</w:t>
      </w:r>
      <w:r w:rsidR="00DE7D3E" w:rsidRPr="00812AC5">
        <w:rPr>
          <w:rFonts w:ascii="Times New Roman" w:hAnsi="Times New Roman" w:cs="Times New Roman"/>
          <w:sz w:val="24"/>
          <w:szCs w:val="24"/>
        </w:rPr>
        <w:t xml:space="preserve">to “everybody is somebody”.  </w:t>
      </w:r>
      <w:r w:rsidRPr="00812AC5">
        <w:rPr>
          <w:rFonts w:ascii="Times New Roman" w:hAnsi="Times New Roman" w:cs="Times New Roman"/>
          <w:sz w:val="24"/>
          <w:szCs w:val="24"/>
        </w:rPr>
        <w:t>Commitment to total student development is promoted through an atmosphere conducive to full realization of human dignity, respect, and productivity. The School of Nursing strives to prepare its graduates for life-long learning, self-actualization, and service to the community.</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 xml:space="preserve">Beliefs of the </w:t>
      </w:r>
      <w:r w:rsidR="003245BB" w:rsidRPr="00812AC5">
        <w:rPr>
          <w:rFonts w:ascii="Times New Roman" w:hAnsi="Times New Roman" w:cs="Times New Roman"/>
          <w:sz w:val="24"/>
          <w:szCs w:val="24"/>
        </w:rPr>
        <w:t>Betty E. Smith School</w:t>
      </w:r>
      <w:r w:rsidRPr="00812AC5">
        <w:rPr>
          <w:rFonts w:ascii="Times New Roman" w:hAnsi="Times New Roman" w:cs="Times New Roman"/>
          <w:sz w:val="24"/>
          <w:szCs w:val="24"/>
        </w:rPr>
        <w:t xml:space="preserve"> of Nursing faculty regarding the concepts of people, society, health, nursing, and teaching/learning are defined as follows.</w:t>
      </w:r>
    </w:p>
    <w:p w:rsidR="00192012" w:rsidRPr="00812AC5" w:rsidRDefault="00192012">
      <w:pPr>
        <w:tabs>
          <w:tab w:val="left" w:pos="720"/>
        </w:tabs>
        <w:rPr>
          <w:rFonts w:ascii="Times New Roman" w:hAnsi="Times New Roman" w:cs="Times New Roman"/>
          <w:sz w:val="24"/>
          <w:szCs w:val="24"/>
        </w:rPr>
      </w:pPr>
    </w:p>
    <w:p w:rsidR="00192012" w:rsidRPr="00812AC5" w:rsidRDefault="00192012" w:rsidP="00220BF6">
      <w:pPr>
        <w:pStyle w:val="Heading4"/>
        <w:ind w:left="720"/>
        <w:jc w:val="left"/>
        <w:rPr>
          <w:rFonts w:ascii="Times New Roman" w:hAnsi="Times New Roman" w:cs="Times New Roman"/>
          <w:u w:val="single"/>
        </w:rPr>
      </w:pPr>
      <w:r w:rsidRPr="00812AC5">
        <w:rPr>
          <w:rFonts w:ascii="Times New Roman" w:hAnsi="Times New Roman" w:cs="Times New Roman"/>
          <w:u w:val="single"/>
        </w:rPr>
        <w:t>P</w:t>
      </w:r>
      <w:r w:rsidR="00220BF6" w:rsidRPr="00812AC5">
        <w:rPr>
          <w:rFonts w:ascii="Times New Roman" w:hAnsi="Times New Roman" w:cs="Times New Roman"/>
          <w:u w:val="single"/>
        </w:rPr>
        <w:t>eople</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People are multi-dimensional, holistic beings. These dimensions include physical, mental, social, and spiritual aspects. People adapt by mobilizing internal and external resources in response to stressors; positive adaptation produces growth.</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Common characteristics and needs include holism; basic needs as delineated by Maslow; needs of acceptance, support, and independence; attachment to objects that meet needs; and physical, mental, social, and spiritual growth and development. Inherent differences in people include physical, mental, social, and spiritual characteristics; view of the world; ability to adapt and respond to stressors; and ability to provide self-care. Each person is unique, with dignity and equal rights, and is an integral part of family, group, and community systems. Client systems are defined as the individual, family, group, and community systems of society.</w:t>
      </w:r>
      <w:r w:rsidRPr="00812AC5">
        <w:rPr>
          <w:rFonts w:ascii="Times New Roman" w:hAnsi="Times New Roman" w:cs="Times New Roman"/>
          <w:sz w:val="24"/>
          <w:szCs w:val="24"/>
        </w:rPr>
        <w:tab/>
      </w:r>
    </w:p>
    <w:p w:rsidR="00192012" w:rsidRPr="00812AC5" w:rsidRDefault="00192012">
      <w:pPr>
        <w:tabs>
          <w:tab w:val="left" w:pos="720"/>
        </w:tabs>
        <w:rPr>
          <w:rFonts w:ascii="Times New Roman" w:hAnsi="Times New Roman" w:cs="Times New Roman"/>
          <w:sz w:val="24"/>
          <w:szCs w:val="24"/>
        </w:rPr>
      </w:pPr>
    </w:p>
    <w:p w:rsidR="00192012" w:rsidRPr="00812AC5" w:rsidRDefault="00192012" w:rsidP="00220BF6">
      <w:pPr>
        <w:tabs>
          <w:tab w:val="left" w:pos="720"/>
        </w:tabs>
        <w:ind w:left="720"/>
        <w:rPr>
          <w:rFonts w:ascii="Times New Roman" w:hAnsi="Times New Roman" w:cs="Times New Roman"/>
          <w:sz w:val="24"/>
          <w:szCs w:val="24"/>
          <w:u w:val="single"/>
        </w:rPr>
      </w:pPr>
      <w:r w:rsidRPr="00812AC5">
        <w:rPr>
          <w:rFonts w:ascii="Times New Roman" w:hAnsi="Times New Roman" w:cs="Times New Roman"/>
          <w:b/>
          <w:bCs/>
          <w:i/>
          <w:iCs/>
          <w:sz w:val="24"/>
          <w:szCs w:val="24"/>
          <w:u w:val="single"/>
        </w:rPr>
        <w:t>S</w:t>
      </w:r>
      <w:r w:rsidR="00220BF6" w:rsidRPr="00812AC5">
        <w:rPr>
          <w:rFonts w:ascii="Times New Roman" w:hAnsi="Times New Roman" w:cs="Times New Roman"/>
          <w:b/>
          <w:bCs/>
          <w:i/>
          <w:iCs/>
          <w:sz w:val="24"/>
          <w:szCs w:val="24"/>
          <w:u w:val="single"/>
        </w:rPr>
        <w:t>ociety</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 xml:space="preserve">Society's components are considered to be multi-variant with respect to ethnic origin, culture, and socioeconomic status. This diverse composition of society has implications for professional nursing practice and preparation of nurses to practice in this environment. Students of </w:t>
      </w:r>
      <w:r w:rsidR="003245BB" w:rsidRPr="00812AC5">
        <w:rPr>
          <w:rFonts w:ascii="Times New Roman" w:hAnsi="Times New Roman" w:cs="Times New Roman"/>
          <w:sz w:val="24"/>
          <w:szCs w:val="24"/>
        </w:rPr>
        <w:t>the Betty E. Smith School</w:t>
      </w:r>
      <w:r w:rsidRPr="00812AC5">
        <w:rPr>
          <w:rFonts w:ascii="Times New Roman" w:hAnsi="Times New Roman" w:cs="Times New Roman"/>
          <w:sz w:val="24"/>
          <w:szCs w:val="24"/>
        </w:rPr>
        <w:t xml:space="preserve"> of Nursing </w:t>
      </w:r>
      <w:r w:rsidR="003245BB" w:rsidRPr="00812AC5">
        <w:rPr>
          <w:rFonts w:ascii="Times New Roman" w:hAnsi="Times New Roman" w:cs="Times New Roman"/>
          <w:sz w:val="24"/>
          <w:szCs w:val="24"/>
        </w:rPr>
        <w:t xml:space="preserve">at Grambling State University </w:t>
      </w:r>
      <w:r w:rsidRPr="00812AC5">
        <w:rPr>
          <w:rFonts w:ascii="Times New Roman" w:hAnsi="Times New Roman" w:cs="Times New Roman"/>
          <w:sz w:val="24"/>
          <w:szCs w:val="24"/>
        </w:rPr>
        <w:t>are derived from this multi-variant society.</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Society influences all individuals and enables them to exercise a choice in promoting personal, professional, and community welfare. In a democratic society, dignity of the individual is respected regardless of nationality, race, gender, creed, or status.</w:t>
      </w:r>
    </w:p>
    <w:p w:rsidR="00192012" w:rsidRPr="00812AC5" w:rsidRDefault="00192012">
      <w:pPr>
        <w:tabs>
          <w:tab w:val="left" w:pos="720"/>
        </w:tabs>
        <w:rPr>
          <w:rFonts w:ascii="Times New Roman" w:hAnsi="Times New Roman" w:cs="Times New Roman"/>
          <w:sz w:val="24"/>
          <w:szCs w:val="24"/>
        </w:rPr>
      </w:pPr>
    </w:p>
    <w:p w:rsidR="00325722" w:rsidRPr="00812AC5" w:rsidRDefault="00325722">
      <w:pPr>
        <w:tabs>
          <w:tab w:val="left" w:pos="720"/>
        </w:tabs>
        <w:rPr>
          <w:rFonts w:ascii="Times New Roman" w:hAnsi="Times New Roman" w:cs="Times New Roman"/>
          <w:sz w:val="24"/>
          <w:szCs w:val="24"/>
        </w:rPr>
      </w:pPr>
    </w:p>
    <w:p w:rsidR="00192012" w:rsidRPr="00812AC5" w:rsidRDefault="00220BF6">
      <w:pPr>
        <w:tabs>
          <w:tab w:val="left" w:pos="720"/>
        </w:tabs>
        <w:rPr>
          <w:rFonts w:ascii="Times New Roman" w:hAnsi="Times New Roman" w:cs="Times New Roman"/>
          <w:sz w:val="24"/>
          <w:szCs w:val="24"/>
          <w:u w:val="single"/>
        </w:rPr>
      </w:pPr>
      <w:r w:rsidRPr="00812AC5">
        <w:rPr>
          <w:rFonts w:ascii="Times New Roman" w:hAnsi="Times New Roman" w:cs="Times New Roman"/>
          <w:b/>
          <w:bCs/>
          <w:i/>
          <w:iCs/>
          <w:sz w:val="24"/>
          <w:szCs w:val="24"/>
        </w:rPr>
        <w:tab/>
      </w:r>
      <w:r w:rsidR="00192012" w:rsidRPr="00812AC5">
        <w:rPr>
          <w:rFonts w:ascii="Times New Roman" w:hAnsi="Times New Roman" w:cs="Times New Roman"/>
          <w:b/>
          <w:bCs/>
          <w:i/>
          <w:iCs/>
          <w:sz w:val="24"/>
          <w:szCs w:val="24"/>
          <w:u w:val="single"/>
        </w:rPr>
        <w:t>H</w:t>
      </w:r>
      <w:r w:rsidRPr="00812AC5">
        <w:rPr>
          <w:rFonts w:ascii="Times New Roman" w:hAnsi="Times New Roman" w:cs="Times New Roman"/>
          <w:b/>
          <w:bCs/>
          <w:i/>
          <w:iCs/>
          <w:sz w:val="24"/>
          <w:szCs w:val="24"/>
          <w:u w:val="single"/>
        </w:rPr>
        <w:t>ealth</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Health is believed to be a relative state that is dynamic and can be represented by a continuum of wellness to illness. The wellness end of the continuum is coping effectively with stressors through the adaptation process. The illness end of the continuum is a maladaptive response to stressors. These concepts of health encompass individuals, families, groups, and communities.  Wellness for the client is the goal of nursing.</w:t>
      </w:r>
    </w:p>
    <w:p w:rsidR="00192012" w:rsidRPr="00812AC5" w:rsidRDefault="00192012">
      <w:pPr>
        <w:tabs>
          <w:tab w:val="left" w:pos="720"/>
        </w:tabs>
        <w:rPr>
          <w:rFonts w:ascii="Times New Roman" w:hAnsi="Times New Roman" w:cs="Times New Roman"/>
          <w:sz w:val="24"/>
          <w:szCs w:val="24"/>
        </w:rPr>
      </w:pPr>
    </w:p>
    <w:p w:rsidR="00192012" w:rsidRPr="00812AC5" w:rsidRDefault="00220BF6">
      <w:pPr>
        <w:tabs>
          <w:tab w:val="left" w:pos="720"/>
        </w:tabs>
        <w:rPr>
          <w:rFonts w:ascii="Times New Roman" w:hAnsi="Times New Roman" w:cs="Times New Roman"/>
          <w:sz w:val="24"/>
          <w:szCs w:val="24"/>
          <w:u w:val="single"/>
        </w:rPr>
      </w:pPr>
      <w:r w:rsidRPr="00812AC5">
        <w:rPr>
          <w:rFonts w:ascii="Times New Roman" w:hAnsi="Times New Roman" w:cs="Times New Roman"/>
          <w:b/>
          <w:bCs/>
          <w:i/>
          <w:iCs/>
          <w:sz w:val="24"/>
          <w:szCs w:val="24"/>
        </w:rPr>
        <w:tab/>
      </w:r>
      <w:r w:rsidR="00192012" w:rsidRPr="00812AC5">
        <w:rPr>
          <w:rFonts w:ascii="Times New Roman" w:hAnsi="Times New Roman" w:cs="Times New Roman"/>
          <w:b/>
          <w:bCs/>
          <w:i/>
          <w:iCs/>
          <w:sz w:val="24"/>
          <w:szCs w:val="24"/>
          <w:u w:val="single"/>
        </w:rPr>
        <w:t>N</w:t>
      </w:r>
      <w:r w:rsidRPr="00812AC5">
        <w:rPr>
          <w:rFonts w:ascii="Times New Roman" w:hAnsi="Times New Roman" w:cs="Times New Roman"/>
          <w:b/>
          <w:bCs/>
          <w:i/>
          <w:iCs/>
          <w:sz w:val="24"/>
          <w:szCs w:val="24"/>
          <w:u w:val="single"/>
        </w:rPr>
        <w:t>ursing</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r>
      <w:r w:rsidR="003245BB" w:rsidRPr="00812AC5">
        <w:rPr>
          <w:rFonts w:ascii="Times New Roman" w:hAnsi="Times New Roman" w:cs="Times New Roman"/>
          <w:sz w:val="24"/>
          <w:szCs w:val="24"/>
        </w:rPr>
        <w:t xml:space="preserve">Nursing is the protection, promotion, and optimization of health and abilities, prevention of illness and injury, alleviation of suffering through the diagnosis and treatment of human response, and advocacy in the care of individuals, families, communities, and populations </w:t>
      </w:r>
      <w:r w:rsidRPr="00812AC5">
        <w:rPr>
          <w:rFonts w:ascii="Times New Roman" w:hAnsi="Times New Roman" w:cs="Times New Roman"/>
          <w:sz w:val="24"/>
          <w:szCs w:val="24"/>
        </w:rPr>
        <w:t>(A</w:t>
      </w:r>
      <w:r w:rsidR="003245BB" w:rsidRPr="00812AC5">
        <w:rPr>
          <w:rFonts w:ascii="Times New Roman" w:hAnsi="Times New Roman" w:cs="Times New Roman"/>
          <w:sz w:val="24"/>
          <w:szCs w:val="24"/>
        </w:rPr>
        <w:t>merican Nurses Association</w:t>
      </w:r>
      <w:r w:rsidRPr="00812AC5">
        <w:rPr>
          <w:rFonts w:ascii="Times New Roman" w:hAnsi="Times New Roman" w:cs="Times New Roman"/>
          <w:sz w:val="24"/>
          <w:szCs w:val="24"/>
        </w:rPr>
        <w:t>). Nursing is an interactive, interpersonal process that enables use of resources to cope with circumstances and environment to promote adaptation and growth of client systems. To promote adaptation of client systems, the nurse must understand the client’s perspective and use that understanding to plan care to meet client needs and achieve holistic health. Diagnosis and treatment of human adaptation to stress is accomplished through the use of the nursing process. Nursing is defined by its practice as a profession and the roles of its practitioners.</w:t>
      </w:r>
    </w:p>
    <w:p w:rsidR="00192012" w:rsidRPr="00812AC5" w:rsidRDefault="00192012">
      <w:pPr>
        <w:tabs>
          <w:tab w:val="left" w:pos="720"/>
        </w:tabs>
        <w:rPr>
          <w:rFonts w:ascii="Times New Roman" w:hAnsi="Times New Roman" w:cs="Times New Roman"/>
          <w:sz w:val="24"/>
          <w:szCs w:val="24"/>
        </w:rPr>
      </w:pPr>
    </w:p>
    <w:p w:rsidR="00192012" w:rsidRPr="00812AC5" w:rsidRDefault="00587867" w:rsidP="00587867">
      <w:pPr>
        <w:pStyle w:val="Heading5"/>
        <w:ind w:left="720"/>
        <w:jc w:val="both"/>
        <w:rPr>
          <w:rFonts w:ascii="Times New Roman" w:hAnsi="Times New Roman" w:cs="Times New Roman"/>
          <w:b w:val="0"/>
          <w:i/>
          <w:iCs/>
        </w:rPr>
      </w:pPr>
      <w:r w:rsidRPr="00812AC5">
        <w:rPr>
          <w:rFonts w:ascii="Times New Roman" w:hAnsi="Times New Roman" w:cs="Times New Roman"/>
          <w:b w:val="0"/>
          <w:i/>
          <w:iCs/>
        </w:rPr>
        <w:t>Nursing Practice</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Nursing practice is both an art and a science, which requires application of theoretical and research-based knowledge and principles in the care of the client. The baccalaureate prepared nurse practices nursing in a variety of settings. This nursing practice is performed at a generalist level and focuses on assisting client systems to use adaptive mechanisms to meet both wellness and illness needs. Students at the baccalaureate level are expected to evaluate and utilize research findings in nursing practice.  Nursing practice occurs within a dynamic health care system. To meet client system needs, collaboration and coordination with other health care disciplines are necessary.</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The aims of nursing intervention are building trust, promoting positive orientation, promoting control, affirming and promoting strengths, and setting mutual health goals. Nursing practice is dedicated to help people heal and grow through facilitation, nurturance, and unconditional acceptance.</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The therapeutic relationship between nurse and client is a foundation for the nature of nursing practice. Therapeutic communication skills are necessary to establish the professional nurse/client relationship. The goals of nursing are to assist individual, family, group, and community systems to: 1) achieve self-determined health goals, 2) reach a state of adaptation within their own unique environment, 3) maintain or improve</w:t>
      </w:r>
      <w:r w:rsidR="008F7A01" w:rsidRPr="00812AC5">
        <w:rPr>
          <w:rFonts w:ascii="Times New Roman" w:hAnsi="Times New Roman" w:cs="Times New Roman"/>
          <w:sz w:val="24"/>
          <w:szCs w:val="24"/>
        </w:rPr>
        <w:t xml:space="preserve"> methods of adaptation, and 4) </w:t>
      </w:r>
      <w:r w:rsidRPr="00812AC5">
        <w:rPr>
          <w:rFonts w:ascii="Times New Roman" w:hAnsi="Times New Roman" w:cs="Times New Roman"/>
          <w:sz w:val="24"/>
          <w:szCs w:val="24"/>
        </w:rPr>
        <w:t xml:space="preserve">provide direction for present and future health care for clients and groups of clients who are part of a diverse society.  </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Client goals related to health care and nursing will be fulfilled, thereby improving the level of adaptation and promoting optimal functioning. This will positively influence the client's position on the wellness to illness continuum. Utilization of teaching/learning principles in professional nursing practice is essential for promoting adaptation of clients.</w:t>
      </w:r>
    </w:p>
    <w:p w:rsidR="00E940A2" w:rsidRPr="00812AC5" w:rsidRDefault="00E940A2" w:rsidP="00587867">
      <w:pPr>
        <w:pStyle w:val="Heading6"/>
        <w:ind w:left="720"/>
        <w:jc w:val="both"/>
        <w:rPr>
          <w:rFonts w:ascii="Times New Roman" w:hAnsi="Times New Roman" w:cs="Times New Roman"/>
          <w:b w:val="0"/>
        </w:rPr>
      </w:pPr>
    </w:p>
    <w:p w:rsidR="00E940A2" w:rsidRPr="00812AC5" w:rsidRDefault="00E940A2" w:rsidP="00587867">
      <w:pPr>
        <w:pStyle w:val="Heading6"/>
        <w:ind w:left="720"/>
        <w:jc w:val="both"/>
        <w:rPr>
          <w:rFonts w:ascii="Times New Roman" w:hAnsi="Times New Roman" w:cs="Times New Roman"/>
          <w:b w:val="0"/>
        </w:rPr>
      </w:pPr>
    </w:p>
    <w:p w:rsidR="00192012" w:rsidRPr="00812AC5" w:rsidRDefault="00587867" w:rsidP="00587867">
      <w:pPr>
        <w:pStyle w:val="Heading6"/>
        <w:ind w:left="720"/>
        <w:jc w:val="both"/>
        <w:rPr>
          <w:rFonts w:ascii="Times New Roman" w:hAnsi="Times New Roman" w:cs="Times New Roman"/>
          <w:b w:val="0"/>
        </w:rPr>
      </w:pPr>
      <w:r w:rsidRPr="00812AC5">
        <w:rPr>
          <w:rFonts w:ascii="Times New Roman" w:hAnsi="Times New Roman" w:cs="Times New Roman"/>
          <w:b w:val="0"/>
        </w:rPr>
        <w:t>Nursing Roles</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The baccalaureate prepared nurse is expected to assume the following roles: provider of care, manager/leader, teacher, change agent, and advocate. Within each of these roles, the baccalaureate prepared nurse adheres to the professional, legal, and ethical standards of the American Nurses Association and the Louisiana State Board of Nursing. The professional nurse assumes responsibility and demonstrates accountability to individuals, families, groups, communities, and society. Graduates are prepared to pursue further education to assume expanded roles in nursing.</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Socialization into these roles is accomplished by the integration of professional standards of practice, values, and ethics. The assimilation of role identity and professional socialization occurs in the educational setting. Students who have been adversely affected by educational, social, or economic deprivation require more support in preparing for the professional role. Socialization of students to professional nursing behaviors and role functions is a deliberate process. Role socialization is accomplished through provision of an environment that fosters self-esteem and self-worth, and through role modeling in clinical and classroom environments.</w:t>
      </w:r>
    </w:p>
    <w:p w:rsidR="00192012" w:rsidRPr="00812AC5" w:rsidRDefault="00192012">
      <w:pPr>
        <w:tabs>
          <w:tab w:val="left" w:pos="720"/>
        </w:tabs>
        <w:rPr>
          <w:rFonts w:ascii="Times New Roman" w:hAnsi="Times New Roman" w:cs="Times New Roman"/>
          <w:sz w:val="24"/>
          <w:szCs w:val="24"/>
        </w:rPr>
      </w:pPr>
    </w:p>
    <w:p w:rsidR="00192012" w:rsidRPr="00812AC5" w:rsidRDefault="00220BF6">
      <w:pPr>
        <w:tabs>
          <w:tab w:val="left" w:pos="720"/>
        </w:tabs>
        <w:rPr>
          <w:rFonts w:ascii="Times New Roman" w:hAnsi="Times New Roman" w:cs="Times New Roman"/>
          <w:b/>
          <w:bCs/>
          <w:i/>
          <w:iCs/>
          <w:sz w:val="24"/>
          <w:szCs w:val="24"/>
          <w:u w:val="single"/>
        </w:rPr>
      </w:pPr>
      <w:r w:rsidRPr="00812AC5">
        <w:rPr>
          <w:rFonts w:ascii="Times New Roman" w:hAnsi="Times New Roman" w:cs="Times New Roman"/>
          <w:b/>
          <w:bCs/>
          <w:i/>
          <w:iCs/>
          <w:sz w:val="24"/>
          <w:szCs w:val="24"/>
        </w:rPr>
        <w:tab/>
      </w:r>
      <w:r w:rsidRPr="00812AC5">
        <w:rPr>
          <w:rFonts w:ascii="Times New Roman" w:hAnsi="Times New Roman" w:cs="Times New Roman"/>
          <w:b/>
          <w:bCs/>
          <w:i/>
          <w:iCs/>
          <w:sz w:val="24"/>
          <w:szCs w:val="24"/>
          <w:u w:val="single"/>
        </w:rPr>
        <w:t>Teaching/Learning</w:t>
      </w: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Teaching involves a process of imparting knowledge, skills, and/or attitudes to the learner.  The teacher is a facilitator of the learning process. Learning is a process of growth and development involving the whole person. The learning process is facilitated when content is presented from a simple to complex format. It is an active and creative process involving the learner through which knowledge is acquired for developing and maximizing skills. Learning has occurred when there is a demonstration of acquisition of knowledge and a change in the learner's behavior. This learning process is unique for each individual. Learning is consistently evaluated by students, peers, and educators to promote growth and development of the professional nursing student.</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pStyle w:val="BodyText"/>
        <w:jc w:val="left"/>
        <w:rPr>
          <w:rFonts w:ascii="Times New Roman" w:hAnsi="Times New Roman" w:cs="Times New Roman"/>
          <w:sz w:val="24"/>
          <w:szCs w:val="24"/>
        </w:rPr>
      </w:pPr>
      <w:r w:rsidRPr="00812AC5">
        <w:rPr>
          <w:rFonts w:ascii="Times New Roman" w:hAnsi="Times New Roman" w:cs="Times New Roman"/>
          <w:sz w:val="24"/>
          <w:szCs w:val="24"/>
        </w:rPr>
        <w:tab/>
        <w:t>Professional nursing education begins at the baccalaureate level and integrates theories and concepts from physical, biological, and behavioral sciences; arts; and humanities. Nursing education is dependent upon sound teaching/learning principles. Students are afforded opportunities to utilize information technologies to prepare for a future-oriented career in nursing.</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The admission policy at Grambling State University calls upon nursing faculty to use a variety of teaching strategies to meet needs of a diverse student population. The teacher is a facilitator who collaborates with students to establish an environment through which learning is maximized and quality mandated by Grambling State University and Louisiana State Board of Nursing is achieved. The curriculum is designed to assist students in the process of adapting to change as an individual, a citizen, a nursing student, and a beginning practitioner of professional nursing. Successful students progressively assume increased responsibility for learning.</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 xml:space="preserve">The present and future practice of nursing is influenced by </w:t>
      </w:r>
      <w:r w:rsidR="003245BB" w:rsidRPr="00812AC5">
        <w:rPr>
          <w:rFonts w:ascii="Times New Roman" w:hAnsi="Times New Roman" w:cs="Times New Roman"/>
          <w:sz w:val="24"/>
          <w:szCs w:val="24"/>
        </w:rPr>
        <w:t xml:space="preserve">the </w:t>
      </w:r>
      <w:r w:rsidRPr="00812AC5">
        <w:rPr>
          <w:rFonts w:ascii="Times New Roman" w:hAnsi="Times New Roman" w:cs="Times New Roman"/>
          <w:sz w:val="24"/>
          <w:szCs w:val="24"/>
        </w:rPr>
        <w:t xml:space="preserve">educational preparation of the practitioners; this practice requires life-long learning. Practitioners of nursing impact health </w:t>
      </w:r>
      <w:r w:rsidRPr="00812AC5">
        <w:rPr>
          <w:rFonts w:ascii="Times New Roman" w:hAnsi="Times New Roman" w:cs="Times New Roman"/>
          <w:sz w:val="24"/>
          <w:szCs w:val="24"/>
        </w:rPr>
        <w:lastRenderedPageBreak/>
        <w:t>care of society through continued personal and professional development in formal and informal settings.  Professional behaviors are fostered through participation in professional organizations and service to communities.</w:t>
      </w:r>
    </w:p>
    <w:p w:rsidR="00192012" w:rsidRPr="00812AC5" w:rsidRDefault="00192012">
      <w:pPr>
        <w:tabs>
          <w:tab w:val="left" w:pos="720"/>
        </w:tabs>
        <w:rPr>
          <w:rFonts w:ascii="Times New Roman" w:hAnsi="Times New Roman" w:cs="Times New Roman"/>
          <w:sz w:val="24"/>
          <w:szCs w:val="24"/>
        </w:rPr>
      </w:pPr>
    </w:p>
    <w:p w:rsidR="00220BF6" w:rsidRPr="00812AC5" w:rsidRDefault="00220BF6" w:rsidP="00100E7B">
      <w:pPr>
        <w:pStyle w:val="ListParagraph"/>
        <w:numPr>
          <w:ilvl w:val="0"/>
          <w:numId w:val="20"/>
        </w:numPr>
        <w:tabs>
          <w:tab w:val="left" w:pos="720"/>
        </w:tabs>
        <w:rPr>
          <w:rFonts w:ascii="Times New Roman" w:hAnsi="Times New Roman" w:cs="Times New Roman"/>
          <w:b/>
          <w:bCs/>
          <w:iCs/>
          <w:caps/>
          <w:sz w:val="24"/>
          <w:szCs w:val="24"/>
        </w:rPr>
      </w:pPr>
      <w:r w:rsidRPr="00812AC5">
        <w:rPr>
          <w:rFonts w:ascii="Times New Roman" w:hAnsi="Times New Roman" w:cs="Times New Roman"/>
          <w:b/>
          <w:bCs/>
          <w:iCs/>
          <w:caps/>
          <w:sz w:val="24"/>
          <w:szCs w:val="24"/>
        </w:rPr>
        <w:t>Organizing Framework</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t>The nursing major at Grambling State University is at the upper division of the four-year baccalaureate program and builds upon the student's life experiences and a pre</w:t>
      </w:r>
      <w:r w:rsidR="00687F52" w:rsidRPr="00812AC5">
        <w:rPr>
          <w:rFonts w:ascii="Times New Roman" w:hAnsi="Times New Roman" w:cs="Times New Roman"/>
          <w:sz w:val="24"/>
          <w:szCs w:val="24"/>
        </w:rPr>
        <w:t>-</w:t>
      </w:r>
      <w:r w:rsidRPr="00812AC5">
        <w:rPr>
          <w:rFonts w:ascii="Times New Roman" w:hAnsi="Times New Roman" w:cs="Times New Roman"/>
          <w:sz w:val="24"/>
          <w:szCs w:val="24"/>
        </w:rPr>
        <w:t>nursing education/knowledge base in the sciences, liberal arts, and humanities.</w:t>
      </w:r>
    </w:p>
    <w:p w:rsidR="00192012" w:rsidRPr="00812AC5" w:rsidRDefault="00192012">
      <w:pPr>
        <w:tabs>
          <w:tab w:val="left" w:pos="720"/>
        </w:tabs>
        <w:rPr>
          <w:rFonts w:ascii="Times New Roman" w:hAnsi="Times New Roman" w:cs="Times New Roman"/>
          <w:sz w:val="24"/>
          <w:szCs w:val="24"/>
        </w:rPr>
      </w:pPr>
    </w:p>
    <w:p w:rsidR="00192012" w:rsidRPr="00812AC5" w:rsidRDefault="00192012">
      <w:pPr>
        <w:tabs>
          <w:tab w:val="left" w:pos="720"/>
        </w:tabs>
        <w:rPr>
          <w:rFonts w:ascii="Times New Roman" w:hAnsi="Times New Roman" w:cs="Times New Roman"/>
          <w:sz w:val="24"/>
          <w:szCs w:val="24"/>
        </w:rPr>
      </w:pPr>
      <w:r w:rsidRPr="00812AC5">
        <w:rPr>
          <w:rFonts w:ascii="Times New Roman" w:hAnsi="Times New Roman" w:cs="Times New Roman"/>
          <w:sz w:val="24"/>
          <w:szCs w:val="24"/>
        </w:rPr>
        <w:tab/>
      </w:r>
      <w:r w:rsidR="003245BB" w:rsidRPr="00812AC5">
        <w:rPr>
          <w:rFonts w:ascii="Times New Roman" w:hAnsi="Times New Roman" w:cs="Times New Roman"/>
          <w:sz w:val="24"/>
          <w:szCs w:val="24"/>
        </w:rPr>
        <w:t>A systematic approach through the nursing process is utilized assist clients coping</w:t>
      </w:r>
      <w:r w:rsidRPr="00812AC5">
        <w:rPr>
          <w:rFonts w:ascii="Times New Roman" w:hAnsi="Times New Roman" w:cs="Times New Roman"/>
          <w:sz w:val="24"/>
          <w:szCs w:val="24"/>
        </w:rPr>
        <w:t xml:space="preserve"> with stressors to move toward growth. The theoretical framework of Modeling and Role Modeling (MRM) is utilized to provide structure to the curriculum. Specified concepts and theories are incorporated within MRM:  </w:t>
      </w:r>
    </w:p>
    <w:p w:rsidR="00192012" w:rsidRPr="00812AC5" w:rsidRDefault="00192012">
      <w:pPr>
        <w:tabs>
          <w:tab w:val="left" w:pos="720"/>
        </w:tabs>
        <w:rPr>
          <w:rFonts w:ascii="Times New Roman" w:hAnsi="Times New Roman" w:cs="Times New Roman"/>
          <w:sz w:val="24"/>
          <w:szCs w:val="24"/>
        </w:rPr>
      </w:pPr>
    </w:p>
    <w:p w:rsidR="00192012" w:rsidRPr="00812AC5" w:rsidRDefault="00220BF6" w:rsidP="00D05384">
      <w:pPr>
        <w:pStyle w:val="Level1"/>
        <w:numPr>
          <w:ilvl w:val="0"/>
          <w:numId w:val="1"/>
        </w:numPr>
        <w:tabs>
          <w:tab w:val="left" w:pos="720"/>
        </w:tabs>
        <w:ind w:left="720" w:firstLine="270"/>
        <w:jc w:val="left"/>
        <w:rPr>
          <w:rFonts w:ascii="Times New Roman" w:hAnsi="Times New Roman" w:cs="Times New Roman"/>
        </w:rPr>
      </w:pPr>
      <w:r w:rsidRPr="00812AC5">
        <w:rPr>
          <w:rFonts w:ascii="Times New Roman" w:hAnsi="Times New Roman" w:cs="Times New Roman"/>
          <w:i/>
        </w:rPr>
        <w:t>G</w:t>
      </w:r>
      <w:r w:rsidR="00192012" w:rsidRPr="00812AC5">
        <w:rPr>
          <w:rFonts w:ascii="Times New Roman" w:hAnsi="Times New Roman" w:cs="Times New Roman"/>
          <w:i/>
        </w:rPr>
        <w:t>oals and interventions</w:t>
      </w:r>
      <w:r w:rsidR="00192012" w:rsidRPr="00812AC5">
        <w:rPr>
          <w:rFonts w:ascii="Times New Roman" w:hAnsi="Times New Roman" w:cs="Times New Roman"/>
        </w:rPr>
        <w:t xml:space="preserve"> of nursing to promote adaptation and positive growth; </w:t>
      </w:r>
    </w:p>
    <w:p w:rsidR="00192012" w:rsidRPr="00812AC5" w:rsidRDefault="00220BF6" w:rsidP="00D05384">
      <w:pPr>
        <w:pStyle w:val="Level1"/>
        <w:numPr>
          <w:ilvl w:val="0"/>
          <w:numId w:val="1"/>
        </w:numPr>
        <w:tabs>
          <w:tab w:val="left" w:pos="720"/>
        </w:tabs>
        <w:ind w:left="720" w:firstLine="270"/>
        <w:jc w:val="left"/>
        <w:rPr>
          <w:rFonts w:ascii="Times New Roman" w:hAnsi="Times New Roman" w:cs="Times New Roman"/>
        </w:rPr>
      </w:pPr>
      <w:r w:rsidRPr="00812AC5">
        <w:rPr>
          <w:rFonts w:ascii="Times New Roman" w:hAnsi="Times New Roman" w:cs="Times New Roman"/>
          <w:i/>
        </w:rPr>
        <w:t>S</w:t>
      </w:r>
      <w:r w:rsidR="00192012" w:rsidRPr="00812AC5">
        <w:rPr>
          <w:rFonts w:ascii="Times New Roman" w:hAnsi="Times New Roman" w:cs="Times New Roman"/>
          <w:i/>
        </w:rPr>
        <w:t>tress</w:t>
      </w:r>
      <w:r w:rsidR="00192012" w:rsidRPr="00812AC5">
        <w:rPr>
          <w:rFonts w:ascii="Times New Roman" w:hAnsi="Times New Roman" w:cs="Times New Roman"/>
        </w:rPr>
        <w:t xml:space="preserve"> as defined by Selye, Lazarus, and Engle; </w:t>
      </w:r>
    </w:p>
    <w:p w:rsidR="00192012" w:rsidRPr="00812AC5" w:rsidRDefault="00220BF6" w:rsidP="00D05384">
      <w:pPr>
        <w:pStyle w:val="Level1"/>
        <w:numPr>
          <w:ilvl w:val="0"/>
          <w:numId w:val="1"/>
        </w:numPr>
        <w:tabs>
          <w:tab w:val="left" w:pos="720"/>
        </w:tabs>
        <w:ind w:left="720" w:firstLine="270"/>
        <w:jc w:val="left"/>
        <w:rPr>
          <w:rFonts w:ascii="Times New Roman" w:hAnsi="Times New Roman" w:cs="Times New Roman"/>
        </w:rPr>
      </w:pPr>
      <w:r w:rsidRPr="00812AC5">
        <w:rPr>
          <w:rFonts w:ascii="Times New Roman" w:hAnsi="Times New Roman" w:cs="Times New Roman"/>
          <w:i/>
        </w:rPr>
        <w:t>B</w:t>
      </w:r>
      <w:r w:rsidR="00192012" w:rsidRPr="00812AC5">
        <w:rPr>
          <w:rFonts w:ascii="Times New Roman" w:hAnsi="Times New Roman" w:cs="Times New Roman"/>
          <w:i/>
        </w:rPr>
        <w:t>asic needs</w:t>
      </w:r>
      <w:r w:rsidR="00192012" w:rsidRPr="00812AC5">
        <w:rPr>
          <w:rFonts w:ascii="Times New Roman" w:hAnsi="Times New Roman" w:cs="Times New Roman"/>
        </w:rPr>
        <w:t xml:space="preserve"> as delineated by Maslow; </w:t>
      </w:r>
    </w:p>
    <w:p w:rsidR="00192012" w:rsidRPr="00812AC5" w:rsidRDefault="00220BF6" w:rsidP="00D05384">
      <w:pPr>
        <w:pStyle w:val="Level1"/>
        <w:numPr>
          <w:ilvl w:val="0"/>
          <w:numId w:val="1"/>
        </w:numPr>
        <w:tabs>
          <w:tab w:val="left" w:pos="720"/>
        </w:tabs>
        <w:ind w:left="720" w:firstLine="270"/>
        <w:jc w:val="left"/>
        <w:rPr>
          <w:rFonts w:ascii="Times New Roman" w:hAnsi="Times New Roman" w:cs="Times New Roman"/>
        </w:rPr>
      </w:pPr>
      <w:r w:rsidRPr="00812AC5">
        <w:rPr>
          <w:rFonts w:ascii="Times New Roman" w:hAnsi="Times New Roman" w:cs="Times New Roman"/>
          <w:i/>
        </w:rPr>
        <w:t>A</w:t>
      </w:r>
      <w:r w:rsidR="00192012" w:rsidRPr="00812AC5">
        <w:rPr>
          <w:rFonts w:ascii="Times New Roman" w:hAnsi="Times New Roman" w:cs="Times New Roman"/>
          <w:i/>
        </w:rPr>
        <w:t>ttachment</w:t>
      </w:r>
      <w:r w:rsidR="00192012" w:rsidRPr="00812AC5">
        <w:rPr>
          <w:rFonts w:ascii="Times New Roman" w:hAnsi="Times New Roman" w:cs="Times New Roman"/>
        </w:rPr>
        <w:t xml:space="preserve"> as defined by Bowlby and loss as defined by Engel; </w:t>
      </w:r>
    </w:p>
    <w:p w:rsidR="00192012" w:rsidRPr="00812AC5" w:rsidRDefault="00220BF6" w:rsidP="00D05384">
      <w:pPr>
        <w:pStyle w:val="Level1"/>
        <w:numPr>
          <w:ilvl w:val="0"/>
          <w:numId w:val="1"/>
        </w:numPr>
        <w:tabs>
          <w:tab w:val="left" w:pos="720"/>
        </w:tabs>
        <w:ind w:left="720" w:firstLine="270"/>
        <w:jc w:val="left"/>
        <w:rPr>
          <w:rFonts w:ascii="Times New Roman" w:hAnsi="Times New Roman" w:cs="Times New Roman"/>
        </w:rPr>
      </w:pPr>
      <w:r w:rsidRPr="00812AC5">
        <w:rPr>
          <w:rFonts w:ascii="Times New Roman" w:hAnsi="Times New Roman" w:cs="Times New Roman"/>
          <w:i/>
        </w:rPr>
        <w:t>P</w:t>
      </w:r>
      <w:r w:rsidR="00192012" w:rsidRPr="00812AC5">
        <w:rPr>
          <w:rFonts w:ascii="Times New Roman" w:hAnsi="Times New Roman" w:cs="Times New Roman"/>
          <w:i/>
        </w:rPr>
        <w:t>sychosocial development</w:t>
      </w:r>
      <w:r w:rsidR="00192012" w:rsidRPr="00812AC5">
        <w:rPr>
          <w:rFonts w:ascii="Times New Roman" w:hAnsi="Times New Roman" w:cs="Times New Roman"/>
        </w:rPr>
        <w:t xml:space="preserve"> as described by Erickson; and</w:t>
      </w:r>
    </w:p>
    <w:p w:rsidR="00192012" w:rsidRPr="00812AC5" w:rsidRDefault="00220BF6" w:rsidP="00D05384">
      <w:pPr>
        <w:pStyle w:val="Level1"/>
        <w:numPr>
          <w:ilvl w:val="0"/>
          <w:numId w:val="1"/>
        </w:numPr>
        <w:tabs>
          <w:tab w:val="left" w:pos="720"/>
        </w:tabs>
        <w:ind w:left="720" w:firstLine="270"/>
        <w:jc w:val="left"/>
        <w:rPr>
          <w:rFonts w:ascii="Times New Roman" w:hAnsi="Times New Roman" w:cs="Times New Roman"/>
        </w:rPr>
      </w:pPr>
      <w:r w:rsidRPr="00812AC5">
        <w:rPr>
          <w:rFonts w:ascii="Times New Roman" w:hAnsi="Times New Roman" w:cs="Times New Roman"/>
          <w:i/>
        </w:rPr>
        <w:t>C</w:t>
      </w:r>
      <w:r w:rsidR="00192012" w:rsidRPr="00812AC5">
        <w:rPr>
          <w:rFonts w:ascii="Times New Roman" w:hAnsi="Times New Roman" w:cs="Times New Roman"/>
          <w:i/>
        </w:rPr>
        <w:t>ognitive development</w:t>
      </w:r>
      <w:r w:rsidR="00192012" w:rsidRPr="00812AC5">
        <w:rPr>
          <w:rFonts w:ascii="Times New Roman" w:hAnsi="Times New Roman" w:cs="Times New Roman"/>
        </w:rPr>
        <w:t xml:space="preserve"> as described by Piaget.</w:t>
      </w:r>
    </w:p>
    <w:p w:rsidR="00192012" w:rsidRPr="00812AC5" w:rsidRDefault="00192012">
      <w:pPr>
        <w:numPr>
          <w:ilvl w:val="12"/>
          <w:numId w:val="0"/>
        </w:numPr>
        <w:tabs>
          <w:tab w:val="left" w:pos="720"/>
        </w:tabs>
        <w:rPr>
          <w:rFonts w:ascii="Times New Roman" w:hAnsi="Times New Roman" w:cs="Times New Roman"/>
          <w:sz w:val="24"/>
          <w:szCs w:val="24"/>
        </w:rPr>
      </w:pPr>
    </w:p>
    <w:p w:rsidR="00192012" w:rsidRPr="00812AC5" w:rsidRDefault="00192012">
      <w:pPr>
        <w:pStyle w:val="BodyText3"/>
        <w:jc w:val="left"/>
        <w:rPr>
          <w:rFonts w:ascii="Times New Roman" w:hAnsi="Times New Roman" w:cs="Times New Roman"/>
        </w:rPr>
      </w:pPr>
      <w:r w:rsidRPr="00812AC5">
        <w:tab/>
      </w:r>
      <w:r w:rsidRPr="00812AC5">
        <w:rPr>
          <w:rFonts w:ascii="Times New Roman" w:hAnsi="Times New Roman" w:cs="Times New Roman"/>
        </w:rPr>
        <w:t>The nursing process provides the structure for effective nursing care for clients.   Components of the nursing process are assessment, analysis, planning, intervention, and evaluation.  The nursing process involves identifying and analyzing client problems, determining and implementing a plan of action, and evaluating achievement of goals.  The nursing process is implicit in the development and implementation of skills related to critical thinking and research necessary for professional nursing practice. All aspects of the nursing process are incorporated and utilized within each level of the professional component of the program.  Lecture content, course objectives, syllabi, clinical tools, and test maps reflect the emphasis of the nursing process throughout the professional curriculum.</w:t>
      </w:r>
    </w:p>
    <w:p w:rsidR="00192012" w:rsidRPr="00812AC5" w:rsidRDefault="00192012">
      <w:pPr>
        <w:numPr>
          <w:ilvl w:val="12"/>
          <w:numId w:val="0"/>
        </w:numPr>
        <w:tabs>
          <w:tab w:val="left" w:pos="720"/>
        </w:tabs>
        <w:rPr>
          <w:rFonts w:ascii="Times New Roman" w:hAnsi="Times New Roman" w:cs="Times New Roman"/>
          <w:sz w:val="24"/>
          <w:szCs w:val="24"/>
        </w:rPr>
      </w:pPr>
      <w:r w:rsidRPr="00812AC5">
        <w:rPr>
          <w:rFonts w:ascii="Times New Roman" w:hAnsi="Times New Roman" w:cs="Times New Roman"/>
          <w:sz w:val="24"/>
          <w:szCs w:val="24"/>
        </w:rPr>
        <w:tab/>
      </w:r>
    </w:p>
    <w:p w:rsidR="00192012" w:rsidRPr="00812AC5" w:rsidRDefault="00192012">
      <w:pPr>
        <w:pStyle w:val="Heading7"/>
        <w:jc w:val="left"/>
        <w:rPr>
          <w:rFonts w:ascii="Times New Roman" w:hAnsi="Times New Roman" w:cs="Times New Roman"/>
          <w:sz w:val="24"/>
          <w:szCs w:val="24"/>
        </w:rPr>
      </w:pPr>
      <w:r w:rsidRPr="00812AC5">
        <w:rPr>
          <w:sz w:val="24"/>
          <w:szCs w:val="24"/>
        </w:rPr>
        <w:tab/>
      </w:r>
      <w:r w:rsidRPr="00812AC5">
        <w:rPr>
          <w:rFonts w:ascii="Times New Roman" w:hAnsi="Times New Roman" w:cs="Times New Roman"/>
          <w:sz w:val="24"/>
          <w:szCs w:val="24"/>
        </w:rPr>
        <w:t>Pro</w:t>
      </w:r>
      <w:r w:rsidR="009822BF" w:rsidRPr="00812AC5">
        <w:rPr>
          <w:rFonts w:ascii="Times New Roman" w:hAnsi="Times New Roman" w:cs="Times New Roman"/>
          <w:sz w:val="24"/>
          <w:szCs w:val="24"/>
        </w:rPr>
        <w:t>gression of Foci</w:t>
      </w:r>
    </w:p>
    <w:p w:rsidR="00192012" w:rsidRPr="00812AC5" w:rsidRDefault="00192012" w:rsidP="00D05384">
      <w:pPr>
        <w:numPr>
          <w:ilvl w:val="12"/>
          <w:numId w:val="0"/>
        </w:numPr>
        <w:tabs>
          <w:tab w:val="left" w:pos="720"/>
        </w:tabs>
        <w:rPr>
          <w:rFonts w:ascii="Times New Roman" w:hAnsi="Times New Roman" w:cs="Times New Roman"/>
          <w:sz w:val="24"/>
          <w:szCs w:val="24"/>
        </w:rPr>
      </w:pPr>
      <w:r w:rsidRPr="00812AC5">
        <w:rPr>
          <w:rFonts w:ascii="Times New Roman" w:hAnsi="Times New Roman" w:cs="Times New Roman"/>
          <w:sz w:val="24"/>
          <w:szCs w:val="24"/>
        </w:rPr>
        <w:tab/>
        <w:t xml:space="preserve">Nurses utilize the nursing process as the guiding structure to assist client systems to move from illness to wellness. The goal of nursing is growth of the client by promoting effective adaptation. Progression of client systems and progression from wellness to illness are implemented in a systematic fashion in the professional curriculum.  </w:t>
      </w:r>
      <w:r w:rsidR="009822BF" w:rsidRPr="00812AC5">
        <w:rPr>
          <w:rFonts w:ascii="Times New Roman" w:hAnsi="Times New Roman" w:cs="Times New Roman"/>
          <w:sz w:val="24"/>
          <w:szCs w:val="24"/>
        </w:rPr>
        <w:t xml:space="preserve">The focus of each level in the professional curriculum and the progression of clients systems are depicted as follows:  </w:t>
      </w:r>
    </w:p>
    <w:p w:rsidR="00192012" w:rsidRPr="00812AC5" w:rsidRDefault="00112308">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00192012" w:rsidRPr="00812AC5">
        <w:rPr>
          <w:rFonts w:ascii="Times New Roman" w:hAnsi="Times New Roman" w:cs="Times New Roman"/>
          <w:sz w:val="24"/>
          <w:szCs w:val="24"/>
        </w:rPr>
        <w:t>Level I:</w:t>
      </w:r>
      <w:r w:rsidR="00192012" w:rsidRPr="00812AC5">
        <w:rPr>
          <w:rFonts w:ascii="Times New Roman" w:hAnsi="Times New Roman" w:cs="Times New Roman"/>
          <w:sz w:val="24"/>
          <w:szCs w:val="24"/>
        </w:rPr>
        <w:tab/>
        <w:t>Individual</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II:</w:t>
      </w:r>
      <w:r w:rsidRPr="00812AC5">
        <w:rPr>
          <w:rFonts w:ascii="Times New Roman" w:hAnsi="Times New Roman" w:cs="Times New Roman"/>
          <w:sz w:val="24"/>
          <w:szCs w:val="24"/>
        </w:rPr>
        <w:tab/>
        <w:t>Individual within family</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III:</w:t>
      </w:r>
      <w:r w:rsidRPr="00812AC5">
        <w:rPr>
          <w:rFonts w:ascii="Times New Roman" w:hAnsi="Times New Roman" w:cs="Times New Roman"/>
          <w:sz w:val="24"/>
          <w:szCs w:val="24"/>
        </w:rPr>
        <w:tab/>
        <w:t>Individual, family, and group</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IV:</w:t>
      </w:r>
      <w:r w:rsidRPr="00812AC5">
        <w:rPr>
          <w:rFonts w:ascii="Times New Roman" w:hAnsi="Times New Roman" w:cs="Times New Roman"/>
          <w:sz w:val="24"/>
          <w:szCs w:val="24"/>
        </w:rPr>
        <w:tab/>
        <w:t>Individual within family and group</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V:</w:t>
      </w:r>
      <w:r w:rsidRPr="00812AC5">
        <w:rPr>
          <w:rFonts w:ascii="Times New Roman" w:hAnsi="Times New Roman" w:cs="Times New Roman"/>
          <w:sz w:val="24"/>
          <w:szCs w:val="24"/>
        </w:rPr>
        <w:tab/>
        <w:t>Individual, family, group, and community</w:t>
      </w:r>
    </w:p>
    <w:p w:rsidR="00192012" w:rsidRPr="00812AC5" w:rsidRDefault="00192012">
      <w:pPr>
        <w:numPr>
          <w:ilvl w:val="12"/>
          <w:numId w:val="0"/>
        </w:numPr>
        <w:rPr>
          <w:rFonts w:ascii="Times New Roman" w:hAnsi="Times New Roman" w:cs="Times New Roman"/>
          <w:sz w:val="24"/>
          <w:szCs w:val="24"/>
        </w:rPr>
      </w:pPr>
    </w:p>
    <w:p w:rsidR="00192012" w:rsidRPr="00812AC5" w:rsidRDefault="00192012" w:rsidP="00D05384">
      <w:pPr>
        <w:numPr>
          <w:ilvl w:val="12"/>
          <w:numId w:val="0"/>
        </w:numPr>
        <w:ind w:left="1440" w:hanging="720"/>
        <w:rPr>
          <w:rFonts w:ascii="Times New Roman" w:hAnsi="Times New Roman" w:cs="Times New Roman"/>
          <w:sz w:val="24"/>
          <w:szCs w:val="24"/>
        </w:rPr>
      </w:pPr>
      <w:r w:rsidRPr="00812AC5">
        <w:rPr>
          <w:rFonts w:ascii="Times New Roman" w:hAnsi="Times New Roman" w:cs="Times New Roman"/>
          <w:sz w:val="24"/>
          <w:szCs w:val="24"/>
        </w:rPr>
        <w:t>The wellness to illness continuum is incorporated as delineated:</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I:</w:t>
      </w:r>
      <w:r w:rsidRPr="00812AC5">
        <w:rPr>
          <w:rFonts w:ascii="Times New Roman" w:hAnsi="Times New Roman" w:cs="Times New Roman"/>
          <w:sz w:val="24"/>
          <w:szCs w:val="24"/>
        </w:rPr>
        <w:tab/>
        <w:t>Wellness</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lastRenderedPageBreak/>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II:</w:t>
      </w:r>
      <w:r w:rsidRPr="00812AC5">
        <w:rPr>
          <w:rFonts w:ascii="Times New Roman" w:hAnsi="Times New Roman" w:cs="Times New Roman"/>
          <w:sz w:val="24"/>
          <w:szCs w:val="24"/>
        </w:rPr>
        <w:tab/>
        <w:t>More predictable illnesses</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III:</w:t>
      </w:r>
      <w:r w:rsidRPr="00812AC5">
        <w:rPr>
          <w:rFonts w:ascii="Times New Roman" w:hAnsi="Times New Roman" w:cs="Times New Roman"/>
          <w:sz w:val="24"/>
          <w:szCs w:val="24"/>
        </w:rPr>
        <w:tab/>
        <w:t>Less predictable illnesses</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IV:</w:t>
      </w:r>
      <w:r w:rsidRPr="00812AC5">
        <w:rPr>
          <w:rFonts w:ascii="Times New Roman" w:hAnsi="Times New Roman" w:cs="Times New Roman"/>
          <w:sz w:val="24"/>
          <w:szCs w:val="24"/>
        </w:rPr>
        <w:tab/>
        <w:t>From wellness to high-risk illness in maternal/child areas</w:t>
      </w:r>
    </w:p>
    <w:p w:rsidR="00192012" w:rsidRPr="00812AC5" w:rsidRDefault="00192012">
      <w:pPr>
        <w:numPr>
          <w:ilvl w:val="12"/>
          <w:numId w:val="0"/>
        </w:num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Level V:</w:t>
      </w:r>
      <w:r w:rsidRPr="00812AC5">
        <w:rPr>
          <w:rFonts w:ascii="Times New Roman" w:hAnsi="Times New Roman" w:cs="Times New Roman"/>
          <w:sz w:val="24"/>
          <w:szCs w:val="24"/>
        </w:rPr>
        <w:tab/>
        <w:t>Entire spectrum of wellness to illness</w:t>
      </w:r>
    </w:p>
    <w:p w:rsidR="00192012" w:rsidRPr="00812AC5" w:rsidRDefault="00192012">
      <w:pPr>
        <w:tabs>
          <w:tab w:val="left" w:pos="4131"/>
        </w:tabs>
        <w:jc w:val="both"/>
        <w:rPr>
          <w:rFonts w:ascii="Times New Roman" w:hAnsi="Times New Roman" w:cs="Times New Roman"/>
          <w:sz w:val="24"/>
          <w:szCs w:val="24"/>
        </w:rPr>
      </w:pPr>
      <w:r w:rsidRPr="00812AC5">
        <w:rPr>
          <w:rFonts w:ascii="Times New Roman" w:hAnsi="Times New Roman" w:cs="Times New Roman"/>
          <w:sz w:val="24"/>
          <w:szCs w:val="24"/>
        </w:rPr>
        <w:tab/>
      </w:r>
    </w:p>
    <w:p w:rsidR="00192012" w:rsidRPr="00812AC5" w:rsidRDefault="00192012">
      <w:pPr>
        <w:tabs>
          <w:tab w:val="left" w:pos="720"/>
          <w:tab w:val="left" w:pos="2592"/>
        </w:tabs>
        <w:rPr>
          <w:rFonts w:ascii="Times New Roman" w:hAnsi="Times New Roman" w:cs="Times New Roman"/>
          <w:sz w:val="24"/>
          <w:szCs w:val="24"/>
        </w:rPr>
      </w:pPr>
    </w:p>
    <w:p w:rsidR="00192012" w:rsidRPr="00812AC5" w:rsidRDefault="00192012" w:rsidP="00100E7B">
      <w:pPr>
        <w:pStyle w:val="ListParagraph"/>
        <w:numPr>
          <w:ilvl w:val="0"/>
          <w:numId w:val="20"/>
        </w:numPr>
        <w:tabs>
          <w:tab w:val="left" w:pos="720"/>
          <w:tab w:val="left" w:pos="2592"/>
        </w:tabs>
        <w:rPr>
          <w:rFonts w:ascii="Times New Roman" w:hAnsi="Times New Roman" w:cs="Times New Roman"/>
          <w:b/>
          <w:sz w:val="24"/>
          <w:szCs w:val="24"/>
        </w:rPr>
      </w:pPr>
      <w:r w:rsidRPr="00812AC5">
        <w:rPr>
          <w:rFonts w:ascii="Times New Roman" w:hAnsi="Times New Roman" w:cs="Times New Roman"/>
          <w:b/>
          <w:sz w:val="24"/>
          <w:szCs w:val="24"/>
        </w:rPr>
        <w:t>MISSION STATEMENT</w:t>
      </w:r>
    </w:p>
    <w:p w:rsidR="00D05384" w:rsidRPr="00812AC5" w:rsidRDefault="00D05384" w:rsidP="007C3AF5">
      <w:pPr>
        <w:pStyle w:val="NoSpacing"/>
        <w:rPr>
          <w:rFonts w:ascii="Times New Roman" w:hAnsi="Times New Roman" w:cs="Times New Roman"/>
          <w:sz w:val="24"/>
          <w:szCs w:val="24"/>
        </w:rPr>
      </w:pPr>
      <w:r w:rsidRPr="00812AC5">
        <w:rPr>
          <w:rFonts w:ascii="Times New Roman" w:hAnsi="Times New Roman" w:cs="Times New Roman"/>
          <w:sz w:val="24"/>
          <w:szCs w:val="24"/>
        </w:rPr>
        <w:tab/>
      </w:r>
    </w:p>
    <w:p w:rsidR="00192012" w:rsidRPr="00812AC5" w:rsidRDefault="00192012" w:rsidP="0098609E">
      <w:pPr>
        <w:pStyle w:val="NoSpacing"/>
        <w:ind w:firstLine="720"/>
        <w:rPr>
          <w:rFonts w:ascii="Times New Roman" w:hAnsi="Times New Roman" w:cs="Times New Roman"/>
          <w:sz w:val="24"/>
          <w:szCs w:val="24"/>
        </w:rPr>
      </w:pPr>
      <w:r w:rsidRPr="00812AC5">
        <w:rPr>
          <w:rFonts w:ascii="Times New Roman" w:hAnsi="Times New Roman" w:cs="Times New Roman"/>
          <w:sz w:val="24"/>
          <w:szCs w:val="24"/>
        </w:rPr>
        <w:t xml:space="preserve">The mission of </w:t>
      </w:r>
      <w:r w:rsidR="003245BB" w:rsidRPr="00812AC5">
        <w:rPr>
          <w:rFonts w:ascii="Times New Roman" w:hAnsi="Times New Roman" w:cs="Times New Roman"/>
          <w:sz w:val="24"/>
          <w:szCs w:val="24"/>
        </w:rPr>
        <w:t>the Betty E. Smith</w:t>
      </w:r>
      <w:r w:rsidRPr="00812AC5">
        <w:rPr>
          <w:rFonts w:ascii="Times New Roman" w:hAnsi="Times New Roman" w:cs="Times New Roman"/>
          <w:sz w:val="24"/>
          <w:szCs w:val="24"/>
        </w:rPr>
        <w:t xml:space="preserve"> School of Nursing baccalaureate program is to prepare graduates to assume the roles of beginning practitioners of professional nursing.  This is congruent with the mission of Grambling State University, which states that education is the cornerstone of an enlightened, creative and productive society.</w:t>
      </w:r>
    </w:p>
    <w:p w:rsidR="00192012" w:rsidRPr="00812AC5" w:rsidRDefault="00192012" w:rsidP="007C3AF5">
      <w:pPr>
        <w:pStyle w:val="NoSpacing"/>
        <w:rPr>
          <w:rFonts w:ascii="Times New Roman" w:hAnsi="Times New Roman" w:cs="Times New Roman"/>
          <w:sz w:val="24"/>
          <w:szCs w:val="24"/>
        </w:rPr>
      </w:pPr>
    </w:p>
    <w:p w:rsidR="00192012" w:rsidRPr="00812AC5" w:rsidRDefault="00192012" w:rsidP="00100E7B">
      <w:pPr>
        <w:pStyle w:val="NoSpacing"/>
        <w:numPr>
          <w:ilvl w:val="0"/>
          <w:numId w:val="20"/>
        </w:numPr>
        <w:rPr>
          <w:rFonts w:ascii="Times New Roman" w:hAnsi="Times New Roman" w:cs="Times New Roman"/>
          <w:b/>
          <w:sz w:val="24"/>
          <w:szCs w:val="24"/>
        </w:rPr>
      </w:pPr>
      <w:r w:rsidRPr="00812AC5">
        <w:rPr>
          <w:rFonts w:ascii="Times New Roman" w:hAnsi="Times New Roman" w:cs="Times New Roman"/>
          <w:b/>
          <w:sz w:val="24"/>
          <w:szCs w:val="24"/>
        </w:rPr>
        <w:t>COMPETENCIES OF THE GRADUATE</w:t>
      </w:r>
    </w:p>
    <w:p w:rsidR="00192012" w:rsidRPr="00812AC5" w:rsidRDefault="00192012" w:rsidP="007C3AF5">
      <w:pPr>
        <w:pStyle w:val="NoSpacing"/>
        <w:rPr>
          <w:rFonts w:ascii="Times New Roman" w:hAnsi="Times New Roman" w:cs="Times New Roman"/>
          <w:sz w:val="24"/>
          <w:szCs w:val="24"/>
        </w:rPr>
      </w:pPr>
    </w:p>
    <w:p w:rsidR="00192012" w:rsidRPr="00812AC5" w:rsidRDefault="00192012" w:rsidP="007C3AF5">
      <w:pPr>
        <w:pStyle w:val="NoSpacing"/>
        <w:rPr>
          <w:rFonts w:ascii="Times New Roman" w:hAnsi="Times New Roman" w:cs="Times New Roman"/>
          <w:sz w:val="24"/>
          <w:szCs w:val="24"/>
        </w:rPr>
      </w:pPr>
      <w:r w:rsidRPr="00812AC5">
        <w:rPr>
          <w:rFonts w:ascii="Times New Roman" w:hAnsi="Times New Roman" w:cs="Times New Roman"/>
          <w:sz w:val="24"/>
          <w:szCs w:val="24"/>
        </w:rPr>
        <w:tab/>
      </w:r>
      <w:r w:rsidR="006F1A58" w:rsidRPr="00812AC5">
        <w:rPr>
          <w:rFonts w:ascii="Times New Roman" w:hAnsi="Times New Roman" w:cs="Times New Roman"/>
          <w:sz w:val="24"/>
          <w:szCs w:val="24"/>
        </w:rPr>
        <w:t>Upon completion of the BSN curriculum, t</w:t>
      </w:r>
      <w:r w:rsidRPr="00812AC5">
        <w:rPr>
          <w:rFonts w:ascii="Times New Roman" w:hAnsi="Times New Roman" w:cs="Times New Roman"/>
          <w:sz w:val="24"/>
          <w:szCs w:val="24"/>
        </w:rPr>
        <w:t>he graduate is expected to demonst</w:t>
      </w:r>
      <w:r w:rsidR="006F1A58" w:rsidRPr="00812AC5">
        <w:rPr>
          <w:rFonts w:ascii="Times New Roman" w:hAnsi="Times New Roman" w:cs="Times New Roman"/>
          <w:sz w:val="24"/>
          <w:szCs w:val="24"/>
        </w:rPr>
        <w:t>rate the following competencies</w:t>
      </w:r>
      <w:r w:rsidRPr="00812AC5">
        <w:rPr>
          <w:rFonts w:ascii="Times New Roman" w:hAnsi="Times New Roman" w:cs="Times New Roman"/>
          <w:sz w:val="24"/>
          <w:szCs w:val="24"/>
        </w:rPr>
        <w:t>:</w:t>
      </w:r>
    </w:p>
    <w:p w:rsidR="006F1A58" w:rsidRPr="00812AC5" w:rsidRDefault="006F1A58" w:rsidP="007C3AF5">
      <w:pPr>
        <w:pStyle w:val="NoSpacing"/>
        <w:rPr>
          <w:rFonts w:ascii="Times New Roman" w:hAnsi="Times New Roman" w:cs="Times New Roman"/>
          <w:sz w:val="24"/>
          <w:szCs w:val="24"/>
        </w:rPr>
      </w:pP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Synthesize theoretical and empirical knowledge from the humanities, and the physical, biological, and behavioral sciences with nursing theory and practice.</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Apply the nursing process to promote adaptation along the wellness-illness continuum for multiple client systems throughout the life cycle in a variety of settings.</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Assume various roles of the professional nurse to meet health needs of client systems in a multi-variant and changing society.</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Collaborate with other health team members to promote optimal health of various client systems.</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Utilize appropriate communication techniques with multiple client systems in a variety of settings.</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Demonstrate professional accountability incorporating legal and ethical aspects in nursing practice.</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Demonstrate leadership and management skills within the practice setting to enhance the quality of health care delivery.</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Evaluate research for the applicability of its findings to nursing practice.</w:t>
      </w:r>
    </w:p>
    <w:p w:rsidR="00192012" w:rsidRPr="00812AC5" w:rsidRDefault="004C3749"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 xml:space="preserve">Exhibit responsibility </w:t>
      </w:r>
      <w:r w:rsidR="00192012" w:rsidRPr="00812AC5">
        <w:rPr>
          <w:rFonts w:ascii="Times New Roman" w:hAnsi="Times New Roman" w:cs="Times New Roman"/>
          <w:sz w:val="24"/>
          <w:szCs w:val="24"/>
        </w:rPr>
        <w:t>for continued personal and professional growth to prepare for present and future practice of nursing.</w:t>
      </w:r>
    </w:p>
    <w:p w:rsidR="00192012" w:rsidRPr="00812AC5" w:rsidRDefault="00192012" w:rsidP="002B2BCF">
      <w:pPr>
        <w:pStyle w:val="NoSpacing"/>
        <w:numPr>
          <w:ilvl w:val="0"/>
          <w:numId w:val="2"/>
        </w:numPr>
        <w:rPr>
          <w:rFonts w:ascii="Times New Roman" w:hAnsi="Times New Roman" w:cs="Times New Roman"/>
          <w:sz w:val="24"/>
          <w:szCs w:val="24"/>
        </w:rPr>
      </w:pPr>
      <w:r w:rsidRPr="00812AC5">
        <w:rPr>
          <w:rFonts w:ascii="Times New Roman" w:hAnsi="Times New Roman" w:cs="Times New Roman"/>
          <w:sz w:val="24"/>
          <w:szCs w:val="24"/>
        </w:rPr>
        <w:t>Utilize the teaching/learning process to promote optimal health for multiple client systems.</w:t>
      </w:r>
    </w:p>
    <w:p w:rsidR="003C0A79" w:rsidRPr="00812AC5" w:rsidRDefault="003C0A79">
      <w:pPr>
        <w:widowControl/>
        <w:autoSpaceDE/>
        <w:autoSpaceDN/>
        <w:adjustRightInd/>
        <w:rPr>
          <w:rFonts w:ascii="Times New Roman" w:hAnsi="Times New Roman" w:cs="Times New Roman"/>
          <w:b/>
          <w:bCs/>
          <w:sz w:val="24"/>
          <w:szCs w:val="24"/>
        </w:rPr>
      </w:pPr>
      <w:r w:rsidRPr="00812AC5">
        <w:rPr>
          <w:rFonts w:ascii="Times New Roman" w:hAnsi="Times New Roman" w:cs="Times New Roman"/>
          <w:sz w:val="24"/>
          <w:szCs w:val="24"/>
        </w:rPr>
        <w:br w:type="page"/>
      </w:r>
    </w:p>
    <w:p w:rsidR="008A39C9" w:rsidRPr="00812AC5" w:rsidRDefault="008A39C9" w:rsidP="00045E7B">
      <w:pPr>
        <w:pStyle w:val="Heading9"/>
        <w:jc w:val="left"/>
        <w:rPr>
          <w:rFonts w:ascii="Times New Roman" w:hAnsi="Times New Roman" w:cs="Times New Roman"/>
          <w:sz w:val="24"/>
          <w:szCs w:val="24"/>
          <w:u w:val="none"/>
        </w:rPr>
      </w:pPr>
    </w:p>
    <w:p w:rsidR="00192012" w:rsidRPr="00812AC5" w:rsidRDefault="00192012" w:rsidP="00100E7B">
      <w:pPr>
        <w:pStyle w:val="Heading9"/>
        <w:numPr>
          <w:ilvl w:val="0"/>
          <w:numId w:val="20"/>
        </w:numPr>
        <w:jc w:val="left"/>
        <w:rPr>
          <w:rFonts w:ascii="Times New Roman" w:hAnsi="Times New Roman" w:cs="Times New Roman"/>
          <w:sz w:val="24"/>
          <w:szCs w:val="24"/>
          <w:u w:val="none"/>
        </w:rPr>
      </w:pPr>
      <w:r w:rsidRPr="00812AC5">
        <w:rPr>
          <w:rFonts w:ascii="Times New Roman" w:hAnsi="Times New Roman" w:cs="Times New Roman"/>
          <w:sz w:val="24"/>
          <w:szCs w:val="24"/>
          <w:u w:val="none"/>
        </w:rPr>
        <w:t>ADMISSION TO THE SCHOOL OF NURSING</w:t>
      </w:r>
    </w:p>
    <w:p w:rsidR="00192012" w:rsidRPr="00812AC5" w:rsidRDefault="00192012">
      <w:pPr>
        <w:tabs>
          <w:tab w:val="left" w:pos="720"/>
          <w:tab w:val="left" w:pos="2592"/>
        </w:tabs>
        <w:rPr>
          <w:rFonts w:ascii="Times New Roman" w:hAnsi="Times New Roman" w:cs="Times New Roman"/>
          <w:sz w:val="24"/>
          <w:szCs w:val="24"/>
        </w:rPr>
      </w:pPr>
    </w:p>
    <w:p w:rsidR="00BB5848" w:rsidRPr="00812AC5" w:rsidRDefault="003245BB">
      <w:pPr>
        <w:tabs>
          <w:tab w:val="left" w:pos="720"/>
          <w:tab w:val="left" w:pos="2592"/>
        </w:tabs>
        <w:rPr>
          <w:rFonts w:ascii="Times New Roman" w:hAnsi="Times New Roman" w:cs="Times New Roman"/>
          <w:sz w:val="24"/>
          <w:szCs w:val="24"/>
        </w:rPr>
      </w:pPr>
      <w:r w:rsidRPr="00812AC5">
        <w:rPr>
          <w:rFonts w:ascii="Times New Roman" w:hAnsi="Times New Roman" w:cs="Times New Roman"/>
          <w:sz w:val="24"/>
          <w:szCs w:val="24"/>
        </w:rPr>
        <w:t>Betty E. Smith</w:t>
      </w:r>
      <w:r w:rsidR="009A1BF8" w:rsidRPr="00812AC5">
        <w:rPr>
          <w:rFonts w:ascii="Times New Roman" w:hAnsi="Times New Roman" w:cs="Times New Roman"/>
          <w:sz w:val="24"/>
          <w:szCs w:val="24"/>
        </w:rPr>
        <w:t xml:space="preserve"> </w:t>
      </w:r>
      <w:r w:rsidR="00BB5848" w:rsidRPr="00812AC5">
        <w:rPr>
          <w:rFonts w:ascii="Times New Roman" w:hAnsi="Times New Roman" w:cs="Times New Roman"/>
          <w:sz w:val="24"/>
          <w:szCs w:val="24"/>
        </w:rPr>
        <w:t>School of Nursing is a professional program identified in the College of Professional</w:t>
      </w:r>
      <w:r w:rsidR="008F7A01" w:rsidRPr="00812AC5">
        <w:rPr>
          <w:rFonts w:ascii="Times New Roman" w:hAnsi="Times New Roman" w:cs="Times New Roman"/>
          <w:sz w:val="24"/>
          <w:szCs w:val="24"/>
        </w:rPr>
        <w:t xml:space="preserve"> and Graduate</w:t>
      </w:r>
      <w:r w:rsidR="00BB5848" w:rsidRPr="00812AC5">
        <w:rPr>
          <w:rFonts w:ascii="Times New Roman" w:hAnsi="Times New Roman" w:cs="Times New Roman"/>
          <w:sz w:val="24"/>
          <w:szCs w:val="24"/>
        </w:rPr>
        <w:t xml:space="preserve"> Studies.  Admission to the professional component is not automatic.  Students who declare their major as nursing will be identified as a pre-nursing student.  The pre-nursing student must meet all pre-nursing requirements before applying to the professional component of the program.  </w:t>
      </w:r>
    </w:p>
    <w:p w:rsidR="00BB5848" w:rsidRPr="00812AC5" w:rsidRDefault="00BB5848">
      <w:pPr>
        <w:tabs>
          <w:tab w:val="left" w:pos="720"/>
          <w:tab w:val="left" w:pos="2592"/>
        </w:tabs>
        <w:rPr>
          <w:rFonts w:ascii="Times New Roman" w:hAnsi="Times New Roman" w:cs="Times New Roman"/>
          <w:sz w:val="24"/>
          <w:szCs w:val="24"/>
        </w:rPr>
      </w:pPr>
    </w:p>
    <w:p w:rsidR="00192012" w:rsidRPr="00812AC5" w:rsidRDefault="00192012" w:rsidP="00100E7B">
      <w:pPr>
        <w:pStyle w:val="Heading8"/>
        <w:numPr>
          <w:ilvl w:val="0"/>
          <w:numId w:val="15"/>
        </w:numPr>
        <w:rPr>
          <w:rFonts w:ascii="Times New Roman" w:hAnsi="Times New Roman" w:cs="Times New Roman"/>
          <w:sz w:val="24"/>
          <w:szCs w:val="24"/>
          <w:u w:val="none"/>
        </w:rPr>
      </w:pPr>
      <w:r w:rsidRPr="00812AC5">
        <w:rPr>
          <w:rFonts w:ascii="Times New Roman" w:hAnsi="Times New Roman" w:cs="Times New Roman"/>
          <w:sz w:val="24"/>
          <w:szCs w:val="24"/>
          <w:u w:val="none"/>
        </w:rPr>
        <w:t>Pre-nursing</w:t>
      </w:r>
    </w:p>
    <w:p w:rsidR="00192012" w:rsidRPr="00812AC5" w:rsidRDefault="00192012">
      <w:pPr>
        <w:tabs>
          <w:tab w:val="left" w:pos="720"/>
          <w:tab w:val="left" w:pos="2592"/>
        </w:tabs>
        <w:rPr>
          <w:rFonts w:ascii="Times New Roman" w:hAnsi="Times New Roman" w:cs="Times New Roman"/>
          <w:sz w:val="24"/>
          <w:szCs w:val="24"/>
        </w:rPr>
      </w:pPr>
      <w:r w:rsidRPr="00812AC5">
        <w:rPr>
          <w:rFonts w:ascii="Times New Roman" w:hAnsi="Times New Roman" w:cs="Times New Roman"/>
          <w:sz w:val="24"/>
          <w:szCs w:val="24"/>
        </w:rPr>
        <w:t>Applicants for admission to pre-nursing program must meet general admission requirement for admission to the University and an application must be submitted to University Admissions Office.</w:t>
      </w:r>
    </w:p>
    <w:p w:rsidR="00192012" w:rsidRPr="00812AC5" w:rsidRDefault="00192012">
      <w:pPr>
        <w:tabs>
          <w:tab w:val="left" w:pos="720"/>
          <w:tab w:val="left" w:pos="2592"/>
        </w:tabs>
        <w:rPr>
          <w:rFonts w:ascii="Times New Roman" w:hAnsi="Times New Roman" w:cs="Times New Roman"/>
          <w:sz w:val="24"/>
          <w:szCs w:val="24"/>
        </w:rPr>
      </w:pPr>
    </w:p>
    <w:p w:rsidR="00192012" w:rsidRPr="00812AC5" w:rsidRDefault="00B40FD8">
      <w:pPr>
        <w:tabs>
          <w:tab w:val="left" w:pos="720"/>
          <w:tab w:val="left" w:pos="2592"/>
        </w:tabs>
        <w:rPr>
          <w:rFonts w:ascii="Times New Roman" w:hAnsi="Times New Roman" w:cs="Times New Roman"/>
          <w:b/>
          <w:bCs/>
          <w:sz w:val="24"/>
          <w:szCs w:val="24"/>
        </w:rPr>
      </w:pPr>
      <w:r w:rsidRPr="00812AC5">
        <w:rPr>
          <w:rFonts w:ascii="Times New Roman" w:hAnsi="Times New Roman" w:cs="Times New Roman"/>
          <w:b/>
          <w:bCs/>
          <w:sz w:val="24"/>
          <w:szCs w:val="24"/>
        </w:rPr>
        <w:t>Students who answers yes to any of the questions listed below are required by</w:t>
      </w:r>
      <w:r w:rsidR="003E68C2" w:rsidRPr="00812AC5">
        <w:rPr>
          <w:rFonts w:ascii="Times New Roman" w:hAnsi="Times New Roman" w:cs="Times New Roman"/>
          <w:b/>
          <w:bCs/>
          <w:sz w:val="24"/>
          <w:szCs w:val="24"/>
        </w:rPr>
        <w:t xml:space="preserve"> the </w:t>
      </w:r>
      <w:r w:rsidR="00192012" w:rsidRPr="00812AC5">
        <w:rPr>
          <w:rFonts w:ascii="Times New Roman" w:hAnsi="Times New Roman" w:cs="Times New Roman"/>
          <w:b/>
          <w:bCs/>
          <w:sz w:val="24"/>
          <w:szCs w:val="24"/>
        </w:rPr>
        <w:t>Louisiana State Board of Nursing</w:t>
      </w:r>
      <w:r w:rsidR="003B3686" w:rsidRPr="00812AC5">
        <w:rPr>
          <w:rFonts w:ascii="Times New Roman" w:hAnsi="Times New Roman" w:cs="Times New Roman"/>
          <w:b/>
          <w:bCs/>
          <w:sz w:val="24"/>
          <w:szCs w:val="24"/>
        </w:rPr>
        <w:t xml:space="preserve"> (LSBN)</w:t>
      </w:r>
      <w:r w:rsidR="00192012" w:rsidRPr="00812AC5">
        <w:rPr>
          <w:rFonts w:ascii="Times New Roman" w:hAnsi="Times New Roman" w:cs="Times New Roman"/>
          <w:b/>
          <w:bCs/>
          <w:sz w:val="24"/>
          <w:szCs w:val="24"/>
        </w:rPr>
        <w:t xml:space="preserve"> to submit </w:t>
      </w:r>
      <w:r w:rsidRPr="00812AC5">
        <w:rPr>
          <w:rFonts w:ascii="Times New Roman" w:hAnsi="Times New Roman" w:cs="Times New Roman"/>
          <w:b/>
          <w:bCs/>
          <w:sz w:val="24"/>
          <w:szCs w:val="24"/>
        </w:rPr>
        <w:t xml:space="preserve">required </w:t>
      </w:r>
      <w:r w:rsidR="00192012" w:rsidRPr="00812AC5">
        <w:rPr>
          <w:rFonts w:ascii="Times New Roman" w:hAnsi="Times New Roman" w:cs="Times New Roman"/>
          <w:b/>
          <w:bCs/>
          <w:sz w:val="24"/>
          <w:szCs w:val="24"/>
        </w:rPr>
        <w:t>information directly to LSBN</w:t>
      </w:r>
      <w:r w:rsidRPr="00812AC5">
        <w:rPr>
          <w:rFonts w:ascii="Times New Roman" w:hAnsi="Times New Roman" w:cs="Times New Roman"/>
          <w:b/>
          <w:bCs/>
          <w:sz w:val="24"/>
          <w:szCs w:val="24"/>
        </w:rPr>
        <w:t>.  The required information should be submitted</w:t>
      </w:r>
      <w:r w:rsidR="00192012" w:rsidRPr="00812AC5">
        <w:rPr>
          <w:rFonts w:ascii="Times New Roman" w:hAnsi="Times New Roman" w:cs="Times New Roman"/>
          <w:b/>
          <w:bCs/>
          <w:sz w:val="24"/>
          <w:szCs w:val="24"/>
        </w:rPr>
        <w:t xml:space="preserve"> by the student for review and action sixty (60) days prior to anticipated enrollment in a clinical nursing course.</w:t>
      </w:r>
    </w:p>
    <w:p w:rsidR="00280882" w:rsidRPr="00812AC5" w:rsidRDefault="00280882">
      <w:pPr>
        <w:tabs>
          <w:tab w:val="left" w:pos="720"/>
          <w:tab w:val="left" w:pos="2592"/>
        </w:tabs>
        <w:rPr>
          <w:rFonts w:ascii="Times New Roman" w:hAnsi="Times New Roman" w:cs="Times New Roman"/>
          <w:sz w:val="24"/>
          <w:szCs w:val="24"/>
        </w:rPr>
      </w:pPr>
    </w:p>
    <w:p w:rsidR="00192012" w:rsidRPr="00812AC5" w:rsidRDefault="002D3746">
      <w:pPr>
        <w:tabs>
          <w:tab w:val="left" w:pos="720"/>
          <w:tab w:val="left" w:pos="2592"/>
        </w:tabs>
        <w:rPr>
          <w:rFonts w:ascii="Times New Roman" w:hAnsi="Times New Roman" w:cs="Times New Roman"/>
          <w:sz w:val="24"/>
          <w:szCs w:val="24"/>
        </w:rPr>
      </w:pPr>
      <w:r w:rsidRPr="00812AC5">
        <w:rPr>
          <w:rFonts w:ascii="Times New Roman" w:hAnsi="Times New Roman" w:cs="Times New Roman"/>
          <w:noProof/>
          <w:sz w:val="24"/>
          <w:szCs w:val="24"/>
        </w:rPr>
        <w:pict>
          <v:rect id="Rectangle 24" o:spid="_x0000_s1026" style="position:absolute;margin-left:-9pt;margin-top:8.55pt;width:485.25pt;height:262.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" strokeweight="1.5pt"/>
        </w:pict>
      </w:r>
    </w:p>
    <w:p w:rsidR="00AF42EE" w:rsidRPr="00812AC5" w:rsidRDefault="00192012" w:rsidP="00AF42EE">
      <w:pPr>
        <w:tabs>
          <w:tab w:val="right" w:pos="9360"/>
        </w:tabs>
        <w:rPr>
          <w:rFonts w:ascii="Times New Roman" w:hAnsi="Times New Roman" w:cs="Times New Roman"/>
          <w:sz w:val="24"/>
          <w:szCs w:val="24"/>
        </w:rPr>
      </w:pPr>
      <w:r w:rsidRPr="00812AC5">
        <w:rPr>
          <w:rFonts w:ascii="Times New Roman" w:hAnsi="Times New Roman" w:cs="Times New Roman"/>
          <w:sz w:val="24"/>
          <w:szCs w:val="24"/>
        </w:rPr>
        <w:t>Have you had, or do you now have pending, any disciplinary</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actions against you by a licensing or certifying board in any</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state?</w:t>
      </w:r>
    </w:p>
    <w:p w:rsidR="008E2144" w:rsidRPr="00812AC5" w:rsidRDefault="00AF42EE" w:rsidP="00AF42EE">
      <w:pPr>
        <w:tabs>
          <w:tab w:val="right" w:pos="9360"/>
        </w:tabs>
        <w:rPr>
          <w:rFonts w:ascii="Times New Roman" w:hAnsi="Times New Roman" w:cs="Times New Roman"/>
          <w:sz w:val="24"/>
          <w:szCs w:val="24"/>
        </w:rPr>
      </w:pPr>
      <w:r w:rsidRPr="00812AC5">
        <w:rPr>
          <w:rFonts w:ascii="Times New Roman" w:hAnsi="Times New Roman" w:cs="Times New Roman"/>
          <w:sz w:val="24"/>
          <w:szCs w:val="24"/>
        </w:rPr>
        <w:tab/>
      </w:r>
      <w:r w:rsidR="008E2144" w:rsidRPr="00812AC5">
        <w:rPr>
          <w:rFonts w:ascii="Times New Roman" w:hAnsi="Times New Roman" w:cs="Times New Roman"/>
          <w:sz w:val="24"/>
          <w:szCs w:val="24"/>
        </w:rPr>
        <w:t xml:space="preserve">Yes:     No:  ________ </w:t>
      </w:r>
    </w:p>
    <w:p w:rsidR="00AF42EE" w:rsidRPr="00812AC5" w:rsidRDefault="00AF42EE" w:rsidP="008E2144">
      <w:pPr>
        <w:tabs>
          <w:tab w:val="right" w:pos="9360"/>
        </w:tabs>
        <w:rPr>
          <w:rFonts w:ascii="Times New Roman" w:hAnsi="Times New Roman" w:cs="Times New Roman"/>
          <w:sz w:val="24"/>
          <w:szCs w:val="24"/>
        </w:rPr>
      </w:pPr>
    </w:p>
    <w:p w:rsidR="001C6767" w:rsidRPr="00812AC5" w:rsidRDefault="00192012">
      <w:pPr>
        <w:tabs>
          <w:tab w:val="right" w:pos="9360"/>
        </w:tabs>
        <w:rPr>
          <w:rFonts w:ascii="Times New Roman" w:hAnsi="Times New Roman" w:cs="Times New Roman"/>
          <w:sz w:val="24"/>
          <w:szCs w:val="24"/>
        </w:rPr>
      </w:pPr>
      <w:r w:rsidRPr="00812AC5">
        <w:rPr>
          <w:rFonts w:ascii="Times New Roman" w:hAnsi="Times New Roman" w:cs="Times New Roman"/>
          <w:sz w:val="24"/>
          <w:szCs w:val="24"/>
        </w:rPr>
        <w:t>Have you ever been arrested, charged with, convicted of, p</w:t>
      </w:r>
      <w:r w:rsidR="008E2144" w:rsidRPr="00812AC5">
        <w:rPr>
          <w:rFonts w:ascii="Times New Roman" w:hAnsi="Times New Roman" w:cs="Times New Roman"/>
          <w:sz w:val="24"/>
          <w:szCs w:val="24"/>
        </w:rPr>
        <w:t xml:space="preserve">led guilty or no contest to, or </w:t>
      </w:r>
      <w:r w:rsidRPr="00812AC5">
        <w:rPr>
          <w:rFonts w:ascii="Times New Roman" w:hAnsi="Times New Roman" w:cs="Times New Roman"/>
          <w:sz w:val="24"/>
          <w:szCs w:val="24"/>
        </w:rPr>
        <w:t>adjudged a juvenile</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delinquent, for any criminal offense in any state?  (Even</w:t>
      </w:r>
      <w:r w:rsidR="008E2144" w:rsidRPr="00812AC5">
        <w:rPr>
          <w:rFonts w:ascii="Times New Roman" w:hAnsi="Times New Roman" w:cs="Times New Roman"/>
          <w:sz w:val="24"/>
          <w:szCs w:val="24"/>
        </w:rPr>
        <w:t xml:space="preserve"> though an arrest, </w:t>
      </w:r>
      <w:r w:rsidRPr="00812AC5">
        <w:rPr>
          <w:rFonts w:ascii="Times New Roman" w:hAnsi="Times New Roman" w:cs="Times New Roman"/>
          <w:sz w:val="24"/>
          <w:szCs w:val="24"/>
        </w:rPr>
        <w:t>conviction or plea has been pardoned,</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expunged, dismissed,</w:t>
      </w:r>
      <w:r w:rsidR="008E2144" w:rsidRPr="00812AC5">
        <w:rPr>
          <w:rFonts w:ascii="Times New Roman" w:hAnsi="Times New Roman" w:cs="Times New Roman"/>
          <w:sz w:val="24"/>
          <w:szCs w:val="24"/>
        </w:rPr>
        <w:t xml:space="preserve"> or your civil rights have been </w:t>
      </w:r>
      <w:r w:rsidRPr="00812AC5">
        <w:rPr>
          <w:rFonts w:ascii="Times New Roman" w:hAnsi="Times New Roman" w:cs="Times New Roman"/>
          <w:sz w:val="24"/>
          <w:szCs w:val="24"/>
        </w:rPr>
        <w:t>restored,</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you must answer “yes”.  You may answer “no” if the juvenile</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offense has been expunged.)</w:t>
      </w:r>
    </w:p>
    <w:p w:rsidR="008E2144" w:rsidRPr="00812AC5" w:rsidRDefault="001C6767">
      <w:pPr>
        <w:tabs>
          <w:tab w:val="right" w:pos="9360"/>
        </w:tabs>
        <w:rPr>
          <w:rFonts w:ascii="Times New Roman" w:hAnsi="Times New Roman" w:cs="Times New Roman"/>
          <w:sz w:val="24"/>
          <w:szCs w:val="24"/>
        </w:rPr>
      </w:pPr>
      <w:r w:rsidRPr="00812AC5">
        <w:rPr>
          <w:rFonts w:ascii="Times New Roman" w:hAnsi="Times New Roman" w:cs="Times New Roman"/>
          <w:sz w:val="24"/>
          <w:szCs w:val="24"/>
        </w:rPr>
        <w:tab/>
      </w:r>
      <w:r w:rsidR="008E2144" w:rsidRPr="00812AC5">
        <w:rPr>
          <w:rFonts w:ascii="Times New Roman" w:hAnsi="Times New Roman" w:cs="Times New Roman"/>
          <w:sz w:val="24"/>
          <w:szCs w:val="24"/>
        </w:rPr>
        <w:t xml:space="preserve">Yes:     No:  ________ </w:t>
      </w:r>
    </w:p>
    <w:p w:rsidR="004E3897" w:rsidRPr="00812AC5" w:rsidRDefault="004E3897">
      <w:pPr>
        <w:tabs>
          <w:tab w:val="right" w:pos="9360"/>
        </w:tabs>
        <w:rPr>
          <w:rFonts w:ascii="Times New Roman" w:hAnsi="Times New Roman" w:cs="Times New Roman"/>
          <w:sz w:val="24"/>
          <w:szCs w:val="24"/>
        </w:rPr>
      </w:pPr>
    </w:p>
    <w:p w:rsidR="001C6767" w:rsidRPr="00812AC5" w:rsidRDefault="00AF42EE" w:rsidP="004E3897">
      <w:pPr>
        <w:tabs>
          <w:tab w:val="right" w:pos="9360"/>
        </w:tabs>
        <w:rPr>
          <w:rFonts w:ascii="Times New Roman" w:hAnsi="Times New Roman" w:cs="Times New Roman"/>
          <w:sz w:val="24"/>
          <w:szCs w:val="24"/>
        </w:rPr>
      </w:pPr>
      <w:r w:rsidRPr="00812AC5">
        <w:rPr>
          <w:rFonts w:ascii="Times New Roman" w:hAnsi="Times New Roman" w:cs="Times New Roman"/>
          <w:sz w:val="24"/>
          <w:szCs w:val="24"/>
        </w:rPr>
        <w:t>Within the last five (5) years, have you habitually used or been diagnosed as addicted to drugs or alcohol?</w:t>
      </w:r>
    </w:p>
    <w:p w:rsidR="004E3897" w:rsidRPr="00812AC5" w:rsidRDefault="001C6767" w:rsidP="004E3897">
      <w:pPr>
        <w:tabs>
          <w:tab w:val="right" w:pos="9360"/>
        </w:tabs>
        <w:rPr>
          <w:rFonts w:ascii="Times New Roman" w:hAnsi="Times New Roman" w:cs="Times New Roman"/>
          <w:sz w:val="24"/>
          <w:szCs w:val="24"/>
        </w:rPr>
      </w:pPr>
      <w:r w:rsidRPr="00812AC5">
        <w:rPr>
          <w:rFonts w:ascii="Times New Roman" w:hAnsi="Times New Roman" w:cs="Times New Roman"/>
          <w:sz w:val="24"/>
          <w:szCs w:val="24"/>
        </w:rPr>
        <w:tab/>
      </w:r>
      <w:r w:rsidR="004E3897" w:rsidRPr="00812AC5">
        <w:rPr>
          <w:rFonts w:ascii="Times New Roman" w:hAnsi="Times New Roman" w:cs="Times New Roman"/>
          <w:sz w:val="24"/>
          <w:szCs w:val="24"/>
        </w:rPr>
        <w:t xml:space="preserve">Yes:     No:  ________ </w:t>
      </w:r>
    </w:p>
    <w:p w:rsidR="00192012" w:rsidRPr="00812AC5" w:rsidRDefault="00192012" w:rsidP="008E2144">
      <w:pPr>
        <w:tabs>
          <w:tab w:val="right" w:pos="9360"/>
        </w:tabs>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p>
    <w:p w:rsidR="001C6767" w:rsidRPr="00812AC5" w:rsidRDefault="00192012" w:rsidP="001C6767">
      <w:pPr>
        <w:tabs>
          <w:tab w:val="right" w:pos="9360"/>
        </w:tabs>
        <w:rPr>
          <w:rFonts w:ascii="Times New Roman" w:hAnsi="Times New Roman" w:cs="Times New Roman"/>
          <w:sz w:val="24"/>
          <w:szCs w:val="24"/>
        </w:rPr>
      </w:pPr>
      <w:r w:rsidRPr="00812AC5">
        <w:rPr>
          <w:rFonts w:ascii="Times New Roman" w:hAnsi="Times New Roman" w:cs="Times New Roman"/>
          <w:sz w:val="24"/>
          <w:szCs w:val="24"/>
        </w:rPr>
        <w:t>Do you have any physical or mental impairment which may</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 xml:space="preserve">affect your ability to practice safely as </w:t>
      </w:r>
      <w:r w:rsidR="001C6767" w:rsidRPr="00812AC5">
        <w:rPr>
          <w:rFonts w:ascii="Times New Roman" w:hAnsi="Times New Roman" w:cs="Times New Roman"/>
          <w:sz w:val="24"/>
          <w:szCs w:val="24"/>
        </w:rPr>
        <w:t>a registered nurse?</w:t>
      </w:r>
    </w:p>
    <w:p w:rsidR="00192012" w:rsidRPr="00812AC5" w:rsidRDefault="001C6767" w:rsidP="001C6767">
      <w:pPr>
        <w:tabs>
          <w:tab w:val="right" w:pos="9360"/>
        </w:tabs>
        <w:rPr>
          <w:rFonts w:ascii="Times New Roman" w:hAnsi="Times New Roman" w:cs="Times New Roman"/>
          <w:sz w:val="24"/>
          <w:szCs w:val="24"/>
        </w:rPr>
      </w:pPr>
      <w:r w:rsidRPr="00812AC5">
        <w:rPr>
          <w:rFonts w:ascii="Times New Roman" w:hAnsi="Times New Roman" w:cs="Times New Roman"/>
          <w:sz w:val="24"/>
          <w:szCs w:val="24"/>
        </w:rPr>
        <w:tab/>
      </w:r>
      <w:r w:rsidR="00192012" w:rsidRPr="00812AC5">
        <w:rPr>
          <w:rFonts w:ascii="Times New Roman" w:hAnsi="Times New Roman" w:cs="Times New Roman"/>
          <w:sz w:val="24"/>
          <w:szCs w:val="24"/>
        </w:rPr>
        <w:t xml:space="preserve">Yes:     No:  ________ </w:t>
      </w:r>
    </w:p>
    <w:p w:rsidR="004E3897" w:rsidRPr="00812AC5" w:rsidRDefault="004E3897">
      <w:pPr>
        <w:tabs>
          <w:tab w:val="left" w:pos="720"/>
          <w:tab w:val="left" w:pos="2592"/>
        </w:tabs>
        <w:rPr>
          <w:rFonts w:ascii="Times New Roman" w:hAnsi="Times New Roman" w:cs="Times New Roman"/>
          <w:sz w:val="24"/>
          <w:szCs w:val="24"/>
        </w:rPr>
      </w:pPr>
    </w:p>
    <w:p w:rsidR="00280882" w:rsidRPr="00812AC5" w:rsidRDefault="00280882">
      <w:pPr>
        <w:pStyle w:val="Heading8"/>
        <w:rPr>
          <w:rFonts w:ascii="Times New Roman" w:hAnsi="Times New Roman" w:cs="Times New Roman"/>
          <w:b w:val="0"/>
          <w:sz w:val="24"/>
          <w:szCs w:val="24"/>
          <w:u w:val="none"/>
        </w:rPr>
      </w:pPr>
    </w:p>
    <w:p w:rsidR="003B3686" w:rsidRPr="00812AC5" w:rsidRDefault="00112308">
      <w:pPr>
        <w:pStyle w:val="Heading8"/>
        <w:rPr>
          <w:rFonts w:ascii="Times New Roman" w:hAnsi="Times New Roman" w:cs="Times New Roman"/>
          <w:b w:val="0"/>
          <w:sz w:val="24"/>
          <w:szCs w:val="24"/>
          <w:u w:val="none"/>
        </w:rPr>
      </w:pPr>
      <w:r w:rsidRPr="00812AC5">
        <w:rPr>
          <w:rFonts w:ascii="Times New Roman" w:hAnsi="Times New Roman" w:cs="Times New Roman"/>
          <w:b w:val="0"/>
          <w:sz w:val="24"/>
          <w:szCs w:val="24"/>
          <w:u w:val="none"/>
        </w:rPr>
        <w:t>A</w:t>
      </w:r>
      <w:r w:rsidR="003B3686" w:rsidRPr="00812AC5">
        <w:rPr>
          <w:rFonts w:ascii="Times New Roman" w:hAnsi="Times New Roman" w:cs="Times New Roman"/>
          <w:b w:val="0"/>
          <w:sz w:val="24"/>
          <w:szCs w:val="24"/>
          <w:u w:val="none"/>
        </w:rPr>
        <w:t xml:space="preserve"> student</w:t>
      </w:r>
      <w:r w:rsidR="003E68C2" w:rsidRPr="00812AC5">
        <w:rPr>
          <w:rFonts w:ascii="Times New Roman" w:hAnsi="Times New Roman" w:cs="Times New Roman"/>
          <w:b w:val="0"/>
          <w:sz w:val="24"/>
          <w:szCs w:val="24"/>
          <w:u w:val="none"/>
        </w:rPr>
        <w:t xml:space="preserve"> who</w:t>
      </w:r>
      <w:r w:rsidR="003B3686" w:rsidRPr="00812AC5">
        <w:rPr>
          <w:rFonts w:ascii="Times New Roman" w:hAnsi="Times New Roman" w:cs="Times New Roman"/>
          <w:b w:val="0"/>
          <w:sz w:val="24"/>
          <w:szCs w:val="24"/>
          <w:u w:val="none"/>
        </w:rPr>
        <w:t xml:space="preserve"> answers yes to any of the</w:t>
      </w:r>
      <w:r w:rsidR="00342558" w:rsidRPr="00812AC5">
        <w:rPr>
          <w:rFonts w:ascii="Times New Roman" w:hAnsi="Times New Roman" w:cs="Times New Roman"/>
          <w:b w:val="0"/>
          <w:sz w:val="24"/>
          <w:szCs w:val="24"/>
          <w:u w:val="none"/>
        </w:rPr>
        <w:t xml:space="preserve"> above listed</w:t>
      </w:r>
      <w:r w:rsidR="003B3686" w:rsidRPr="00812AC5">
        <w:rPr>
          <w:rFonts w:ascii="Times New Roman" w:hAnsi="Times New Roman" w:cs="Times New Roman"/>
          <w:b w:val="0"/>
          <w:sz w:val="24"/>
          <w:szCs w:val="24"/>
          <w:u w:val="none"/>
        </w:rPr>
        <w:t xml:space="preserve"> questions </w:t>
      </w:r>
      <w:r w:rsidR="00EB7F13" w:rsidRPr="00812AC5">
        <w:rPr>
          <w:rFonts w:ascii="Times New Roman" w:hAnsi="Times New Roman" w:cs="Times New Roman"/>
          <w:b w:val="0"/>
          <w:sz w:val="24"/>
          <w:szCs w:val="24"/>
          <w:u w:val="none"/>
        </w:rPr>
        <w:t>will be delayed</w:t>
      </w:r>
      <w:r w:rsidR="003B3686" w:rsidRPr="00812AC5">
        <w:rPr>
          <w:rFonts w:ascii="Times New Roman" w:hAnsi="Times New Roman" w:cs="Times New Roman"/>
          <w:b w:val="0"/>
          <w:sz w:val="24"/>
          <w:szCs w:val="24"/>
          <w:u w:val="none"/>
        </w:rPr>
        <w:t xml:space="preserve"> </w:t>
      </w:r>
      <w:r w:rsidR="003E68C2" w:rsidRPr="00812AC5">
        <w:rPr>
          <w:rFonts w:ascii="Times New Roman" w:hAnsi="Times New Roman" w:cs="Times New Roman"/>
          <w:b w:val="0"/>
          <w:sz w:val="24"/>
          <w:szCs w:val="24"/>
          <w:u w:val="none"/>
        </w:rPr>
        <w:t xml:space="preserve">admission </w:t>
      </w:r>
      <w:r w:rsidR="003B3686" w:rsidRPr="00812AC5">
        <w:rPr>
          <w:rFonts w:ascii="Times New Roman" w:hAnsi="Times New Roman" w:cs="Times New Roman"/>
          <w:b w:val="0"/>
          <w:sz w:val="24"/>
          <w:szCs w:val="24"/>
          <w:u w:val="none"/>
        </w:rPr>
        <w:t xml:space="preserve">to the professional component until official clearance is granted </w:t>
      </w:r>
      <w:r w:rsidR="00342558" w:rsidRPr="00812AC5">
        <w:rPr>
          <w:rFonts w:ascii="Times New Roman" w:hAnsi="Times New Roman" w:cs="Times New Roman"/>
          <w:b w:val="0"/>
          <w:sz w:val="24"/>
          <w:szCs w:val="24"/>
          <w:u w:val="none"/>
        </w:rPr>
        <w:t>from</w:t>
      </w:r>
      <w:r w:rsidR="003B3686" w:rsidRPr="00812AC5">
        <w:rPr>
          <w:rFonts w:ascii="Times New Roman" w:hAnsi="Times New Roman" w:cs="Times New Roman"/>
          <w:b w:val="0"/>
          <w:sz w:val="24"/>
          <w:szCs w:val="24"/>
          <w:u w:val="none"/>
        </w:rPr>
        <w:t xml:space="preserve"> the LSBN.</w:t>
      </w:r>
    </w:p>
    <w:p w:rsidR="00E5225D" w:rsidRPr="00812AC5" w:rsidRDefault="00E5225D" w:rsidP="00E5225D"/>
    <w:p w:rsidR="00192012" w:rsidRPr="00812AC5" w:rsidRDefault="00192012" w:rsidP="00100E7B">
      <w:pPr>
        <w:pStyle w:val="Heading8"/>
        <w:numPr>
          <w:ilvl w:val="0"/>
          <w:numId w:val="15"/>
        </w:numPr>
        <w:rPr>
          <w:rFonts w:ascii="Times New Roman" w:hAnsi="Times New Roman" w:cs="Times New Roman"/>
          <w:sz w:val="24"/>
          <w:szCs w:val="24"/>
          <w:u w:val="none"/>
        </w:rPr>
      </w:pPr>
      <w:r w:rsidRPr="00812AC5">
        <w:rPr>
          <w:rFonts w:ascii="Times New Roman" w:hAnsi="Times New Roman" w:cs="Times New Roman"/>
          <w:sz w:val="24"/>
          <w:szCs w:val="24"/>
          <w:u w:val="none"/>
        </w:rPr>
        <w:t>Professional</w:t>
      </w:r>
      <w:r w:rsidR="008455B7" w:rsidRPr="00812AC5">
        <w:rPr>
          <w:rFonts w:ascii="Times New Roman" w:hAnsi="Times New Roman" w:cs="Times New Roman"/>
          <w:sz w:val="24"/>
          <w:szCs w:val="24"/>
          <w:u w:val="none"/>
        </w:rPr>
        <w:t xml:space="preserve"> Component</w:t>
      </w:r>
    </w:p>
    <w:p w:rsidR="00192012" w:rsidRPr="00812AC5" w:rsidRDefault="008455B7">
      <w:pPr>
        <w:tabs>
          <w:tab w:val="left" w:pos="576"/>
        </w:tabs>
        <w:rPr>
          <w:rFonts w:ascii="Times New Roman" w:hAnsi="Times New Roman" w:cs="Times New Roman"/>
          <w:sz w:val="24"/>
          <w:szCs w:val="24"/>
        </w:rPr>
      </w:pPr>
      <w:r w:rsidRPr="00812AC5">
        <w:rPr>
          <w:rFonts w:ascii="Times New Roman" w:hAnsi="Times New Roman" w:cs="Times New Roman"/>
          <w:sz w:val="24"/>
          <w:szCs w:val="24"/>
        </w:rPr>
        <w:t xml:space="preserve">Admission to the professional component is not automatic and is dependent on students meeting specific </w:t>
      </w:r>
      <w:r w:rsidR="00192012" w:rsidRPr="00812AC5">
        <w:rPr>
          <w:rFonts w:ascii="Times New Roman" w:hAnsi="Times New Roman" w:cs="Times New Roman"/>
          <w:sz w:val="24"/>
          <w:szCs w:val="24"/>
        </w:rPr>
        <w:t>requirements</w:t>
      </w:r>
      <w:r w:rsidRPr="00812AC5">
        <w:rPr>
          <w:rFonts w:ascii="Times New Roman" w:hAnsi="Times New Roman" w:cs="Times New Roman"/>
          <w:sz w:val="24"/>
          <w:szCs w:val="24"/>
        </w:rPr>
        <w:t xml:space="preserve">.  Students are required to adhere to all guidelines as presented in this </w:t>
      </w:r>
      <w:r w:rsidRPr="00812AC5">
        <w:rPr>
          <w:rFonts w:ascii="Times New Roman" w:hAnsi="Times New Roman" w:cs="Times New Roman"/>
          <w:sz w:val="24"/>
          <w:szCs w:val="24"/>
        </w:rPr>
        <w:lastRenderedPageBreak/>
        <w:t xml:space="preserve">document.  </w:t>
      </w:r>
      <w:r w:rsidR="00CE7247" w:rsidRPr="00812AC5">
        <w:rPr>
          <w:rFonts w:ascii="Times New Roman" w:hAnsi="Times New Roman" w:cs="Times New Roman"/>
          <w:sz w:val="24"/>
          <w:szCs w:val="24"/>
        </w:rPr>
        <w:t>Students who do</w:t>
      </w:r>
      <w:r w:rsidRPr="00812AC5">
        <w:rPr>
          <w:rFonts w:ascii="Times New Roman" w:hAnsi="Times New Roman" w:cs="Times New Roman"/>
          <w:sz w:val="24"/>
          <w:szCs w:val="24"/>
        </w:rPr>
        <w:t xml:space="preserve"> not meet all pre-nursing requirement</w:t>
      </w:r>
      <w:r w:rsidR="00CE7247" w:rsidRPr="00812AC5">
        <w:rPr>
          <w:rFonts w:ascii="Times New Roman" w:hAnsi="Times New Roman" w:cs="Times New Roman"/>
          <w:sz w:val="24"/>
          <w:szCs w:val="24"/>
        </w:rPr>
        <w:t>s and who do not</w:t>
      </w:r>
      <w:r w:rsidRPr="00812AC5">
        <w:rPr>
          <w:rFonts w:ascii="Times New Roman" w:hAnsi="Times New Roman" w:cs="Times New Roman"/>
          <w:sz w:val="24"/>
          <w:szCs w:val="24"/>
        </w:rPr>
        <w:t xml:space="preserve"> follow all guidelines as </w:t>
      </w:r>
      <w:r w:rsidR="00CE7247" w:rsidRPr="00812AC5">
        <w:rPr>
          <w:rFonts w:ascii="Times New Roman" w:hAnsi="Times New Roman" w:cs="Times New Roman"/>
          <w:sz w:val="24"/>
          <w:szCs w:val="24"/>
        </w:rPr>
        <w:t xml:space="preserve">set </w:t>
      </w:r>
      <w:r w:rsidRPr="00812AC5">
        <w:rPr>
          <w:rFonts w:ascii="Times New Roman" w:hAnsi="Times New Roman" w:cs="Times New Roman"/>
          <w:sz w:val="24"/>
          <w:szCs w:val="24"/>
        </w:rPr>
        <w:t>forth in this document will be ineligible for the professional component.</w:t>
      </w:r>
    </w:p>
    <w:p w:rsidR="008455B7" w:rsidRPr="00812AC5" w:rsidRDefault="008455B7">
      <w:pPr>
        <w:tabs>
          <w:tab w:val="left" w:pos="576"/>
        </w:tabs>
        <w:rPr>
          <w:rFonts w:ascii="Times New Roman" w:hAnsi="Times New Roman" w:cs="Times New Roman"/>
          <w:sz w:val="24"/>
          <w:szCs w:val="24"/>
        </w:rPr>
      </w:pPr>
    </w:p>
    <w:p w:rsidR="008455B7" w:rsidRPr="00812AC5" w:rsidRDefault="00CE7247" w:rsidP="00F77028">
      <w:pPr>
        <w:tabs>
          <w:tab w:val="left" w:pos="576"/>
        </w:tabs>
        <w:ind w:left="360"/>
        <w:rPr>
          <w:rFonts w:ascii="Times New Roman" w:hAnsi="Times New Roman" w:cs="Times New Roman"/>
          <w:sz w:val="24"/>
          <w:szCs w:val="24"/>
        </w:rPr>
      </w:pPr>
      <w:r w:rsidRPr="00812AC5">
        <w:rPr>
          <w:rFonts w:ascii="Times New Roman" w:hAnsi="Times New Roman" w:cs="Times New Roman"/>
          <w:sz w:val="24"/>
          <w:szCs w:val="24"/>
        </w:rPr>
        <w:t>The following requirements must be met</w:t>
      </w:r>
      <w:r w:rsidR="002B303D" w:rsidRPr="00812AC5">
        <w:rPr>
          <w:rFonts w:ascii="Times New Roman" w:hAnsi="Times New Roman" w:cs="Times New Roman"/>
          <w:sz w:val="24"/>
          <w:szCs w:val="24"/>
        </w:rPr>
        <w:t xml:space="preserve"> </w:t>
      </w:r>
      <w:r w:rsidRPr="00812AC5">
        <w:rPr>
          <w:rFonts w:ascii="Times New Roman" w:hAnsi="Times New Roman" w:cs="Times New Roman"/>
          <w:sz w:val="24"/>
          <w:szCs w:val="24"/>
        </w:rPr>
        <w:t>to be eligible for the professional component:</w:t>
      </w:r>
    </w:p>
    <w:p w:rsidR="00192012" w:rsidRPr="00812AC5" w:rsidRDefault="002B303D" w:rsidP="002B303D">
      <w:pPr>
        <w:pStyle w:val="ListParagraph"/>
        <w:numPr>
          <w:ilvl w:val="0"/>
          <w:numId w:val="3"/>
        </w:numPr>
        <w:tabs>
          <w:tab w:val="left" w:pos="576"/>
        </w:tabs>
        <w:rPr>
          <w:rFonts w:ascii="Times New Roman" w:hAnsi="Times New Roman" w:cs="Times New Roman"/>
          <w:sz w:val="24"/>
          <w:szCs w:val="24"/>
        </w:rPr>
      </w:pPr>
      <w:r w:rsidRPr="00812AC5">
        <w:rPr>
          <w:rFonts w:ascii="Times New Roman" w:hAnsi="Times New Roman" w:cs="Times New Roman"/>
          <w:sz w:val="24"/>
          <w:szCs w:val="24"/>
        </w:rPr>
        <w:t xml:space="preserve">   </w:t>
      </w:r>
      <w:r w:rsidR="00CE7247" w:rsidRPr="00812AC5">
        <w:rPr>
          <w:rFonts w:ascii="Times New Roman" w:hAnsi="Times New Roman" w:cs="Times New Roman"/>
          <w:sz w:val="24"/>
          <w:szCs w:val="24"/>
        </w:rPr>
        <w:t xml:space="preserve">Be </w:t>
      </w:r>
      <w:r w:rsidR="00693F13" w:rsidRPr="00812AC5">
        <w:rPr>
          <w:rFonts w:ascii="Times New Roman" w:hAnsi="Times New Roman" w:cs="Times New Roman"/>
          <w:sz w:val="24"/>
          <w:szCs w:val="24"/>
        </w:rPr>
        <w:t>admitted</w:t>
      </w:r>
      <w:r w:rsidR="00192012" w:rsidRPr="00812AC5">
        <w:rPr>
          <w:rFonts w:ascii="Times New Roman" w:hAnsi="Times New Roman" w:cs="Times New Roman"/>
          <w:sz w:val="24"/>
          <w:szCs w:val="24"/>
        </w:rPr>
        <w:t xml:space="preserve"> or current</w:t>
      </w:r>
      <w:r w:rsidR="00CE7247" w:rsidRPr="00812AC5">
        <w:rPr>
          <w:rFonts w:ascii="Times New Roman" w:hAnsi="Times New Roman" w:cs="Times New Roman"/>
          <w:sz w:val="24"/>
          <w:szCs w:val="24"/>
        </w:rPr>
        <w:t>ly enrolled</w:t>
      </w:r>
      <w:r w:rsidR="00001562" w:rsidRPr="00812AC5">
        <w:rPr>
          <w:rFonts w:ascii="Times New Roman" w:hAnsi="Times New Roman" w:cs="Times New Roman"/>
          <w:sz w:val="24"/>
          <w:szCs w:val="24"/>
        </w:rPr>
        <w:t xml:space="preserve"> at Grambling State University.</w:t>
      </w:r>
    </w:p>
    <w:p w:rsidR="00192012" w:rsidRPr="00812AC5" w:rsidRDefault="002B303D" w:rsidP="002B2BCF">
      <w:pPr>
        <w:pStyle w:val="ListParagraph"/>
        <w:numPr>
          <w:ilvl w:val="0"/>
          <w:numId w:val="3"/>
        </w:numPr>
        <w:tabs>
          <w:tab w:val="left" w:pos="576"/>
        </w:tabs>
        <w:rPr>
          <w:rFonts w:ascii="Times New Roman" w:hAnsi="Times New Roman" w:cs="Times New Roman"/>
          <w:sz w:val="24"/>
          <w:szCs w:val="24"/>
        </w:rPr>
      </w:pPr>
      <w:r w:rsidRPr="00812AC5">
        <w:rPr>
          <w:rFonts w:ascii="Times New Roman" w:hAnsi="Times New Roman" w:cs="Times New Roman"/>
          <w:sz w:val="24"/>
          <w:szCs w:val="24"/>
        </w:rPr>
        <w:t xml:space="preserve">   </w:t>
      </w:r>
      <w:r w:rsidR="00CE7247" w:rsidRPr="00812AC5">
        <w:rPr>
          <w:rFonts w:ascii="Times New Roman" w:hAnsi="Times New Roman" w:cs="Times New Roman"/>
          <w:sz w:val="24"/>
          <w:szCs w:val="24"/>
        </w:rPr>
        <w:t xml:space="preserve">Submit </w:t>
      </w:r>
      <w:r w:rsidR="00192012" w:rsidRPr="00812AC5">
        <w:rPr>
          <w:rFonts w:ascii="Times New Roman" w:hAnsi="Times New Roman" w:cs="Times New Roman"/>
          <w:sz w:val="24"/>
          <w:szCs w:val="24"/>
        </w:rPr>
        <w:t xml:space="preserve">admissions </w:t>
      </w:r>
      <w:r w:rsidR="009318BA" w:rsidRPr="00812AC5">
        <w:rPr>
          <w:rFonts w:ascii="Times New Roman" w:hAnsi="Times New Roman" w:cs="Times New Roman"/>
          <w:sz w:val="24"/>
          <w:szCs w:val="24"/>
        </w:rPr>
        <w:t xml:space="preserve">application packet </w:t>
      </w:r>
      <w:r w:rsidR="00796C6F" w:rsidRPr="00812AC5">
        <w:rPr>
          <w:rFonts w:ascii="Times New Roman" w:hAnsi="Times New Roman" w:cs="Times New Roman"/>
          <w:sz w:val="24"/>
          <w:szCs w:val="24"/>
        </w:rPr>
        <w:t>by the date</w:t>
      </w:r>
      <w:r w:rsidR="006C62AA" w:rsidRPr="00812AC5">
        <w:rPr>
          <w:rFonts w:ascii="Times New Roman" w:hAnsi="Times New Roman" w:cs="Times New Roman"/>
          <w:sz w:val="24"/>
          <w:szCs w:val="24"/>
        </w:rPr>
        <w:t xml:space="preserve"> indicated or posted</w:t>
      </w:r>
      <w:r w:rsidR="009318BA" w:rsidRPr="00812AC5">
        <w:rPr>
          <w:rFonts w:ascii="Times New Roman" w:hAnsi="Times New Roman" w:cs="Times New Roman"/>
          <w:sz w:val="24"/>
          <w:szCs w:val="24"/>
        </w:rPr>
        <w:t>.</w:t>
      </w:r>
    </w:p>
    <w:p w:rsidR="00192012" w:rsidRPr="00812AC5" w:rsidRDefault="002B303D" w:rsidP="002B2BCF">
      <w:pPr>
        <w:pStyle w:val="ListParagraph"/>
        <w:numPr>
          <w:ilvl w:val="0"/>
          <w:numId w:val="3"/>
        </w:numPr>
        <w:tabs>
          <w:tab w:val="left" w:pos="576"/>
        </w:tabs>
        <w:rPr>
          <w:rFonts w:ascii="Times New Roman" w:hAnsi="Times New Roman" w:cs="Times New Roman"/>
          <w:sz w:val="24"/>
          <w:szCs w:val="24"/>
        </w:rPr>
      </w:pPr>
      <w:r w:rsidRPr="00812AC5">
        <w:rPr>
          <w:rFonts w:ascii="Times New Roman" w:hAnsi="Times New Roman" w:cs="Times New Roman"/>
          <w:sz w:val="24"/>
          <w:szCs w:val="24"/>
        </w:rPr>
        <w:t xml:space="preserve">   </w:t>
      </w:r>
      <w:r w:rsidR="00CE7247" w:rsidRPr="00812AC5">
        <w:rPr>
          <w:rFonts w:ascii="Times New Roman" w:hAnsi="Times New Roman" w:cs="Times New Roman"/>
          <w:sz w:val="24"/>
          <w:szCs w:val="24"/>
        </w:rPr>
        <w:t>Submit</w:t>
      </w:r>
      <w:r w:rsidR="006875E5" w:rsidRPr="00812AC5">
        <w:rPr>
          <w:rFonts w:ascii="Times New Roman" w:hAnsi="Times New Roman" w:cs="Times New Roman"/>
          <w:sz w:val="24"/>
          <w:szCs w:val="24"/>
        </w:rPr>
        <w:t xml:space="preserve"> </w:t>
      </w:r>
      <w:r w:rsidR="00192012" w:rsidRPr="00812AC5">
        <w:rPr>
          <w:rFonts w:ascii="Times New Roman" w:hAnsi="Times New Roman" w:cs="Times New Roman"/>
          <w:b/>
          <w:bCs/>
          <w:sz w:val="24"/>
          <w:szCs w:val="24"/>
        </w:rPr>
        <w:t>OFFICIAL</w:t>
      </w:r>
      <w:r w:rsidR="00192012" w:rsidRPr="00812AC5">
        <w:rPr>
          <w:rFonts w:ascii="Times New Roman" w:hAnsi="Times New Roman" w:cs="Times New Roman"/>
          <w:sz w:val="24"/>
          <w:szCs w:val="24"/>
        </w:rPr>
        <w:t xml:space="preserve"> transcripts from</w:t>
      </w:r>
      <w:r w:rsidR="006875E5" w:rsidRPr="00812AC5">
        <w:rPr>
          <w:rFonts w:ascii="Times New Roman" w:hAnsi="Times New Roman" w:cs="Times New Roman"/>
          <w:sz w:val="24"/>
          <w:szCs w:val="24"/>
        </w:rPr>
        <w:t xml:space="preserve"> </w:t>
      </w:r>
      <w:r w:rsidR="00192012" w:rsidRPr="00812AC5">
        <w:rPr>
          <w:rFonts w:ascii="Times New Roman" w:hAnsi="Times New Roman" w:cs="Times New Roman"/>
          <w:bCs/>
          <w:sz w:val="24"/>
          <w:szCs w:val="24"/>
        </w:rPr>
        <w:t>all</w:t>
      </w:r>
      <w:r w:rsidR="006875E5" w:rsidRPr="00812AC5">
        <w:rPr>
          <w:rFonts w:ascii="Times New Roman" w:hAnsi="Times New Roman" w:cs="Times New Roman"/>
          <w:bCs/>
          <w:sz w:val="24"/>
          <w:szCs w:val="24"/>
        </w:rPr>
        <w:t xml:space="preserve"> </w:t>
      </w:r>
      <w:r w:rsidR="00192012" w:rsidRPr="00812AC5">
        <w:rPr>
          <w:rFonts w:ascii="Times New Roman" w:hAnsi="Times New Roman" w:cs="Times New Roman"/>
          <w:sz w:val="24"/>
          <w:szCs w:val="24"/>
        </w:rPr>
        <w:t>colleges and universities attende</w:t>
      </w:r>
      <w:r w:rsidR="009318BA" w:rsidRPr="00812AC5">
        <w:rPr>
          <w:rFonts w:ascii="Times New Roman" w:hAnsi="Times New Roman" w:cs="Times New Roman"/>
          <w:sz w:val="24"/>
          <w:szCs w:val="24"/>
        </w:rPr>
        <w:t xml:space="preserve">d </w:t>
      </w:r>
      <w:r w:rsidR="00CE7247" w:rsidRPr="00812AC5">
        <w:rPr>
          <w:rFonts w:ascii="Times New Roman" w:hAnsi="Times New Roman" w:cs="Times New Roman"/>
          <w:sz w:val="24"/>
          <w:szCs w:val="24"/>
        </w:rPr>
        <w:t xml:space="preserve">to the </w:t>
      </w:r>
      <w:r w:rsidR="009318BA" w:rsidRPr="00812AC5">
        <w:rPr>
          <w:rFonts w:ascii="Times New Roman" w:hAnsi="Times New Roman" w:cs="Times New Roman"/>
          <w:sz w:val="24"/>
          <w:szCs w:val="24"/>
        </w:rPr>
        <w:t>School of Nursing</w:t>
      </w:r>
      <w:r w:rsidR="003E68C2" w:rsidRPr="00812AC5">
        <w:rPr>
          <w:rFonts w:ascii="Times New Roman" w:hAnsi="Times New Roman" w:cs="Times New Roman"/>
          <w:sz w:val="24"/>
          <w:szCs w:val="24"/>
        </w:rPr>
        <w:t xml:space="preserve"> office and GSU Registrar’s</w:t>
      </w:r>
      <w:r w:rsidRPr="00812AC5">
        <w:rPr>
          <w:rFonts w:ascii="Times New Roman" w:hAnsi="Times New Roman" w:cs="Times New Roman"/>
          <w:sz w:val="24"/>
          <w:szCs w:val="24"/>
        </w:rPr>
        <w:t xml:space="preserve"> </w:t>
      </w:r>
      <w:r w:rsidR="00192012" w:rsidRPr="00812AC5">
        <w:rPr>
          <w:rFonts w:ascii="Times New Roman" w:hAnsi="Times New Roman" w:cs="Times New Roman"/>
          <w:sz w:val="24"/>
          <w:szCs w:val="24"/>
        </w:rPr>
        <w:t>office by</w:t>
      </w:r>
      <w:r w:rsidRPr="00812AC5">
        <w:rPr>
          <w:rFonts w:ascii="Times New Roman" w:hAnsi="Times New Roman" w:cs="Times New Roman"/>
          <w:sz w:val="24"/>
          <w:szCs w:val="24"/>
        </w:rPr>
        <w:t xml:space="preserve"> </w:t>
      </w:r>
      <w:r w:rsidRPr="00812AC5">
        <w:rPr>
          <w:rFonts w:ascii="Times New Roman" w:hAnsi="Times New Roman" w:cs="Times New Roman"/>
          <w:b/>
          <w:sz w:val="24"/>
          <w:szCs w:val="24"/>
        </w:rPr>
        <w:t>April</w:t>
      </w:r>
      <w:r w:rsidR="00192012" w:rsidRPr="00812AC5">
        <w:rPr>
          <w:rFonts w:ascii="Times New Roman" w:hAnsi="Times New Roman" w:cs="Times New Roman"/>
          <w:b/>
          <w:bCs/>
          <w:sz w:val="24"/>
          <w:szCs w:val="24"/>
        </w:rPr>
        <w:t xml:space="preserve"> 1</w:t>
      </w:r>
      <w:r w:rsidR="00192012" w:rsidRPr="00812AC5">
        <w:rPr>
          <w:rFonts w:ascii="Times New Roman" w:hAnsi="Times New Roman" w:cs="Times New Roman"/>
          <w:b/>
          <w:bCs/>
          <w:sz w:val="24"/>
          <w:szCs w:val="24"/>
          <w:vertAlign w:val="superscript"/>
        </w:rPr>
        <w:t>st</w:t>
      </w:r>
      <w:r w:rsidR="00192012" w:rsidRPr="00812AC5">
        <w:rPr>
          <w:rFonts w:ascii="Times New Roman" w:hAnsi="Times New Roman" w:cs="Times New Roman"/>
          <w:sz w:val="24"/>
          <w:szCs w:val="24"/>
        </w:rPr>
        <w:t xml:space="preserve"> for Fall admission or </w:t>
      </w:r>
      <w:r w:rsidR="00693F13" w:rsidRPr="00812AC5">
        <w:rPr>
          <w:rFonts w:ascii="Times New Roman" w:hAnsi="Times New Roman" w:cs="Times New Roman"/>
          <w:b/>
          <w:bCs/>
          <w:sz w:val="24"/>
          <w:szCs w:val="24"/>
        </w:rPr>
        <w:t>October</w:t>
      </w:r>
      <w:r w:rsidR="00CE7247" w:rsidRPr="00812AC5">
        <w:rPr>
          <w:rFonts w:ascii="Times New Roman" w:hAnsi="Times New Roman" w:cs="Times New Roman"/>
          <w:b/>
          <w:bCs/>
          <w:sz w:val="24"/>
          <w:szCs w:val="24"/>
        </w:rPr>
        <w:t>1</w:t>
      </w:r>
      <w:r w:rsidR="00192012" w:rsidRPr="00812AC5">
        <w:rPr>
          <w:rFonts w:ascii="Times New Roman" w:hAnsi="Times New Roman" w:cs="Times New Roman"/>
          <w:b/>
          <w:bCs/>
          <w:sz w:val="24"/>
          <w:szCs w:val="24"/>
          <w:vertAlign w:val="superscript"/>
        </w:rPr>
        <w:t>st</w:t>
      </w:r>
      <w:r w:rsidR="00CE7247" w:rsidRPr="00812AC5">
        <w:rPr>
          <w:rFonts w:ascii="Times New Roman" w:hAnsi="Times New Roman" w:cs="Times New Roman"/>
          <w:sz w:val="24"/>
          <w:szCs w:val="24"/>
        </w:rPr>
        <w:t xml:space="preserve"> for Spring admission.</w:t>
      </w:r>
    </w:p>
    <w:p w:rsidR="00192012" w:rsidRPr="00812AC5" w:rsidRDefault="00CE7247" w:rsidP="002B2BCF">
      <w:pPr>
        <w:pStyle w:val="BodyTextIndent3"/>
        <w:numPr>
          <w:ilvl w:val="0"/>
          <w:numId w:val="3"/>
        </w:numPr>
        <w:tabs>
          <w:tab w:val="clear" w:pos="576"/>
          <w:tab w:val="left" w:pos="0"/>
        </w:tabs>
        <w:rPr>
          <w:rFonts w:ascii="Times New Roman" w:hAnsi="Times New Roman" w:cs="Times New Roman"/>
        </w:rPr>
      </w:pPr>
      <w:r w:rsidRPr="00812AC5">
        <w:rPr>
          <w:rFonts w:ascii="Times New Roman" w:hAnsi="Times New Roman" w:cs="Times New Roman"/>
        </w:rPr>
        <w:t>Complete</w:t>
      </w:r>
      <w:r w:rsidR="00192012" w:rsidRPr="00812AC5">
        <w:rPr>
          <w:rFonts w:ascii="Times New Roman" w:hAnsi="Times New Roman" w:cs="Times New Roman"/>
        </w:rPr>
        <w:t xml:space="preserve"> all required pre-nursing courses with no grade lower</w:t>
      </w:r>
      <w:r w:rsidR="00E021BD" w:rsidRPr="00812AC5">
        <w:rPr>
          <w:rFonts w:ascii="Times New Roman" w:hAnsi="Times New Roman" w:cs="Times New Roman"/>
        </w:rPr>
        <w:t xml:space="preserve"> than a "C." (The highest grade </w:t>
      </w:r>
      <w:r w:rsidR="00192012" w:rsidRPr="00812AC5">
        <w:rPr>
          <w:rFonts w:ascii="Times New Roman" w:hAnsi="Times New Roman" w:cs="Times New Roman"/>
        </w:rPr>
        <w:t>earned in</w:t>
      </w:r>
      <w:r w:rsidR="0092226E" w:rsidRPr="00812AC5">
        <w:rPr>
          <w:rFonts w:ascii="Times New Roman" w:hAnsi="Times New Roman" w:cs="Times New Roman"/>
        </w:rPr>
        <w:t xml:space="preserve"> </w:t>
      </w:r>
      <w:r w:rsidR="00A91BAE" w:rsidRPr="00812AC5">
        <w:rPr>
          <w:rFonts w:ascii="Times New Roman" w:hAnsi="Times New Roman" w:cs="Times New Roman"/>
        </w:rPr>
        <w:t>a course</w:t>
      </w:r>
      <w:r w:rsidR="00192012" w:rsidRPr="00812AC5">
        <w:rPr>
          <w:rFonts w:ascii="Times New Roman" w:hAnsi="Times New Roman" w:cs="Times New Roman"/>
        </w:rPr>
        <w:t xml:space="preserve"> that is taken</w:t>
      </w:r>
      <w:r w:rsidR="0042089E" w:rsidRPr="00812AC5">
        <w:rPr>
          <w:rFonts w:ascii="Times New Roman" w:hAnsi="Times New Roman" w:cs="Times New Roman"/>
        </w:rPr>
        <w:t xml:space="preserve"> </w:t>
      </w:r>
      <w:r w:rsidRPr="00812AC5">
        <w:rPr>
          <w:rFonts w:ascii="Times New Roman" w:hAnsi="Times New Roman" w:cs="Times New Roman"/>
        </w:rPr>
        <w:t xml:space="preserve">more than </w:t>
      </w:r>
      <w:r w:rsidR="00B92EE0" w:rsidRPr="00812AC5">
        <w:rPr>
          <w:rFonts w:ascii="Times New Roman" w:hAnsi="Times New Roman" w:cs="Times New Roman"/>
        </w:rPr>
        <w:t>once</w:t>
      </w:r>
      <w:r w:rsidRPr="00812AC5">
        <w:rPr>
          <w:rFonts w:ascii="Times New Roman" w:hAnsi="Times New Roman" w:cs="Times New Roman"/>
        </w:rPr>
        <w:t xml:space="preserve"> will be used.</w:t>
      </w:r>
      <w:r w:rsidR="006C62AA" w:rsidRPr="00812AC5">
        <w:rPr>
          <w:rFonts w:ascii="Times New Roman" w:hAnsi="Times New Roman" w:cs="Times New Roman"/>
        </w:rPr>
        <w:t xml:space="preserve">  All courses must be taken within five years of </w:t>
      </w:r>
      <w:r w:rsidR="000D2837" w:rsidRPr="00812AC5">
        <w:rPr>
          <w:rFonts w:ascii="Times New Roman" w:hAnsi="Times New Roman" w:cs="Times New Roman"/>
        </w:rPr>
        <w:t>admission</w:t>
      </w:r>
      <w:r w:rsidR="006C62AA" w:rsidRPr="00812AC5">
        <w:rPr>
          <w:rFonts w:ascii="Times New Roman" w:hAnsi="Times New Roman" w:cs="Times New Roman"/>
        </w:rPr>
        <w:t>.</w:t>
      </w:r>
      <w:r w:rsidRPr="00812AC5">
        <w:rPr>
          <w:rFonts w:ascii="Times New Roman" w:hAnsi="Times New Roman" w:cs="Times New Roman"/>
        </w:rPr>
        <w:t>)</w:t>
      </w:r>
    </w:p>
    <w:p w:rsidR="00192012" w:rsidRPr="00812AC5" w:rsidRDefault="002B303D" w:rsidP="002B2BCF">
      <w:pPr>
        <w:pStyle w:val="ListParagraph"/>
        <w:numPr>
          <w:ilvl w:val="0"/>
          <w:numId w:val="3"/>
        </w:numPr>
        <w:tabs>
          <w:tab w:val="left" w:pos="576"/>
        </w:tabs>
        <w:rPr>
          <w:rFonts w:ascii="Times New Roman" w:hAnsi="Times New Roman" w:cs="Times New Roman"/>
          <w:sz w:val="24"/>
          <w:szCs w:val="24"/>
        </w:rPr>
      </w:pPr>
      <w:r w:rsidRPr="00812AC5">
        <w:rPr>
          <w:rFonts w:ascii="Times New Roman" w:hAnsi="Times New Roman" w:cs="Times New Roman"/>
          <w:sz w:val="24"/>
          <w:szCs w:val="24"/>
        </w:rPr>
        <w:t xml:space="preserve">   </w:t>
      </w:r>
      <w:r w:rsidR="00CE7247" w:rsidRPr="00812AC5">
        <w:rPr>
          <w:rFonts w:ascii="Times New Roman" w:hAnsi="Times New Roman" w:cs="Times New Roman"/>
          <w:sz w:val="24"/>
          <w:szCs w:val="24"/>
        </w:rPr>
        <w:t>Earn a g</w:t>
      </w:r>
      <w:r w:rsidR="00192012" w:rsidRPr="00812AC5">
        <w:rPr>
          <w:rFonts w:ascii="Times New Roman" w:hAnsi="Times New Roman" w:cs="Times New Roman"/>
          <w:sz w:val="24"/>
          <w:szCs w:val="24"/>
        </w:rPr>
        <w:t>rade point average</w:t>
      </w:r>
      <w:r w:rsidR="00CE7247" w:rsidRPr="00812AC5">
        <w:rPr>
          <w:rFonts w:ascii="Times New Roman" w:hAnsi="Times New Roman" w:cs="Times New Roman"/>
          <w:sz w:val="24"/>
          <w:szCs w:val="24"/>
        </w:rPr>
        <w:t xml:space="preserve"> (GPA)</w:t>
      </w:r>
      <w:r w:rsidR="00192012" w:rsidRPr="00812AC5">
        <w:rPr>
          <w:rFonts w:ascii="Times New Roman" w:hAnsi="Times New Roman" w:cs="Times New Roman"/>
          <w:sz w:val="24"/>
          <w:szCs w:val="24"/>
        </w:rPr>
        <w:t xml:space="preserve"> of at least 2.75 on a 4.00 scale in all pre-nursing courses. </w:t>
      </w:r>
    </w:p>
    <w:p w:rsidR="00BA1A4A" w:rsidRPr="00812AC5" w:rsidRDefault="00CE7247" w:rsidP="002B2BCF">
      <w:pPr>
        <w:pStyle w:val="ListParagraph"/>
        <w:numPr>
          <w:ilvl w:val="0"/>
          <w:numId w:val="3"/>
        </w:numPr>
        <w:rPr>
          <w:rFonts w:ascii="Times New Roman" w:hAnsi="Times New Roman" w:cs="Times New Roman"/>
          <w:sz w:val="24"/>
          <w:szCs w:val="24"/>
        </w:rPr>
      </w:pPr>
      <w:r w:rsidRPr="00812AC5">
        <w:rPr>
          <w:rFonts w:ascii="Times New Roman" w:hAnsi="Times New Roman" w:cs="Times New Roman"/>
          <w:sz w:val="24"/>
          <w:szCs w:val="24"/>
        </w:rPr>
        <w:t xml:space="preserve">Earn a GPA </w:t>
      </w:r>
      <w:r w:rsidR="00192012" w:rsidRPr="00812AC5">
        <w:rPr>
          <w:rFonts w:ascii="Times New Roman" w:hAnsi="Times New Roman" w:cs="Times New Roman"/>
          <w:sz w:val="24"/>
          <w:szCs w:val="24"/>
        </w:rPr>
        <w:t>of at least 2.75 on a 4.00 scale in all math and science pre-nursing courses</w:t>
      </w:r>
      <w:r w:rsidRPr="00812AC5">
        <w:rPr>
          <w:rFonts w:ascii="Times New Roman" w:hAnsi="Times New Roman" w:cs="Times New Roman"/>
          <w:sz w:val="24"/>
          <w:szCs w:val="24"/>
        </w:rPr>
        <w:t xml:space="preserve"> including </w:t>
      </w:r>
      <w:r w:rsidR="00D05384" w:rsidRPr="00812AC5">
        <w:rPr>
          <w:rFonts w:ascii="Times New Roman" w:hAnsi="Times New Roman" w:cs="Times New Roman"/>
          <w:sz w:val="24"/>
          <w:szCs w:val="24"/>
        </w:rPr>
        <w:t>NUR 2</w:t>
      </w:r>
      <w:r w:rsidR="009318BA" w:rsidRPr="00812AC5">
        <w:rPr>
          <w:rFonts w:ascii="Times New Roman" w:hAnsi="Times New Roman" w:cs="Times New Roman"/>
          <w:sz w:val="24"/>
          <w:szCs w:val="24"/>
        </w:rPr>
        <w:t>0</w:t>
      </w:r>
      <w:r w:rsidR="00D05384" w:rsidRPr="00812AC5">
        <w:rPr>
          <w:rFonts w:ascii="Times New Roman" w:hAnsi="Times New Roman" w:cs="Times New Roman"/>
          <w:sz w:val="24"/>
          <w:szCs w:val="24"/>
        </w:rPr>
        <w:t>5 Pharmacology and NUR 225 Pathophysiology</w:t>
      </w:r>
      <w:r w:rsidRPr="00812AC5">
        <w:rPr>
          <w:rFonts w:ascii="Times New Roman" w:hAnsi="Times New Roman" w:cs="Times New Roman"/>
          <w:sz w:val="24"/>
          <w:szCs w:val="24"/>
        </w:rPr>
        <w:t>.</w:t>
      </w:r>
      <w:r w:rsidR="00823E78" w:rsidRPr="00812AC5">
        <w:rPr>
          <w:rFonts w:ascii="Times New Roman" w:hAnsi="Times New Roman" w:cs="Times New Roman"/>
          <w:sz w:val="24"/>
          <w:szCs w:val="24"/>
        </w:rPr>
        <w:t xml:space="preserve"> </w:t>
      </w:r>
      <w:r w:rsidR="00B92EE0" w:rsidRPr="00812AC5">
        <w:rPr>
          <w:rFonts w:ascii="Times New Roman" w:hAnsi="Times New Roman" w:cs="Times New Roman"/>
          <w:sz w:val="24"/>
          <w:szCs w:val="24"/>
        </w:rPr>
        <w:t>The highest grade earned in a science course that is taken no more than twice will be used.</w:t>
      </w:r>
      <w:r w:rsidR="00823E78" w:rsidRPr="00812AC5">
        <w:rPr>
          <w:rFonts w:ascii="Times New Roman" w:hAnsi="Times New Roman" w:cs="Times New Roman"/>
          <w:sz w:val="24"/>
          <w:szCs w:val="24"/>
        </w:rPr>
        <w:t xml:space="preserve"> (Courses taken within the last five years of admission will be considered.)</w:t>
      </w:r>
    </w:p>
    <w:p w:rsidR="00192012" w:rsidRPr="00812AC5" w:rsidRDefault="00192012" w:rsidP="002B2BCF">
      <w:pPr>
        <w:pStyle w:val="ListParagraph"/>
        <w:numPr>
          <w:ilvl w:val="0"/>
          <w:numId w:val="3"/>
        </w:numPr>
        <w:rPr>
          <w:rFonts w:ascii="Times New Roman" w:hAnsi="Times New Roman" w:cs="Times New Roman"/>
          <w:sz w:val="24"/>
          <w:szCs w:val="24"/>
        </w:rPr>
      </w:pPr>
      <w:r w:rsidRPr="00812AC5">
        <w:rPr>
          <w:rFonts w:ascii="Times New Roman" w:hAnsi="Times New Roman" w:cs="Times New Roman"/>
          <w:sz w:val="24"/>
          <w:szCs w:val="24"/>
        </w:rPr>
        <w:t xml:space="preserve"> </w:t>
      </w:r>
      <w:r w:rsidRPr="00812AC5">
        <w:rPr>
          <w:rFonts w:ascii="Times New Roman" w:hAnsi="Times New Roman" w:cs="Times New Roman"/>
          <w:sz w:val="24"/>
          <w:szCs w:val="24"/>
          <w:u w:val="single"/>
        </w:rPr>
        <w:t>Two failures</w:t>
      </w:r>
      <w:r w:rsidR="0042089E" w:rsidRPr="00812AC5">
        <w:rPr>
          <w:rFonts w:ascii="Times New Roman" w:hAnsi="Times New Roman" w:cs="Times New Roman"/>
          <w:sz w:val="24"/>
          <w:szCs w:val="24"/>
          <w:u w:val="single"/>
        </w:rPr>
        <w:t xml:space="preserve"> </w:t>
      </w:r>
      <w:r w:rsidR="0042089E" w:rsidRPr="00812AC5">
        <w:rPr>
          <w:rFonts w:ascii="Times New Roman" w:hAnsi="Times New Roman" w:cs="Times New Roman"/>
          <w:sz w:val="24"/>
          <w:szCs w:val="24"/>
        </w:rPr>
        <w:t xml:space="preserve">(D, or F) </w:t>
      </w:r>
      <w:r w:rsidRPr="00812AC5">
        <w:rPr>
          <w:rFonts w:ascii="Times New Roman" w:hAnsi="Times New Roman" w:cs="Times New Roman"/>
          <w:sz w:val="24"/>
          <w:szCs w:val="24"/>
          <w:u w:val="single"/>
        </w:rPr>
        <w:t>in the same required science course disqualifies a student for admission.</w:t>
      </w:r>
      <w:r w:rsidR="0042089E" w:rsidRPr="00812AC5">
        <w:rPr>
          <w:rFonts w:ascii="Times New Roman" w:hAnsi="Times New Roman" w:cs="Times New Roman"/>
          <w:sz w:val="24"/>
          <w:szCs w:val="24"/>
          <w:u w:val="single"/>
        </w:rPr>
        <w:t xml:space="preserve"> </w:t>
      </w:r>
      <w:r w:rsidR="00BF400B" w:rsidRPr="00812AC5">
        <w:rPr>
          <w:rFonts w:ascii="Times New Roman" w:hAnsi="Times New Roman" w:cs="Times New Roman"/>
          <w:sz w:val="24"/>
          <w:szCs w:val="24"/>
        </w:rPr>
        <w:t>When a student has receives</w:t>
      </w:r>
      <w:r w:rsidRPr="00812AC5">
        <w:rPr>
          <w:rFonts w:ascii="Times New Roman" w:hAnsi="Times New Roman" w:cs="Times New Roman"/>
          <w:sz w:val="24"/>
          <w:szCs w:val="24"/>
        </w:rPr>
        <w:t xml:space="preserve"> a grade of D or F in three (3) required science courses, the student </w:t>
      </w:r>
      <w:r w:rsidR="00BF400B" w:rsidRPr="00812AC5">
        <w:rPr>
          <w:rFonts w:ascii="Times New Roman" w:hAnsi="Times New Roman" w:cs="Times New Roman"/>
          <w:sz w:val="24"/>
          <w:szCs w:val="24"/>
        </w:rPr>
        <w:t>is</w:t>
      </w:r>
      <w:r w:rsidRPr="00812AC5">
        <w:rPr>
          <w:rFonts w:ascii="Times New Roman" w:hAnsi="Times New Roman" w:cs="Times New Roman"/>
          <w:sz w:val="24"/>
          <w:szCs w:val="24"/>
        </w:rPr>
        <w:t xml:space="preserve"> not eligible for admissio</w:t>
      </w:r>
      <w:r w:rsidR="003B30B9" w:rsidRPr="00812AC5">
        <w:rPr>
          <w:rFonts w:ascii="Times New Roman" w:hAnsi="Times New Roman" w:cs="Times New Roman"/>
          <w:sz w:val="24"/>
          <w:szCs w:val="24"/>
        </w:rPr>
        <w:t>n to the professional program.</w:t>
      </w:r>
      <w:r w:rsidR="0042089E" w:rsidRPr="00812AC5">
        <w:rPr>
          <w:rFonts w:ascii="Times New Roman" w:hAnsi="Times New Roman" w:cs="Times New Roman"/>
          <w:sz w:val="24"/>
          <w:szCs w:val="24"/>
        </w:rPr>
        <w:t xml:space="preserve"> </w:t>
      </w:r>
      <w:r w:rsidR="00F77028" w:rsidRPr="00812AC5">
        <w:rPr>
          <w:rFonts w:ascii="Times New Roman" w:hAnsi="Times New Roman" w:cs="Times New Roman"/>
          <w:sz w:val="24"/>
          <w:szCs w:val="24"/>
        </w:rPr>
        <w:t>The School of Nursing does not recognize academic renewal, amnesty or bankruptcy.  All previous grades are considered.</w:t>
      </w:r>
    </w:p>
    <w:p w:rsidR="0042089E" w:rsidRPr="00812AC5" w:rsidRDefault="0042089E" w:rsidP="0042089E">
      <w:pPr>
        <w:pStyle w:val="ListParagraph"/>
        <w:numPr>
          <w:ilvl w:val="0"/>
          <w:numId w:val="3"/>
        </w:numPr>
        <w:rPr>
          <w:rFonts w:ascii="Times New Roman" w:hAnsi="Times New Roman" w:cs="Times New Roman"/>
          <w:sz w:val="24"/>
          <w:szCs w:val="24"/>
        </w:rPr>
      </w:pPr>
      <w:r w:rsidRPr="00812AC5">
        <w:rPr>
          <w:rFonts w:ascii="Times New Roman" w:hAnsi="Times New Roman" w:cs="Times New Roman"/>
          <w:sz w:val="24"/>
          <w:szCs w:val="24"/>
        </w:rPr>
        <w:t>Pass a standardized pre-nursing admission exam. (Beginning Fall 2013)</w:t>
      </w:r>
    </w:p>
    <w:p w:rsidR="00103579" w:rsidRPr="00812AC5" w:rsidRDefault="00103579" w:rsidP="00103579">
      <w:pPr>
        <w:pStyle w:val="ListParagraph"/>
        <w:widowControl/>
        <w:numPr>
          <w:ilvl w:val="1"/>
          <w:numId w:val="3"/>
        </w:numPr>
        <w:autoSpaceDE/>
        <w:autoSpaceDN/>
        <w:adjustRightInd/>
        <w:spacing w:after="200" w:line="276" w:lineRule="auto"/>
        <w:contextualSpacing/>
        <w:rPr>
          <w:rFonts w:ascii="Times New Roman" w:hAnsi="Times New Roman"/>
          <w:sz w:val="24"/>
          <w:szCs w:val="24"/>
        </w:rPr>
      </w:pPr>
      <w:r w:rsidRPr="00812AC5">
        <w:rPr>
          <w:rFonts w:ascii="Times New Roman" w:hAnsi="Times New Roman"/>
          <w:sz w:val="24"/>
          <w:szCs w:val="24"/>
        </w:rPr>
        <w:t>Pre-Nursing student</w:t>
      </w:r>
      <w:r w:rsidR="003E68C2" w:rsidRPr="00812AC5">
        <w:rPr>
          <w:rFonts w:ascii="Times New Roman" w:hAnsi="Times New Roman"/>
          <w:sz w:val="24"/>
          <w:szCs w:val="24"/>
        </w:rPr>
        <w:t>s</w:t>
      </w:r>
      <w:r w:rsidRPr="00812AC5">
        <w:rPr>
          <w:rFonts w:ascii="Times New Roman" w:hAnsi="Times New Roman"/>
          <w:sz w:val="24"/>
          <w:szCs w:val="24"/>
        </w:rPr>
        <w:t xml:space="preserve"> must achieve </w:t>
      </w:r>
      <w:r w:rsidR="003E68C2" w:rsidRPr="00812AC5">
        <w:rPr>
          <w:rFonts w:ascii="Times New Roman" w:hAnsi="Times New Roman"/>
          <w:sz w:val="24"/>
          <w:szCs w:val="24"/>
        </w:rPr>
        <w:t>a passing</w:t>
      </w:r>
      <w:r w:rsidRPr="00812AC5">
        <w:rPr>
          <w:rFonts w:ascii="Times New Roman" w:hAnsi="Times New Roman"/>
          <w:sz w:val="24"/>
          <w:szCs w:val="24"/>
        </w:rPr>
        <w:t xml:space="preserve"> score on the pre-nursing </w:t>
      </w:r>
      <w:r w:rsidR="00B92EE0" w:rsidRPr="00812AC5">
        <w:rPr>
          <w:rFonts w:ascii="Times New Roman" w:hAnsi="Times New Roman"/>
          <w:sz w:val="24"/>
          <w:szCs w:val="24"/>
        </w:rPr>
        <w:t>admission</w:t>
      </w:r>
      <w:r w:rsidR="003E68C2" w:rsidRPr="00812AC5">
        <w:rPr>
          <w:rFonts w:ascii="Times New Roman" w:hAnsi="Times New Roman"/>
          <w:sz w:val="24"/>
          <w:szCs w:val="24"/>
        </w:rPr>
        <w:t xml:space="preserve"> exam to be considered for admission into the professional component of the nursing program. </w:t>
      </w:r>
      <w:r w:rsidRPr="00812AC5">
        <w:rPr>
          <w:rFonts w:ascii="Times New Roman" w:hAnsi="Times New Roman"/>
          <w:sz w:val="24"/>
          <w:szCs w:val="24"/>
        </w:rPr>
        <w:t xml:space="preserve"> </w:t>
      </w:r>
    </w:p>
    <w:p w:rsidR="00103579" w:rsidRPr="00812AC5" w:rsidRDefault="00103579" w:rsidP="003E68C2">
      <w:pPr>
        <w:pStyle w:val="ListParagraph"/>
        <w:widowControl/>
        <w:numPr>
          <w:ilvl w:val="1"/>
          <w:numId w:val="3"/>
        </w:numPr>
        <w:autoSpaceDE/>
        <w:autoSpaceDN/>
        <w:adjustRightInd/>
        <w:spacing w:after="200" w:line="276" w:lineRule="auto"/>
        <w:contextualSpacing/>
        <w:rPr>
          <w:rFonts w:ascii="Times New Roman" w:hAnsi="Times New Roman"/>
          <w:sz w:val="24"/>
          <w:szCs w:val="24"/>
        </w:rPr>
      </w:pPr>
      <w:r w:rsidRPr="00812AC5">
        <w:rPr>
          <w:rFonts w:ascii="Times New Roman" w:hAnsi="Times New Roman"/>
          <w:sz w:val="24"/>
          <w:szCs w:val="24"/>
        </w:rPr>
        <w:t xml:space="preserve">Once students achieve the acceptable score on the pre-nursing </w:t>
      </w:r>
      <w:r w:rsidR="00B92EE0" w:rsidRPr="00812AC5">
        <w:rPr>
          <w:rFonts w:ascii="Times New Roman" w:hAnsi="Times New Roman"/>
          <w:sz w:val="24"/>
          <w:szCs w:val="24"/>
        </w:rPr>
        <w:t xml:space="preserve">admission </w:t>
      </w:r>
      <w:r w:rsidRPr="00812AC5">
        <w:rPr>
          <w:rFonts w:ascii="Times New Roman" w:hAnsi="Times New Roman"/>
          <w:sz w:val="24"/>
          <w:szCs w:val="24"/>
        </w:rPr>
        <w:t xml:space="preserve">exam, all other admission requirements to the professional component of the nursing program will be considered. </w:t>
      </w:r>
    </w:p>
    <w:p w:rsidR="00103579" w:rsidRPr="00812AC5" w:rsidRDefault="00B92EE0" w:rsidP="00103579">
      <w:pPr>
        <w:pStyle w:val="ListParagraph"/>
        <w:widowControl/>
        <w:numPr>
          <w:ilvl w:val="1"/>
          <w:numId w:val="3"/>
        </w:numPr>
        <w:autoSpaceDE/>
        <w:autoSpaceDN/>
        <w:adjustRightInd/>
        <w:spacing w:after="200" w:line="276" w:lineRule="auto"/>
        <w:contextualSpacing/>
        <w:rPr>
          <w:rFonts w:ascii="Times New Roman" w:hAnsi="Times New Roman"/>
          <w:sz w:val="24"/>
          <w:szCs w:val="24"/>
        </w:rPr>
      </w:pPr>
      <w:r w:rsidRPr="00812AC5">
        <w:rPr>
          <w:rFonts w:ascii="Times New Roman" w:hAnsi="Times New Roman"/>
          <w:sz w:val="24"/>
          <w:szCs w:val="24"/>
        </w:rPr>
        <w:t>The student is a</w:t>
      </w:r>
      <w:r w:rsidR="00103579" w:rsidRPr="00812AC5">
        <w:rPr>
          <w:rFonts w:ascii="Times New Roman" w:hAnsi="Times New Roman"/>
          <w:sz w:val="24"/>
          <w:szCs w:val="24"/>
        </w:rPr>
        <w:t xml:space="preserve">llowed one </w:t>
      </w:r>
      <w:r w:rsidR="003E68C2" w:rsidRPr="00812AC5">
        <w:rPr>
          <w:rFonts w:ascii="Times New Roman" w:hAnsi="Times New Roman"/>
          <w:sz w:val="24"/>
          <w:szCs w:val="24"/>
        </w:rPr>
        <w:t xml:space="preserve">testing </w:t>
      </w:r>
      <w:r w:rsidR="00103579" w:rsidRPr="00812AC5">
        <w:rPr>
          <w:rFonts w:ascii="Times New Roman" w:hAnsi="Times New Roman"/>
          <w:sz w:val="24"/>
          <w:szCs w:val="24"/>
        </w:rPr>
        <w:t>attempt per semester; two attempts total</w:t>
      </w:r>
    </w:p>
    <w:p w:rsidR="00B92EE0" w:rsidRPr="00812AC5" w:rsidRDefault="003E68C2" w:rsidP="00B92EE0">
      <w:pPr>
        <w:pStyle w:val="ListParagraph"/>
        <w:widowControl/>
        <w:numPr>
          <w:ilvl w:val="1"/>
          <w:numId w:val="3"/>
        </w:numPr>
        <w:autoSpaceDE/>
        <w:autoSpaceDN/>
        <w:adjustRightInd/>
        <w:spacing w:after="200" w:line="276" w:lineRule="auto"/>
        <w:contextualSpacing/>
        <w:rPr>
          <w:rFonts w:ascii="Times New Roman" w:hAnsi="Times New Roman"/>
          <w:sz w:val="24"/>
          <w:szCs w:val="24"/>
        </w:rPr>
      </w:pPr>
      <w:r w:rsidRPr="00812AC5">
        <w:rPr>
          <w:rFonts w:ascii="Times New Roman" w:hAnsi="Times New Roman"/>
          <w:sz w:val="24"/>
          <w:szCs w:val="24"/>
        </w:rPr>
        <w:t xml:space="preserve">The </w:t>
      </w:r>
      <w:r w:rsidR="00B92EE0" w:rsidRPr="00812AC5">
        <w:rPr>
          <w:rFonts w:ascii="Times New Roman" w:hAnsi="Times New Roman"/>
          <w:sz w:val="24"/>
          <w:szCs w:val="24"/>
        </w:rPr>
        <w:t>Admissions Test</w:t>
      </w:r>
      <w:r w:rsidRPr="00812AC5">
        <w:rPr>
          <w:rFonts w:ascii="Times New Roman" w:hAnsi="Times New Roman"/>
          <w:sz w:val="24"/>
          <w:szCs w:val="24"/>
        </w:rPr>
        <w:t xml:space="preserve"> fee</w:t>
      </w:r>
      <w:r w:rsidR="00B92EE0" w:rsidRPr="00812AC5">
        <w:rPr>
          <w:rFonts w:ascii="Times New Roman" w:hAnsi="Times New Roman"/>
          <w:sz w:val="24"/>
          <w:szCs w:val="24"/>
        </w:rPr>
        <w:t xml:space="preserve"> is a non-refundable fee of 30 dollars per enrollment. </w:t>
      </w:r>
    </w:p>
    <w:p w:rsidR="00B92EE0" w:rsidRPr="00812AC5" w:rsidRDefault="00B92EE0" w:rsidP="00B92EE0">
      <w:pPr>
        <w:pStyle w:val="ListParagraph"/>
        <w:widowControl/>
        <w:numPr>
          <w:ilvl w:val="1"/>
          <w:numId w:val="3"/>
        </w:numPr>
        <w:autoSpaceDE/>
        <w:autoSpaceDN/>
        <w:adjustRightInd/>
        <w:spacing w:after="200" w:line="276" w:lineRule="auto"/>
        <w:contextualSpacing/>
        <w:rPr>
          <w:rFonts w:ascii="Times New Roman" w:hAnsi="Times New Roman"/>
          <w:sz w:val="24"/>
          <w:szCs w:val="24"/>
        </w:rPr>
      </w:pPr>
      <w:r w:rsidRPr="00812AC5">
        <w:rPr>
          <w:rFonts w:ascii="Times New Roman" w:hAnsi="Times New Roman"/>
          <w:sz w:val="24"/>
          <w:szCs w:val="24"/>
        </w:rPr>
        <w:t xml:space="preserve"> Mandatory registration for</w:t>
      </w:r>
      <w:r w:rsidR="003E68C2" w:rsidRPr="00812AC5">
        <w:rPr>
          <w:rFonts w:ascii="Times New Roman" w:hAnsi="Times New Roman"/>
          <w:sz w:val="24"/>
          <w:szCs w:val="24"/>
        </w:rPr>
        <w:t xml:space="preserve"> the</w:t>
      </w:r>
      <w:r w:rsidRPr="00812AC5">
        <w:rPr>
          <w:rFonts w:ascii="Times New Roman" w:hAnsi="Times New Roman"/>
          <w:sz w:val="24"/>
          <w:szCs w:val="24"/>
        </w:rPr>
        <w:t xml:space="preserve"> pre-</w:t>
      </w:r>
      <w:r w:rsidR="003E68C2" w:rsidRPr="00812AC5">
        <w:rPr>
          <w:rFonts w:ascii="Times New Roman" w:hAnsi="Times New Roman"/>
          <w:sz w:val="24"/>
          <w:szCs w:val="24"/>
        </w:rPr>
        <w:t xml:space="preserve">nursing </w:t>
      </w:r>
      <w:r w:rsidRPr="00812AC5">
        <w:rPr>
          <w:rFonts w:ascii="Times New Roman" w:hAnsi="Times New Roman"/>
          <w:sz w:val="24"/>
          <w:szCs w:val="24"/>
        </w:rPr>
        <w:t>entrance exam is required the semester prior to the exam.</w:t>
      </w:r>
    </w:p>
    <w:p w:rsidR="00B92EE0" w:rsidRPr="00812AC5" w:rsidRDefault="00B92EE0" w:rsidP="00B92EE0">
      <w:pPr>
        <w:pStyle w:val="ListParagraph"/>
        <w:widowControl/>
        <w:numPr>
          <w:ilvl w:val="1"/>
          <w:numId w:val="3"/>
        </w:numPr>
        <w:autoSpaceDE/>
        <w:autoSpaceDN/>
        <w:adjustRightInd/>
        <w:spacing w:after="200" w:line="276" w:lineRule="auto"/>
        <w:contextualSpacing/>
        <w:rPr>
          <w:rFonts w:ascii="Times New Roman" w:hAnsi="Times New Roman"/>
          <w:sz w:val="24"/>
          <w:szCs w:val="24"/>
        </w:rPr>
      </w:pPr>
      <w:r w:rsidRPr="00812AC5">
        <w:rPr>
          <w:rFonts w:ascii="Times New Roman" w:hAnsi="Times New Roman"/>
          <w:sz w:val="24"/>
          <w:szCs w:val="24"/>
        </w:rPr>
        <w:t>April 1</w:t>
      </w:r>
      <w:r w:rsidRPr="00812AC5">
        <w:rPr>
          <w:rFonts w:ascii="Times New Roman" w:hAnsi="Times New Roman"/>
          <w:sz w:val="24"/>
          <w:szCs w:val="24"/>
          <w:vertAlign w:val="superscript"/>
        </w:rPr>
        <w:t>st</w:t>
      </w:r>
      <w:r w:rsidRPr="00812AC5">
        <w:rPr>
          <w:rFonts w:ascii="Times New Roman" w:hAnsi="Times New Roman"/>
          <w:sz w:val="24"/>
          <w:szCs w:val="24"/>
        </w:rPr>
        <w:t xml:space="preserve"> for Fall , October 1</w:t>
      </w:r>
      <w:r w:rsidRPr="00812AC5">
        <w:rPr>
          <w:rFonts w:ascii="Times New Roman" w:hAnsi="Times New Roman"/>
          <w:sz w:val="24"/>
          <w:szCs w:val="24"/>
          <w:vertAlign w:val="superscript"/>
        </w:rPr>
        <w:t>st</w:t>
      </w:r>
      <w:r w:rsidRPr="00812AC5">
        <w:rPr>
          <w:rFonts w:ascii="Times New Roman" w:hAnsi="Times New Roman"/>
          <w:sz w:val="24"/>
          <w:szCs w:val="24"/>
        </w:rPr>
        <w:t xml:space="preserve">  for Spring </w:t>
      </w:r>
    </w:p>
    <w:p w:rsidR="00192012" w:rsidRPr="00812AC5" w:rsidRDefault="00D442E9" w:rsidP="002B2BCF">
      <w:pPr>
        <w:pStyle w:val="ListParagraph"/>
        <w:numPr>
          <w:ilvl w:val="0"/>
          <w:numId w:val="3"/>
        </w:numPr>
        <w:rPr>
          <w:rFonts w:ascii="Times New Roman" w:hAnsi="Times New Roman" w:cs="Times New Roman"/>
          <w:sz w:val="24"/>
          <w:szCs w:val="24"/>
        </w:rPr>
      </w:pPr>
      <w:r w:rsidRPr="00812AC5">
        <w:rPr>
          <w:rFonts w:ascii="Times New Roman" w:hAnsi="Times New Roman" w:cs="Times New Roman"/>
          <w:sz w:val="24"/>
          <w:szCs w:val="24"/>
        </w:rPr>
        <w:t>B</w:t>
      </w:r>
      <w:r w:rsidR="00192012" w:rsidRPr="00812AC5">
        <w:rPr>
          <w:rFonts w:ascii="Times New Roman" w:hAnsi="Times New Roman" w:cs="Times New Roman"/>
          <w:sz w:val="24"/>
          <w:szCs w:val="24"/>
        </w:rPr>
        <w:t xml:space="preserve">e </w:t>
      </w:r>
      <w:r w:rsidRPr="00812AC5">
        <w:rPr>
          <w:rFonts w:ascii="Times New Roman" w:hAnsi="Times New Roman" w:cs="Times New Roman"/>
          <w:sz w:val="24"/>
          <w:szCs w:val="24"/>
        </w:rPr>
        <w:t>in</w:t>
      </w:r>
      <w:r w:rsidR="00192012" w:rsidRPr="00812AC5">
        <w:rPr>
          <w:rFonts w:ascii="Times New Roman" w:hAnsi="Times New Roman" w:cs="Times New Roman"/>
          <w:sz w:val="24"/>
          <w:szCs w:val="24"/>
        </w:rPr>
        <w:t xml:space="preserve"> academic</w:t>
      </w:r>
      <w:r w:rsidRPr="00812AC5">
        <w:rPr>
          <w:rFonts w:ascii="Times New Roman" w:hAnsi="Times New Roman" w:cs="Times New Roman"/>
          <w:sz w:val="24"/>
          <w:szCs w:val="24"/>
        </w:rPr>
        <w:t xml:space="preserve"> good standing and not on </w:t>
      </w:r>
      <w:r w:rsidR="00192012" w:rsidRPr="00812AC5">
        <w:rPr>
          <w:rFonts w:ascii="Times New Roman" w:hAnsi="Times New Roman" w:cs="Times New Roman"/>
          <w:sz w:val="24"/>
          <w:szCs w:val="24"/>
        </w:rPr>
        <w:t>disciplinary</w:t>
      </w:r>
      <w:r w:rsidR="007E2863" w:rsidRPr="00812AC5">
        <w:rPr>
          <w:rFonts w:ascii="Times New Roman" w:hAnsi="Times New Roman" w:cs="Times New Roman"/>
          <w:sz w:val="24"/>
          <w:szCs w:val="24"/>
        </w:rPr>
        <w:t xml:space="preserve"> probation. </w:t>
      </w:r>
    </w:p>
    <w:p w:rsidR="00977A20" w:rsidRPr="00812AC5" w:rsidRDefault="00977A20" w:rsidP="002B2BCF">
      <w:pPr>
        <w:pStyle w:val="ListParagraph"/>
        <w:numPr>
          <w:ilvl w:val="0"/>
          <w:numId w:val="3"/>
        </w:numPr>
        <w:rPr>
          <w:rFonts w:ascii="Times New Roman" w:hAnsi="Times New Roman" w:cs="Times New Roman"/>
          <w:sz w:val="24"/>
          <w:szCs w:val="24"/>
        </w:rPr>
      </w:pPr>
      <w:r w:rsidRPr="00812AC5">
        <w:rPr>
          <w:rFonts w:ascii="Times New Roman" w:hAnsi="Times New Roman" w:cs="Times New Roman"/>
          <w:sz w:val="24"/>
          <w:szCs w:val="24"/>
        </w:rPr>
        <w:t>Pa</w:t>
      </w:r>
      <w:r w:rsidR="006536E3" w:rsidRPr="00812AC5">
        <w:rPr>
          <w:rFonts w:ascii="Times New Roman" w:hAnsi="Times New Roman" w:cs="Times New Roman"/>
          <w:sz w:val="24"/>
          <w:szCs w:val="24"/>
        </w:rPr>
        <w:t>s</w:t>
      </w:r>
      <w:r w:rsidRPr="00812AC5">
        <w:rPr>
          <w:rFonts w:ascii="Times New Roman" w:hAnsi="Times New Roman" w:cs="Times New Roman"/>
          <w:sz w:val="24"/>
          <w:szCs w:val="24"/>
        </w:rPr>
        <w:t>s a dr</w:t>
      </w:r>
      <w:r w:rsidR="007E2863" w:rsidRPr="00812AC5">
        <w:rPr>
          <w:rFonts w:ascii="Times New Roman" w:hAnsi="Times New Roman" w:cs="Times New Roman"/>
          <w:sz w:val="24"/>
          <w:szCs w:val="24"/>
        </w:rPr>
        <w:t>ug screen and background check.</w:t>
      </w:r>
    </w:p>
    <w:p w:rsidR="00416DAA" w:rsidRPr="00812AC5" w:rsidRDefault="00416DAA" w:rsidP="002B2BCF">
      <w:pPr>
        <w:pStyle w:val="ListParagraph"/>
        <w:numPr>
          <w:ilvl w:val="0"/>
          <w:numId w:val="3"/>
        </w:numPr>
        <w:rPr>
          <w:rFonts w:ascii="Times New Roman" w:hAnsi="Times New Roman" w:cs="Times New Roman"/>
          <w:sz w:val="24"/>
          <w:szCs w:val="24"/>
        </w:rPr>
      </w:pPr>
      <w:r w:rsidRPr="00812AC5">
        <w:rPr>
          <w:rFonts w:ascii="Times New Roman" w:hAnsi="Times New Roman" w:cs="Times New Roman"/>
          <w:sz w:val="24"/>
          <w:szCs w:val="24"/>
        </w:rPr>
        <w:t>Be cleared by LSBN without stipulations/restrictions or pending stipulations/restrictions.</w:t>
      </w:r>
    </w:p>
    <w:p w:rsidR="002251CD" w:rsidRPr="00812AC5" w:rsidRDefault="002251CD" w:rsidP="002251CD">
      <w:pPr>
        <w:ind w:left="7200" w:firstLine="720"/>
        <w:rPr>
          <w:rFonts w:ascii="Times New Roman" w:hAnsi="Times New Roman" w:cs="Times New Roman"/>
          <w:b/>
          <w:i/>
        </w:rPr>
      </w:pPr>
      <w:r w:rsidRPr="00812AC5">
        <w:rPr>
          <w:rFonts w:ascii="Times New Roman" w:hAnsi="Times New Roman" w:cs="Times New Roman"/>
          <w:b/>
          <w:i/>
        </w:rPr>
        <w:t xml:space="preserve">     (Revised 8/13)</w:t>
      </w:r>
    </w:p>
    <w:p w:rsidR="00B92EE0" w:rsidRPr="00812AC5" w:rsidRDefault="00B92EE0" w:rsidP="00B92EE0">
      <w:pPr>
        <w:rPr>
          <w:rFonts w:ascii="Times New Roman" w:hAnsi="Times New Roman" w:cs="Times New Roman"/>
          <w:sz w:val="24"/>
          <w:szCs w:val="24"/>
        </w:rPr>
      </w:pPr>
    </w:p>
    <w:p w:rsidR="00B92EE0" w:rsidRPr="00812AC5" w:rsidRDefault="00B92EE0" w:rsidP="00B92EE0">
      <w:pPr>
        <w:rPr>
          <w:rFonts w:ascii="Times New Roman" w:hAnsi="Times New Roman" w:cs="Times New Roman"/>
          <w:sz w:val="24"/>
          <w:szCs w:val="24"/>
        </w:rPr>
      </w:pPr>
    </w:p>
    <w:p w:rsidR="003E68C2" w:rsidRPr="00812AC5" w:rsidRDefault="003E68C2" w:rsidP="00B92EE0">
      <w:pPr>
        <w:rPr>
          <w:rFonts w:ascii="Times New Roman" w:hAnsi="Times New Roman" w:cs="Times New Roman"/>
          <w:sz w:val="24"/>
          <w:szCs w:val="24"/>
        </w:rPr>
      </w:pPr>
    </w:p>
    <w:p w:rsidR="003E68C2" w:rsidRPr="00812AC5" w:rsidRDefault="003E68C2" w:rsidP="00B92EE0">
      <w:pPr>
        <w:rPr>
          <w:rFonts w:ascii="Times New Roman" w:hAnsi="Times New Roman" w:cs="Times New Roman"/>
          <w:sz w:val="24"/>
          <w:szCs w:val="24"/>
        </w:rPr>
      </w:pPr>
    </w:p>
    <w:p w:rsidR="00B92EE0" w:rsidRPr="00812AC5" w:rsidRDefault="00B92EE0" w:rsidP="00B92EE0">
      <w:pPr>
        <w:rPr>
          <w:rFonts w:ascii="Times New Roman" w:hAnsi="Times New Roman" w:cs="Times New Roman"/>
          <w:sz w:val="24"/>
          <w:szCs w:val="24"/>
        </w:rPr>
      </w:pPr>
    </w:p>
    <w:tbl>
      <w:tblPr>
        <w:tblStyle w:val="TableGrid"/>
        <w:tblW w:w="0" w:type="auto"/>
        <w:tblLook w:val="04A0"/>
      </w:tblPr>
      <w:tblGrid>
        <w:gridCol w:w="9576"/>
      </w:tblGrid>
      <w:tr w:rsidR="00B92EE0" w:rsidRPr="00812AC5" w:rsidTr="000B1B78">
        <w:tc>
          <w:tcPr>
            <w:tcW w:w="9576" w:type="dxa"/>
          </w:tcPr>
          <w:p w:rsidR="00B92EE0" w:rsidRPr="00812AC5" w:rsidRDefault="00B92EE0" w:rsidP="000B1B78">
            <w:pPr>
              <w:tabs>
                <w:tab w:val="left" w:pos="576"/>
              </w:tabs>
              <w:rPr>
                <w:rFonts w:ascii="Times New Roman" w:hAnsi="Times New Roman" w:cs="Times New Roman"/>
                <w:iCs/>
                <w:sz w:val="24"/>
                <w:szCs w:val="24"/>
              </w:rPr>
            </w:pPr>
            <w:r w:rsidRPr="00812AC5">
              <w:rPr>
                <w:rFonts w:ascii="Times New Roman" w:hAnsi="Times New Roman" w:cs="Times New Roman"/>
                <w:iCs/>
                <w:sz w:val="24"/>
                <w:szCs w:val="24"/>
              </w:rPr>
              <w:lastRenderedPageBreak/>
              <w:t>Pre-Nursing Entrance Exam          (pass/fail)</w:t>
            </w:r>
          </w:p>
          <w:p w:rsidR="00B92EE0" w:rsidRPr="00812AC5" w:rsidRDefault="00B92EE0" w:rsidP="000B1B78">
            <w:pPr>
              <w:tabs>
                <w:tab w:val="left" w:pos="576"/>
              </w:tabs>
              <w:rPr>
                <w:rFonts w:ascii="Times New Roman" w:hAnsi="Times New Roman" w:cs="Times New Roman"/>
                <w:i/>
                <w:iCs/>
                <w:sz w:val="24"/>
                <w:szCs w:val="24"/>
              </w:rPr>
            </w:pPr>
          </w:p>
          <w:p w:rsidR="00B92EE0" w:rsidRPr="00812AC5" w:rsidRDefault="00B92EE0" w:rsidP="000B1B78">
            <w:pPr>
              <w:tabs>
                <w:tab w:val="left" w:pos="576"/>
              </w:tabs>
              <w:rPr>
                <w:rFonts w:ascii="Times New Roman" w:hAnsi="Times New Roman" w:cs="Times New Roman"/>
                <w:i/>
                <w:iCs/>
                <w:sz w:val="24"/>
                <w:szCs w:val="24"/>
              </w:rPr>
            </w:pPr>
            <w:r w:rsidRPr="00812AC5">
              <w:rPr>
                <w:rFonts w:ascii="Times New Roman" w:hAnsi="Times New Roman" w:cs="Times New Roman"/>
                <w:i/>
                <w:iCs/>
                <w:sz w:val="24"/>
                <w:szCs w:val="24"/>
              </w:rPr>
              <w:t>Variable</w:t>
            </w:r>
            <w:r w:rsidRPr="00812AC5">
              <w:rPr>
                <w:rFonts w:ascii="Times New Roman" w:hAnsi="Times New Roman" w:cs="Times New Roman"/>
                <w:i/>
                <w:iCs/>
                <w:sz w:val="24"/>
                <w:szCs w:val="24"/>
              </w:rPr>
              <w:tab/>
            </w:r>
            <w:r w:rsidRPr="00812AC5">
              <w:rPr>
                <w:rFonts w:ascii="Times New Roman" w:hAnsi="Times New Roman" w:cs="Times New Roman"/>
                <w:i/>
                <w:iCs/>
                <w:sz w:val="24"/>
                <w:szCs w:val="24"/>
              </w:rPr>
              <w:tab/>
              <w:t xml:space="preserve">                multiplied by </w:t>
            </w:r>
            <w:r w:rsidRPr="00812AC5">
              <w:rPr>
                <w:rFonts w:ascii="Times New Roman" w:hAnsi="Times New Roman" w:cs="Times New Roman"/>
                <w:i/>
                <w:iCs/>
                <w:sz w:val="24"/>
                <w:szCs w:val="24"/>
              </w:rPr>
              <w:tab/>
            </w:r>
            <w:r w:rsidRPr="00812AC5">
              <w:rPr>
                <w:rFonts w:ascii="Times New Roman" w:hAnsi="Times New Roman" w:cs="Times New Roman"/>
                <w:i/>
                <w:iCs/>
                <w:sz w:val="24"/>
                <w:szCs w:val="24"/>
              </w:rPr>
              <w:tab/>
              <w:t xml:space="preserve"> Formula Factor</w:t>
            </w:r>
            <w:r w:rsidRPr="00812AC5">
              <w:rPr>
                <w:rFonts w:ascii="Times New Roman" w:hAnsi="Times New Roman" w:cs="Times New Roman"/>
                <w:i/>
                <w:iCs/>
                <w:sz w:val="24"/>
                <w:szCs w:val="24"/>
              </w:rPr>
              <w:tab/>
              <w:t xml:space="preserve">   = Points</w:t>
            </w:r>
          </w:p>
          <w:p w:rsidR="00B92EE0" w:rsidRPr="00812AC5" w:rsidRDefault="00B92EE0" w:rsidP="000B1B78">
            <w:pPr>
              <w:tabs>
                <w:tab w:val="left" w:pos="576"/>
              </w:tabs>
              <w:rPr>
                <w:rFonts w:ascii="Times New Roman" w:hAnsi="Times New Roman" w:cs="Times New Roman"/>
                <w:sz w:val="24"/>
                <w:szCs w:val="24"/>
              </w:rPr>
            </w:pPr>
            <w:r w:rsidRPr="00812AC5">
              <w:rPr>
                <w:rFonts w:ascii="Times New Roman" w:hAnsi="Times New Roman" w:cs="Times New Roman"/>
                <w:sz w:val="24"/>
                <w:szCs w:val="24"/>
              </w:rPr>
              <w:t>Pre-Nursing Math/Science GPA</w:t>
            </w:r>
            <w:r w:rsidRPr="00812AC5">
              <w:rPr>
                <w:rFonts w:ascii="Times New Roman" w:hAnsi="Times New Roman" w:cs="Times New Roman"/>
                <w:sz w:val="24"/>
                <w:szCs w:val="24"/>
              </w:rPr>
              <w:tab/>
              <w:t xml:space="preserve">     X</w:t>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11</w:t>
            </w:r>
            <w:r w:rsidRPr="00812AC5">
              <w:rPr>
                <w:rFonts w:ascii="Times New Roman" w:hAnsi="Times New Roman" w:cs="Times New Roman"/>
                <w:sz w:val="24"/>
                <w:szCs w:val="24"/>
              </w:rPr>
              <w:tab/>
            </w:r>
            <w:r w:rsidRPr="00812AC5">
              <w:rPr>
                <w:rFonts w:ascii="Times New Roman" w:hAnsi="Times New Roman" w:cs="Times New Roman"/>
                <w:sz w:val="24"/>
                <w:szCs w:val="24"/>
              </w:rPr>
              <w:tab/>
              <w:t xml:space="preserve">  _______</w:t>
            </w:r>
          </w:p>
          <w:p w:rsidR="00B92EE0" w:rsidRPr="00812AC5" w:rsidRDefault="00B92EE0" w:rsidP="000B1B78">
            <w:pPr>
              <w:tabs>
                <w:tab w:val="left" w:pos="576"/>
              </w:tabs>
              <w:rPr>
                <w:rFonts w:ascii="Times New Roman" w:hAnsi="Times New Roman" w:cs="Times New Roman"/>
                <w:sz w:val="24"/>
                <w:szCs w:val="24"/>
              </w:rPr>
            </w:pPr>
          </w:p>
          <w:p w:rsidR="00B92EE0" w:rsidRPr="00812AC5" w:rsidRDefault="00B92EE0" w:rsidP="000B1B78">
            <w:pPr>
              <w:tabs>
                <w:tab w:val="left" w:pos="576"/>
              </w:tabs>
              <w:rPr>
                <w:rFonts w:ascii="Times New Roman" w:hAnsi="Times New Roman" w:cs="Times New Roman"/>
                <w:sz w:val="24"/>
                <w:szCs w:val="24"/>
              </w:rPr>
            </w:pPr>
            <w:r w:rsidRPr="00812AC5">
              <w:rPr>
                <w:rFonts w:ascii="Times New Roman" w:hAnsi="Times New Roman" w:cs="Times New Roman"/>
                <w:sz w:val="24"/>
                <w:szCs w:val="24"/>
              </w:rPr>
              <w:t>Pre-Nursing GPA</w:t>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 xml:space="preserve">     X</w:t>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 xml:space="preserve">  8</w:t>
            </w:r>
            <w:r w:rsidRPr="00812AC5">
              <w:rPr>
                <w:rFonts w:ascii="Times New Roman" w:hAnsi="Times New Roman" w:cs="Times New Roman"/>
                <w:sz w:val="24"/>
                <w:szCs w:val="24"/>
              </w:rPr>
              <w:tab/>
            </w:r>
            <w:r w:rsidRPr="00812AC5">
              <w:rPr>
                <w:rFonts w:ascii="Times New Roman" w:hAnsi="Times New Roman" w:cs="Times New Roman"/>
                <w:sz w:val="24"/>
                <w:szCs w:val="24"/>
              </w:rPr>
              <w:tab/>
              <w:t xml:space="preserve">  _______</w:t>
            </w:r>
          </w:p>
          <w:p w:rsidR="00B92EE0" w:rsidRPr="00812AC5" w:rsidRDefault="00B92EE0" w:rsidP="000B1B78">
            <w:pPr>
              <w:tabs>
                <w:tab w:val="left" w:pos="576"/>
              </w:tabs>
              <w:rPr>
                <w:rFonts w:ascii="Times New Roman" w:hAnsi="Times New Roman" w:cs="Times New Roman"/>
                <w:sz w:val="24"/>
                <w:szCs w:val="24"/>
              </w:rPr>
            </w:pPr>
          </w:p>
          <w:p w:rsidR="00B92EE0" w:rsidRPr="00812AC5" w:rsidRDefault="00B92EE0" w:rsidP="000B1B78">
            <w:pPr>
              <w:tabs>
                <w:tab w:val="left" w:pos="576"/>
              </w:tabs>
              <w:rPr>
                <w:rFonts w:ascii="Times New Roman" w:hAnsi="Times New Roman" w:cs="Times New Roman"/>
                <w:sz w:val="24"/>
                <w:szCs w:val="24"/>
              </w:rPr>
            </w:pPr>
            <w:r w:rsidRPr="00812AC5">
              <w:rPr>
                <w:rFonts w:ascii="Times New Roman" w:hAnsi="Times New Roman" w:cs="Times New Roman"/>
                <w:sz w:val="24"/>
                <w:szCs w:val="24"/>
              </w:rPr>
              <w:t>Number of Pre-Nursing Hrs (</w:t>
            </w:r>
            <w:r w:rsidRPr="00812AC5">
              <w:rPr>
                <w:rFonts w:ascii="Times New Roman" w:hAnsi="Times New Roman" w:cs="Times New Roman"/>
                <w:sz w:val="24"/>
                <w:szCs w:val="24"/>
                <w:u w:val="single"/>
              </w:rPr>
              <w:t>&lt;</w:t>
            </w:r>
            <w:r w:rsidRPr="00812AC5">
              <w:rPr>
                <w:rFonts w:ascii="Times New Roman" w:hAnsi="Times New Roman" w:cs="Times New Roman"/>
                <w:sz w:val="24"/>
                <w:szCs w:val="24"/>
              </w:rPr>
              <w:t xml:space="preserve"> 47)</w:t>
            </w:r>
            <w:r w:rsidRPr="00812AC5">
              <w:rPr>
                <w:rFonts w:ascii="Times New Roman" w:hAnsi="Times New Roman" w:cs="Times New Roman"/>
                <w:sz w:val="24"/>
                <w:szCs w:val="24"/>
              </w:rPr>
              <w:tab/>
              <w:t xml:space="preserve">     X</w:t>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 xml:space="preserve">              0.5</w:t>
            </w:r>
            <w:r w:rsidRPr="00812AC5">
              <w:rPr>
                <w:rFonts w:ascii="Times New Roman" w:hAnsi="Times New Roman" w:cs="Times New Roman"/>
                <w:sz w:val="24"/>
                <w:szCs w:val="24"/>
              </w:rPr>
              <w:tab/>
            </w:r>
            <w:r w:rsidRPr="00812AC5">
              <w:rPr>
                <w:rFonts w:ascii="Times New Roman" w:hAnsi="Times New Roman" w:cs="Times New Roman"/>
                <w:sz w:val="24"/>
                <w:szCs w:val="24"/>
              </w:rPr>
              <w:tab/>
              <w:t xml:space="preserve">  _______</w:t>
            </w:r>
          </w:p>
          <w:p w:rsidR="00B92EE0" w:rsidRPr="00812AC5" w:rsidRDefault="00B92EE0" w:rsidP="000B1B78">
            <w:pPr>
              <w:tabs>
                <w:tab w:val="left" w:pos="576"/>
              </w:tabs>
              <w:rPr>
                <w:rFonts w:ascii="Times New Roman" w:hAnsi="Times New Roman" w:cs="Times New Roman"/>
                <w:sz w:val="24"/>
                <w:szCs w:val="24"/>
              </w:rPr>
            </w:pPr>
            <w:r w:rsidRPr="00812AC5">
              <w:rPr>
                <w:rFonts w:ascii="Times New Roman" w:hAnsi="Times New Roman" w:cs="Times New Roman"/>
                <w:sz w:val="24"/>
                <w:szCs w:val="24"/>
              </w:rPr>
              <w:t>at GSU</w:t>
            </w:r>
          </w:p>
          <w:p w:rsidR="00B92EE0" w:rsidRPr="00812AC5" w:rsidRDefault="00B92EE0" w:rsidP="000B1B78">
            <w:pPr>
              <w:tabs>
                <w:tab w:val="left" w:pos="576"/>
              </w:tabs>
              <w:rPr>
                <w:rFonts w:ascii="Times New Roman" w:hAnsi="Times New Roman" w:cs="Times New Roman"/>
                <w:b/>
                <w:bCs/>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b/>
                <w:bCs/>
                <w:sz w:val="24"/>
                <w:szCs w:val="24"/>
              </w:rPr>
              <w:t>Total (</w:t>
            </w:r>
            <w:r w:rsidRPr="00812AC5">
              <w:rPr>
                <w:rFonts w:ascii="Times New Roman" w:hAnsi="Times New Roman" w:cs="Times New Roman"/>
                <w:b/>
                <w:bCs/>
                <w:i/>
                <w:iCs/>
                <w:sz w:val="24"/>
                <w:szCs w:val="24"/>
              </w:rPr>
              <w:t>maximum possible</w:t>
            </w:r>
            <w:r w:rsidRPr="00812AC5">
              <w:rPr>
                <w:rFonts w:ascii="Times New Roman" w:hAnsi="Times New Roman" w:cs="Times New Roman"/>
                <w:b/>
                <w:bCs/>
                <w:sz w:val="24"/>
                <w:szCs w:val="24"/>
              </w:rPr>
              <w:t xml:space="preserve"> = </w:t>
            </w:r>
            <w:r w:rsidRPr="00812AC5">
              <w:rPr>
                <w:rFonts w:ascii="Times New Roman" w:hAnsi="Times New Roman" w:cs="Times New Roman"/>
                <w:b/>
                <w:bCs/>
                <w:i/>
                <w:iCs/>
                <w:sz w:val="24"/>
                <w:szCs w:val="24"/>
              </w:rPr>
              <w:t>99.5</w:t>
            </w:r>
            <w:r w:rsidRPr="00812AC5">
              <w:rPr>
                <w:rFonts w:ascii="Times New Roman" w:hAnsi="Times New Roman" w:cs="Times New Roman"/>
                <w:b/>
                <w:bCs/>
                <w:sz w:val="24"/>
                <w:szCs w:val="24"/>
              </w:rPr>
              <w:t>)</w:t>
            </w:r>
            <w:r w:rsidRPr="00812AC5">
              <w:rPr>
                <w:rFonts w:ascii="Times New Roman" w:hAnsi="Times New Roman" w:cs="Times New Roman"/>
                <w:b/>
                <w:bCs/>
                <w:sz w:val="24"/>
                <w:szCs w:val="24"/>
              </w:rPr>
              <w:tab/>
              <w:t xml:space="preserve"> ________</w:t>
            </w:r>
          </w:p>
          <w:p w:rsidR="00B92EE0" w:rsidRPr="00812AC5" w:rsidRDefault="00B92EE0" w:rsidP="000B1B78">
            <w:pPr>
              <w:tabs>
                <w:tab w:val="left" w:pos="576"/>
              </w:tabs>
              <w:rPr>
                <w:rFonts w:ascii="Times New Roman" w:hAnsi="Times New Roman" w:cs="Times New Roman"/>
                <w:sz w:val="24"/>
                <w:szCs w:val="24"/>
              </w:rPr>
            </w:pPr>
          </w:p>
        </w:tc>
      </w:tr>
    </w:tbl>
    <w:p w:rsidR="00192012" w:rsidRPr="00812AC5" w:rsidRDefault="00192012" w:rsidP="00D25EAD">
      <w:pPr>
        <w:tabs>
          <w:tab w:val="left" w:pos="576"/>
        </w:tabs>
        <w:rPr>
          <w:rFonts w:ascii="Times New Roman" w:hAnsi="Times New Roman" w:cs="Times New Roman"/>
          <w:sz w:val="24"/>
          <w:szCs w:val="24"/>
        </w:rPr>
      </w:pPr>
    </w:p>
    <w:p w:rsidR="00192012" w:rsidRPr="00812AC5" w:rsidRDefault="00192012">
      <w:pPr>
        <w:tabs>
          <w:tab w:val="left" w:pos="576"/>
        </w:tabs>
        <w:rPr>
          <w:rFonts w:ascii="Times New Roman" w:hAnsi="Times New Roman" w:cs="Times New Roman"/>
          <w:bCs/>
          <w:sz w:val="24"/>
          <w:szCs w:val="24"/>
        </w:rPr>
      </w:pPr>
      <w:r w:rsidRPr="00812AC5">
        <w:rPr>
          <w:rFonts w:ascii="Times New Roman" w:hAnsi="Times New Roman" w:cs="Times New Roman"/>
          <w:bCs/>
          <w:sz w:val="24"/>
          <w:szCs w:val="24"/>
        </w:rPr>
        <w:t>Application forms are available in the School of Nursing office.</w:t>
      </w:r>
      <w:r w:rsidR="002B303D" w:rsidRPr="00812AC5">
        <w:rPr>
          <w:rFonts w:ascii="Times New Roman" w:hAnsi="Times New Roman" w:cs="Times New Roman"/>
          <w:bCs/>
          <w:sz w:val="24"/>
          <w:szCs w:val="24"/>
        </w:rPr>
        <w:t xml:space="preserve"> </w:t>
      </w:r>
      <w:r w:rsidRPr="00812AC5">
        <w:rPr>
          <w:rFonts w:ascii="Times New Roman" w:hAnsi="Times New Roman" w:cs="Times New Roman"/>
          <w:bCs/>
          <w:sz w:val="24"/>
          <w:szCs w:val="24"/>
          <w:u w:val="single"/>
        </w:rPr>
        <w:t>An admission packet will not be reviewed if it is incomplete or received after the application deadline</w:t>
      </w:r>
      <w:r w:rsidRPr="00812AC5">
        <w:rPr>
          <w:rFonts w:ascii="Times New Roman" w:hAnsi="Times New Roman" w:cs="Times New Roman"/>
          <w:bCs/>
          <w:sz w:val="24"/>
          <w:szCs w:val="24"/>
        </w:rPr>
        <w:t>.</w:t>
      </w:r>
    </w:p>
    <w:p w:rsidR="00192012" w:rsidRPr="00812AC5" w:rsidRDefault="00192012">
      <w:pPr>
        <w:tabs>
          <w:tab w:val="left" w:pos="576"/>
        </w:tabs>
        <w:rPr>
          <w:rFonts w:ascii="Times New Roman" w:hAnsi="Times New Roman" w:cs="Times New Roman"/>
          <w:sz w:val="24"/>
          <w:szCs w:val="24"/>
        </w:rPr>
      </w:pPr>
    </w:p>
    <w:p w:rsidR="00282ABF" w:rsidRPr="00812AC5" w:rsidRDefault="00282ABF">
      <w:pPr>
        <w:tabs>
          <w:tab w:val="left" w:pos="576"/>
        </w:tabs>
        <w:rPr>
          <w:rFonts w:ascii="Times New Roman" w:hAnsi="Times New Roman" w:cs="Times New Roman"/>
          <w:bCs/>
          <w:sz w:val="24"/>
          <w:szCs w:val="24"/>
        </w:rPr>
      </w:pPr>
      <w:r w:rsidRPr="00812AC5">
        <w:rPr>
          <w:rFonts w:ascii="Times New Roman" w:hAnsi="Times New Roman" w:cs="Times New Roman"/>
          <w:bCs/>
          <w:sz w:val="24"/>
          <w:szCs w:val="24"/>
        </w:rPr>
        <w:t>All applicants are reminded that completion of the pre-nursing course requ</w:t>
      </w:r>
      <w:r w:rsidR="003A526F" w:rsidRPr="00812AC5">
        <w:rPr>
          <w:rFonts w:ascii="Times New Roman" w:hAnsi="Times New Roman" w:cs="Times New Roman"/>
          <w:bCs/>
          <w:sz w:val="24"/>
          <w:szCs w:val="24"/>
        </w:rPr>
        <w:t xml:space="preserve">irements does not automatically </w:t>
      </w:r>
      <w:r w:rsidRPr="00812AC5">
        <w:rPr>
          <w:rFonts w:ascii="Times New Roman" w:hAnsi="Times New Roman" w:cs="Times New Roman"/>
          <w:bCs/>
          <w:sz w:val="24"/>
          <w:szCs w:val="24"/>
        </w:rPr>
        <w:t>assure admission to the professional component in nursing.</w:t>
      </w:r>
    </w:p>
    <w:p w:rsidR="00192012" w:rsidRPr="00812AC5" w:rsidRDefault="00192012">
      <w:pPr>
        <w:tabs>
          <w:tab w:val="left" w:pos="576"/>
        </w:tabs>
        <w:rPr>
          <w:rFonts w:ascii="Times New Roman" w:hAnsi="Times New Roman" w:cs="Times New Roman"/>
          <w:sz w:val="24"/>
          <w:szCs w:val="24"/>
        </w:rPr>
      </w:pPr>
    </w:p>
    <w:p w:rsidR="00282ABF" w:rsidRPr="00812AC5" w:rsidRDefault="003D0C21">
      <w:pPr>
        <w:tabs>
          <w:tab w:val="left" w:pos="576"/>
        </w:tabs>
        <w:rPr>
          <w:rFonts w:ascii="Times New Roman" w:hAnsi="Times New Roman" w:cs="Times New Roman"/>
          <w:sz w:val="24"/>
          <w:szCs w:val="24"/>
        </w:rPr>
      </w:pPr>
      <w:r w:rsidRPr="00812AC5">
        <w:rPr>
          <w:rFonts w:ascii="Times New Roman" w:hAnsi="Times New Roman" w:cs="Times New Roman"/>
          <w:sz w:val="24"/>
          <w:szCs w:val="24"/>
        </w:rPr>
        <w:t xml:space="preserve">Admission to the professional component is competitive and involves careful review by the School of Nursing Admissions Coordinator, the Admissions and Academic Standard Committee and the Associate Dean.  </w:t>
      </w:r>
      <w:r w:rsidR="000D7772" w:rsidRPr="00812AC5">
        <w:rPr>
          <w:rFonts w:ascii="Times New Roman" w:hAnsi="Times New Roman" w:cs="Times New Roman"/>
          <w:sz w:val="24"/>
          <w:szCs w:val="24"/>
        </w:rPr>
        <w:t>Admission to the professional component is not automatic and depends on space available.</w:t>
      </w:r>
    </w:p>
    <w:p w:rsidR="001E220A" w:rsidRPr="00812AC5" w:rsidRDefault="001E220A">
      <w:pPr>
        <w:tabs>
          <w:tab w:val="left" w:pos="576"/>
        </w:tabs>
        <w:rPr>
          <w:rFonts w:ascii="Times New Roman" w:hAnsi="Times New Roman" w:cs="Times New Roman"/>
          <w:sz w:val="24"/>
          <w:szCs w:val="24"/>
        </w:rPr>
      </w:pPr>
    </w:p>
    <w:p w:rsidR="00806F83" w:rsidRPr="00812AC5" w:rsidRDefault="00806F83" w:rsidP="00806F83">
      <w:pPr>
        <w:pStyle w:val="NoSpacing"/>
        <w:rPr>
          <w:rFonts w:ascii="Times New Roman" w:hAnsi="Times New Roman" w:cs="Times New Roman"/>
          <w:sz w:val="24"/>
          <w:szCs w:val="24"/>
        </w:rPr>
      </w:pPr>
      <w:r w:rsidRPr="00812AC5">
        <w:rPr>
          <w:rFonts w:ascii="Times New Roman" w:hAnsi="Times New Roman" w:cs="Times New Roman"/>
          <w:sz w:val="24"/>
          <w:szCs w:val="24"/>
        </w:rPr>
        <w:t>Applicants will be notified of their admission status after all requested credentials and materials have been received and reviewed by School of Nursing Admissions and Academic Standards Committee.  Student enrollment may be limited in proportion to faculty load and/or clinical facilities available.</w:t>
      </w:r>
    </w:p>
    <w:p w:rsidR="00C16F04" w:rsidRPr="00812AC5" w:rsidRDefault="00C16F04" w:rsidP="00C16F04">
      <w:pPr>
        <w:pStyle w:val="NoSpacing"/>
        <w:rPr>
          <w:rFonts w:ascii="Times New Roman" w:hAnsi="Times New Roman" w:cs="Times New Roman"/>
          <w:sz w:val="24"/>
          <w:szCs w:val="24"/>
        </w:rPr>
      </w:pPr>
    </w:p>
    <w:p w:rsidR="00C16F04" w:rsidRPr="00812AC5" w:rsidRDefault="00C16F04" w:rsidP="00C16F0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After admission to the professional component, </w:t>
      </w:r>
      <w:r w:rsidRPr="00812AC5">
        <w:rPr>
          <w:rFonts w:ascii="Times New Roman" w:hAnsi="Times New Roman" w:cs="Times New Roman"/>
          <w:bCs/>
          <w:sz w:val="24"/>
          <w:szCs w:val="24"/>
          <w:u w:val="single"/>
        </w:rPr>
        <w:t>prior</w:t>
      </w:r>
      <w:r w:rsidRPr="00812AC5">
        <w:rPr>
          <w:rFonts w:ascii="Times New Roman" w:hAnsi="Times New Roman" w:cs="Times New Roman"/>
          <w:sz w:val="24"/>
          <w:szCs w:val="24"/>
        </w:rPr>
        <w:t xml:space="preserve"> to beginning clinical and </w:t>
      </w:r>
      <w:r w:rsidRPr="00812AC5">
        <w:rPr>
          <w:rFonts w:ascii="Times New Roman" w:hAnsi="Times New Roman" w:cs="Times New Roman"/>
          <w:bCs/>
          <w:sz w:val="24"/>
          <w:szCs w:val="24"/>
          <w:u w:val="single"/>
        </w:rPr>
        <w:t>yearly</w:t>
      </w:r>
      <w:r w:rsidRPr="00812AC5">
        <w:rPr>
          <w:rFonts w:ascii="Times New Roman" w:hAnsi="Times New Roman" w:cs="Times New Roman"/>
          <w:sz w:val="24"/>
          <w:szCs w:val="24"/>
        </w:rPr>
        <w:t xml:space="preserve"> th</w:t>
      </w:r>
      <w:r w:rsidR="00E81C31" w:rsidRPr="00812AC5">
        <w:rPr>
          <w:rFonts w:ascii="Times New Roman" w:hAnsi="Times New Roman" w:cs="Times New Roman"/>
          <w:sz w:val="24"/>
          <w:szCs w:val="24"/>
        </w:rPr>
        <w:t>ereafter the following must be on file in Certified Background Check</w:t>
      </w:r>
      <w:r w:rsidRPr="00812AC5">
        <w:rPr>
          <w:rFonts w:ascii="Times New Roman" w:hAnsi="Times New Roman" w:cs="Times New Roman"/>
          <w:sz w:val="24"/>
          <w:szCs w:val="24"/>
        </w:rPr>
        <w:t>:</w:t>
      </w:r>
    </w:p>
    <w:p w:rsidR="00DD7FFE" w:rsidRPr="00812AC5" w:rsidRDefault="00DD7FFE" w:rsidP="00C16F04">
      <w:pPr>
        <w:pStyle w:val="NoSpacing"/>
        <w:rPr>
          <w:rFonts w:ascii="Times New Roman" w:hAnsi="Times New Roman" w:cs="Times New Roman"/>
          <w:sz w:val="24"/>
          <w:szCs w:val="24"/>
        </w:rPr>
      </w:pPr>
    </w:p>
    <w:p w:rsidR="00C16F04" w:rsidRPr="00812AC5" w:rsidRDefault="00C16F04" w:rsidP="00C16F04">
      <w:pPr>
        <w:pStyle w:val="NoSpacing"/>
        <w:rPr>
          <w:rFonts w:ascii="Times New Roman" w:hAnsi="Times New Roman" w:cs="Times New Roman"/>
          <w:sz w:val="24"/>
          <w:szCs w:val="24"/>
        </w:rPr>
      </w:pPr>
      <w:r w:rsidRPr="00812AC5">
        <w:rPr>
          <w:rFonts w:ascii="Times New Roman" w:hAnsi="Times New Roman" w:cs="Times New Roman"/>
          <w:sz w:val="24"/>
          <w:szCs w:val="24"/>
        </w:rPr>
        <w:t>1.</w:t>
      </w:r>
      <w:r w:rsidRPr="00812AC5">
        <w:rPr>
          <w:rFonts w:ascii="Times New Roman" w:hAnsi="Times New Roman" w:cs="Times New Roman"/>
          <w:sz w:val="24"/>
          <w:szCs w:val="24"/>
        </w:rPr>
        <w:tab/>
        <w:t xml:space="preserve">Physical examination </w:t>
      </w:r>
      <w:r w:rsidR="00DD7FFE" w:rsidRPr="00812AC5">
        <w:rPr>
          <w:rFonts w:ascii="Times New Roman" w:hAnsi="Times New Roman" w:cs="Times New Roman"/>
          <w:sz w:val="24"/>
          <w:szCs w:val="24"/>
        </w:rPr>
        <w:t>(yearly)</w:t>
      </w:r>
    </w:p>
    <w:p w:rsidR="00C16F04" w:rsidRPr="00812AC5" w:rsidRDefault="00C16F04" w:rsidP="00C16F04">
      <w:pPr>
        <w:pStyle w:val="NoSpacing"/>
        <w:rPr>
          <w:rFonts w:ascii="Times New Roman" w:hAnsi="Times New Roman" w:cs="Times New Roman"/>
          <w:sz w:val="24"/>
          <w:szCs w:val="24"/>
        </w:rPr>
      </w:pPr>
      <w:r w:rsidRPr="00812AC5">
        <w:rPr>
          <w:rFonts w:ascii="Times New Roman" w:hAnsi="Times New Roman" w:cs="Times New Roman"/>
          <w:sz w:val="24"/>
          <w:szCs w:val="24"/>
        </w:rPr>
        <w:t>2.</w:t>
      </w:r>
      <w:r w:rsidRPr="00812AC5">
        <w:rPr>
          <w:rFonts w:ascii="Times New Roman" w:hAnsi="Times New Roman" w:cs="Times New Roman"/>
          <w:sz w:val="24"/>
          <w:szCs w:val="24"/>
        </w:rPr>
        <w:tab/>
        <w:t>Results of TB skin test (Mantou</w:t>
      </w:r>
      <w:r w:rsidR="0042089E" w:rsidRPr="00812AC5">
        <w:rPr>
          <w:rFonts w:ascii="Times New Roman" w:hAnsi="Times New Roman" w:cs="Times New Roman"/>
          <w:sz w:val="24"/>
          <w:szCs w:val="24"/>
        </w:rPr>
        <w:t>x</w:t>
      </w:r>
      <w:r w:rsidRPr="00812AC5">
        <w:rPr>
          <w:rFonts w:ascii="Times New Roman" w:hAnsi="Times New Roman" w:cs="Times New Roman"/>
          <w:sz w:val="24"/>
          <w:szCs w:val="24"/>
        </w:rPr>
        <w:t xml:space="preserve"> or PPD) and/or chest X-ray</w:t>
      </w:r>
      <w:r w:rsidR="00DD7FFE" w:rsidRPr="00812AC5">
        <w:rPr>
          <w:rFonts w:ascii="Times New Roman" w:hAnsi="Times New Roman" w:cs="Times New Roman"/>
          <w:sz w:val="24"/>
          <w:szCs w:val="24"/>
        </w:rPr>
        <w:t xml:space="preserve"> (yearly)</w:t>
      </w:r>
    </w:p>
    <w:p w:rsidR="00DD7FFE" w:rsidRPr="00812AC5" w:rsidRDefault="00DD7FFE" w:rsidP="00C16F0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3. </w:t>
      </w:r>
      <w:r w:rsidRPr="00812AC5">
        <w:rPr>
          <w:rFonts w:ascii="Times New Roman" w:hAnsi="Times New Roman" w:cs="Times New Roman"/>
          <w:sz w:val="24"/>
          <w:szCs w:val="24"/>
        </w:rPr>
        <w:tab/>
        <w:t>Tetanus (DTP) (good for 10 years)</w:t>
      </w:r>
    </w:p>
    <w:p w:rsidR="00C16F04" w:rsidRPr="00812AC5" w:rsidRDefault="00DD7FFE" w:rsidP="00DD7FFE">
      <w:pPr>
        <w:pStyle w:val="NoSpacing"/>
        <w:ind w:left="720" w:hanging="720"/>
        <w:rPr>
          <w:rFonts w:ascii="Times New Roman" w:hAnsi="Times New Roman" w:cs="Times New Roman"/>
          <w:sz w:val="24"/>
          <w:szCs w:val="24"/>
        </w:rPr>
      </w:pPr>
      <w:r w:rsidRPr="00812AC5">
        <w:rPr>
          <w:rFonts w:ascii="Times New Roman" w:hAnsi="Times New Roman" w:cs="Times New Roman"/>
          <w:sz w:val="24"/>
          <w:szCs w:val="24"/>
        </w:rPr>
        <w:t xml:space="preserve">4. </w:t>
      </w:r>
      <w:r w:rsidRPr="00812AC5">
        <w:rPr>
          <w:rFonts w:ascii="Times New Roman" w:hAnsi="Times New Roman" w:cs="Times New Roman"/>
          <w:sz w:val="24"/>
          <w:szCs w:val="24"/>
        </w:rPr>
        <w:tab/>
        <w:t>Proof of 2 MMR vaccines and a Rubella titer (if you were not immunized for Mumps or Measles, you must have a titer drawn.)</w:t>
      </w:r>
      <w:r w:rsidR="004F2821" w:rsidRPr="00812AC5">
        <w:rPr>
          <w:rFonts w:ascii="Times New Roman" w:hAnsi="Times New Roman" w:cs="Times New Roman"/>
          <w:sz w:val="24"/>
          <w:szCs w:val="24"/>
        </w:rPr>
        <w:t xml:space="preserve"> </w:t>
      </w:r>
    </w:p>
    <w:p w:rsidR="00DD7FFE" w:rsidRPr="00812AC5" w:rsidRDefault="00DD7FFE" w:rsidP="00C16F04">
      <w:pPr>
        <w:pStyle w:val="NoSpacing"/>
        <w:rPr>
          <w:rFonts w:ascii="Times New Roman" w:hAnsi="Times New Roman" w:cs="Times New Roman"/>
          <w:sz w:val="24"/>
          <w:szCs w:val="24"/>
        </w:rPr>
      </w:pPr>
      <w:r w:rsidRPr="00812AC5">
        <w:rPr>
          <w:rFonts w:ascii="Times New Roman" w:hAnsi="Times New Roman" w:cs="Times New Roman"/>
          <w:sz w:val="24"/>
          <w:szCs w:val="24"/>
        </w:rPr>
        <w:t>5</w:t>
      </w:r>
      <w:r w:rsidR="00C16F04" w:rsidRPr="00812AC5">
        <w:rPr>
          <w:rFonts w:ascii="Times New Roman" w:hAnsi="Times New Roman" w:cs="Times New Roman"/>
          <w:sz w:val="24"/>
          <w:szCs w:val="24"/>
        </w:rPr>
        <w:t>.</w:t>
      </w:r>
      <w:r w:rsidRPr="00812AC5">
        <w:rPr>
          <w:rFonts w:ascii="Times New Roman" w:hAnsi="Times New Roman" w:cs="Times New Roman"/>
          <w:sz w:val="24"/>
          <w:szCs w:val="24"/>
        </w:rPr>
        <w:tab/>
        <w:t>Varicella titer (even if you have had the chicken pox, you must have a titer drawn)</w:t>
      </w:r>
    </w:p>
    <w:p w:rsidR="00DD7FFE" w:rsidRPr="00812AC5" w:rsidRDefault="00DD7FFE" w:rsidP="00DD7FFE">
      <w:pPr>
        <w:pStyle w:val="NoSpacing"/>
        <w:ind w:left="720" w:hanging="720"/>
        <w:rPr>
          <w:rFonts w:ascii="Times New Roman" w:hAnsi="Times New Roman" w:cs="Times New Roman"/>
          <w:sz w:val="24"/>
          <w:szCs w:val="24"/>
        </w:rPr>
      </w:pPr>
      <w:r w:rsidRPr="00812AC5">
        <w:rPr>
          <w:rFonts w:ascii="Times New Roman" w:hAnsi="Times New Roman" w:cs="Times New Roman"/>
          <w:sz w:val="24"/>
          <w:szCs w:val="24"/>
        </w:rPr>
        <w:t>6.</w:t>
      </w:r>
      <w:r w:rsidRPr="00812AC5">
        <w:rPr>
          <w:rFonts w:ascii="Times New Roman" w:hAnsi="Times New Roman" w:cs="Times New Roman"/>
          <w:sz w:val="24"/>
          <w:szCs w:val="24"/>
        </w:rPr>
        <w:tab/>
        <w:t>Hepatitis B (Must be all three (3) in series. Once the series is complete a Hepatitis titer must be drawn. ****First series of hepatitis shot must be complete prior to first day of class****</w:t>
      </w:r>
    </w:p>
    <w:p w:rsidR="004F2821" w:rsidRPr="00812AC5" w:rsidRDefault="004F2821" w:rsidP="00DD7FFE">
      <w:pPr>
        <w:pStyle w:val="NoSpacing"/>
        <w:ind w:left="720" w:hanging="720"/>
        <w:rPr>
          <w:rFonts w:ascii="Times New Roman" w:hAnsi="Times New Roman" w:cs="Times New Roman"/>
          <w:sz w:val="24"/>
          <w:szCs w:val="24"/>
        </w:rPr>
      </w:pPr>
      <w:r w:rsidRPr="00812AC5">
        <w:rPr>
          <w:rFonts w:ascii="Times New Roman" w:hAnsi="Times New Roman" w:cs="Times New Roman"/>
          <w:sz w:val="24"/>
          <w:szCs w:val="24"/>
        </w:rPr>
        <w:t xml:space="preserve">7. </w:t>
      </w:r>
      <w:r w:rsidRPr="00812AC5">
        <w:rPr>
          <w:rFonts w:ascii="Times New Roman" w:hAnsi="Times New Roman" w:cs="Times New Roman"/>
          <w:sz w:val="24"/>
          <w:szCs w:val="24"/>
        </w:rPr>
        <w:tab/>
        <w:t>Influenza vaccine (seasonal)</w:t>
      </w:r>
    </w:p>
    <w:p w:rsidR="00DD7FFE" w:rsidRPr="00812AC5" w:rsidRDefault="004F2821" w:rsidP="00DD7FFE">
      <w:pPr>
        <w:pStyle w:val="NoSpacing"/>
        <w:ind w:left="720" w:hanging="720"/>
        <w:rPr>
          <w:rFonts w:ascii="Times New Roman" w:hAnsi="Times New Roman" w:cs="Times New Roman"/>
          <w:sz w:val="24"/>
          <w:szCs w:val="24"/>
        </w:rPr>
      </w:pPr>
      <w:r w:rsidRPr="00812AC5">
        <w:rPr>
          <w:rFonts w:ascii="Times New Roman" w:hAnsi="Times New Roman" w:cs="Times New Roman"/>
          <w:sz w:val="24"/>
          <w:szCs w:val="24"/>
        </w:rPr>
        <w:t>8</w:t>
      </w:r>
      <w:r w:rsidR="00DD7FFE" w:rsidRPr="00812AC5">
        <w:rPr>
          <w:rFonts w:ascii="Times New Roman" w:hAnsi="Times New Roman" w:cs="Times New Roman"/>
          <w:sz w:val="24"/>
          <w:szCs w:val="24"/>
        </w:rPr>
        <w:t>.</w:t>
      </w:r>
      <w:r w:rsidR="00DD7FFE" w:rsidRPr="00812AC5">
        <w:rPr>
          <w:rFonts w:ascii="Times New Roman" w:hAnsi="Times New Roman" w:cs="Times New Roman"/>
          <w:sz w:val="24"/>
          <w:szCs w:val="24"/>
        </w:rPr>
        <w:tab/>
        <w:t xml:space="preserve">A copy of CPR card. The card must be issued by the American Heart Association Health Care provider. </w:t>
      </w:r>
      <w:r w:rsidR="00C16F04" w:rsidRPr="00812AC5">
        <w:rPr>
          <w:rFonts w:ascii="Times New Roman" w:hAnsi="Times New Roman" w:cs="Times New Roman"/>
          <w:sz w:val="24"/>
          <w:szCs w:val="24"/>
        </w:rPr>
        <w:tab/>
      </w:r>
    </w:p>
    <w:p w:rsidR="00C16F04" w:rsidRPr="00812AC5" w:rsidRDefault="00C16F04" w:rsidP="00C16F04">
      <w:pPr>
        <w:pStyle w:val="NoSpacing"/>
        <w:rPr>
          <w:rFonts w:ascii="Times New Roman" w:hAnsi="Times New Roman" w:cs="Times New Roman"/>
          <w:sz w:val="24"/>
          <w:szCs w:val="24"/>
        </w:rPr>
      </w:pPr>
    </w:p>
    <w:p w:rsidR="00E81C31" w:rsidRPr="00812AC5" w:rsidRDefault="00E81C31" w:rsidP="00C16F04">
      <w:pPr>
        <w:pStyle w:val="NoSpacing"/>
        <w:rPr>
          <w:rFonts w:ascii="Times New Roman" w:hAnsi="Times New Roman" w:cs="Times New Roman"/>
          <w:sz w:val="24"/>
          <w:szCs w:val="24"/>
        </w:rPr>
      </w:pPr>
    </w:p>
    <w:p w:rsidR="00E81C31" w:rsidRPr="00812AC5" w:rsidRDefault="00E81C31" w:rsidP="00C16F04">
      <w:pPr>
        <w:pStyle w:val="NoSpacing"/>
        <w:rPr>
          <w:rFonts w:ascii="Times New Roman" w:hAnsi="Times New Roman" w:cs="Times New Roman"/>
          <w:sz w:val="24"/>
          <w:szCs w:val="24"/>
        </w:rPr>
      </w:pPr>
    </w:p>
    <w:p w:rsidR="00C16F04" w:rsidRPr="00812AC5" w:rsidRDefault="00C16F04" w:rsidP="00C16F04">
      <w:pPr>
        <w:pStyle w:val="NoSpacing"/>
        <w:rPr>
          <w:rFonts w:ascii="Times New Roman" w:hAnsi="Times New Roman" w:cs="Times New Roman"/>
          <w:sz w:val="24"/>
          <w:szCs w:val="24"/>
        </w:rPr>
      </w:pPr>
      <w:r w:rsidRPr="00812AC5">
        <w:rPr>
          <w:rFonts w:ascii="Times New Roman" w:hAnsi="Times New Roman" w:cs="Times New Roman"/>
          <w:sz w:val="24"/>
          <w:szCs w:val="24"/>
        </w:rPr>
        <w:lastRenderedPageBreak/>
        <w:t xml:space="preserve">Students must maintain original records and </w:t>
      </w:r>
      <w:r w:rsidR="00DD7FFE" w:rsidRPr="00812AC5">
        <w:rPr>
          <w:rFonts w:ascii="Times New Roman" w:hAnsi="Times New Roman" w:cs="Times New Roman"/>
          <w:sz w:val="24"/>
          <w:szCs w:val="24"/>
        </w:rPr>
        <w:t xml:space="preserve">download a copy to Certified Background Check. </w:t>
      </w:r>
      <w:r w:rsidRPr="00812AC5">
        <w:rPr>
          <w:rFonts w:ascii="Times New Roman" w:hAnsi="Times New Roman" w:cs="Times New Roman"/>
          <w:sz w:val="24"/>
          <w:szCs w:val="24"/>
        </w:rPr>
        <w:t xml:space="preserve">Admission or progression in the professional component will be halted if students do not adhere to this policy. </w:t>
      </w:r>
    </w:p>
    <w:p w:rsidR="00040AE6" w:rsidRPr="00812AC5" w:rsidRDefault="00040AE6">
      <w:pPr>
        <w:tabs>
          <w:tab w:val="left" w:pos="576"/>
        </w:tabs>
        <w:rPr>
          <w:rFonts w:ascii="Times New Roman" w:hAnsi="Times New Roman" w:cs="Times New Roman"/>
          <w:sz w:val="24"/>
          <w:szCs w:val="24"/>
        </w:rPr>
      </w:pPr>
    </w:p>
    <w:p w:rsidR="00040AE6" w:rsidRPr="00812AC5" w:rsidRDefault="00C16F04" w:rsidP="00C16F04">
      <w:pPr>
        <w:pStyle w:val="ListParagraph"/>
        <w:numPr>
          <w:ilvl w:val="0"/>
          <w:numId w:val="15"/>
        </w:numPr>
        <w:tabs>
          <w:tab w:val="left" w:pos="576"/>
        </w:tabs>
        <w:rPr>
          <w:rFonts w:ascii="Times New Roman" w:hAnsi="Times New Roman" w:cs="Times New Roman"/>
          <w:sz w:val="24"/>
          <w:szCs w:val="24"/>
        </w:rPr>
      </w:pPr>
      <w:r w:rsidRPr="00812AC5">
        <w:rPr>
          <w:rFonts w:ascii="Times New Roman" w:hAnsi="Times New Roman" w:cs="Times New Roman"/>
          <w:b/>
          <w:sz w:val="24"/>
          <w:szCs w:val="24"/>
        </w:rPr>
        <w:t>Transfer Students</w:t>
      </w:r>
    </w:p>
    <w:p w:rsidR="00F02004" w:rsidRPr="00812AC5" w:rsidRDefault="00F02004" w:rsidP="00F0200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Transfer students must meet all admission requirements of the University and the School of Nursing. Transfer students from another nursing program must be eligible to continue in the </w:t>
      </w:r>
      <w:r w:rsidR="00693F13" w:rsidRPr="00812AC5">
        <w:rPr>
          <w:rFonts w:ascii="Times New Roman" w:hAnsi="Times New Roman" w:cs="Times New Roman"/>
          <w:sz w:val="24"/>
          <w:szCs w:val="24"/>
        </w:rPr>
        <w:t xml:space="preserve">university and </w:t>
      </w:r>
      <w:r w:rsidRPr="00812AC5">
        <w:rPr>
          <w:rFonts w:ascii="Times New Roman" w:hAnsi="Times New Roman" w:cs="Times New Roman"/>
          <w:sz w:val="24"/>
          <w:szCs w:val="24"/>
        </w:rPr>
        <w:t xml:space="preserve">nursing program of their current institution to be eligible to transfer to the BSN program at GSU.  After a transcript evaluation has been </w:t>
      </w:r>
      <w:r w:rsidR="00C16F04" w:rsidRPr="00812AC5">
        <w:rPr>
          <w:rFonts w:ascii="Times New Roman" w:hAnsi="Times New Roman" w:cs="Times New Roman"/>
          <w:sz w:val="24"/>
          <w:szCs w:val="24"/>
        </w:rPr>
        <w:t>completed</w:t>
      </w:r>
      <w:r w:rsidRPr="00812AC5">
        <w:rPr>
          <w:rFonts w:ascii="Times New Roman" w:hAnsi="Times New Roman" w:cs="Times New Roman"/>
          <w:sz w:val="24"/>
          <w:szCs w:val="24"/>
        </w:rPr>
        <w:t xml:space="preserve"> by the Admission/Registrar's office</w:t>
      </w:r>
      <w:r w:rsidR="00101C46" w:rsidRPr="00812AC5">
        <w:rPr>
          <w:rFonts w:ascii="Times New Roman" w:hAnsi="Times New Roman" w:cs="Times New Roman"/>
          <w:sz w:val="24"/>
          <w:szCs w:val="24"/>
        </w:rPr>
        <w:t xml:space="preserve"> and an Academic Advisor</w:t>
      </w:r>
      <w:r w:rsidRPr="00812AC5">
        <w:rPr>
          <w:rFonts w:ascii="Times New Roman" w:hAnsi="Times New Roman" w:cs="Times New Roman"/>
          <w:sz w:val="24"/>
          <w:szCs w:val="24"/>
        </w:rPr>
        <w:t>, School of Nursing administration will determine which courses are applicable to the requirements for the BSN degree</w:t>
      </w:r>
      <w:r w:rsidR="00101C46" w:rsidRPr="00812AC5">
        <w:rPr>
          <w:rFonts w:ascii="Times New Roman" w:hAnsi="Times New Roman" w:cs="Times New Roman"/>
          <w:sz w:val="24"/>
          <w:szCs w:val="24"/>
        </w:rPr>
        <w:t xml:space="preserve"> at GSU</w:t>
      </w:r>
      <w:r w:rsidRPr="00812AC5">
        <w:rPr>
          <w:rFonts w:ascii="Times New Roman" w:hAnsi="Times New Roman" w:cs="Times New Roman"/>
          <w:sz w:val="24"/>
          <w:szCs w:val="24"/>
        </w:rPr>
        <w:t>.</w:t>
      </w:r>
    </w:p>
    <w:p w:rsidR="00F02004" w:rsidRPr="00812AC5" w:rsidRDefault="00F02004" w:rsidP="00F02004">
      <w:pPr>
        <w:pStyle w:val="NoSpacing"/>
        <w:rPr>
          <w:rFonts w:ascii="Times New Roman" w:hAnsi="Times New Roman" w:cs="Times New Roman"/>
          <w:sz w:val="24"/>
          <w:szCs w:val="24"/>
        </w:rPr>
      </w:pPr>
    </w:p>
    <w:p w:rsidR="00F02004" w:rsidRPr="00812AC5" w:rsidRDefault="00F02004" w:rsidP="00F02004">
      <w:pPr>
        <w:pStyle w:val="NoSpacing"/>
        <w:rPr>
          <w:rFonts w:ascii="Times New Roman" w:hAnsi="Times New Roman" w:cs="Times New Roman"/>
          <w:sz w:val="24"/>
          <w:szCs w:val="24"/>
        </w:rPr>
      </w:pPr>
      <w:r w:rsidRPr="00812AC5">
        <w:rPr>
          <w:rFonts w:ascii="Times New Roman" w:hAnsi="Times New Roman" w:cs="Times New Roman"/>
          <w:bCs/>
          <w:sz w:val="24"/>
          <w:szCs w:val="24"/>
        </w:rPr>
        <w:t xml:space="preserve">The School of Nursing does </w:t>
      </w:r>
      <w:r w:rsidRPr="00812AC5">
        <w:rPr>
          <w:rFonts w:ascii="Times New Roman" w:hAnsi="Times New Roman" w:cs="Times New Roman"/>
          <w:bCs/>
          <w:sz w:val="24"/>
          <w:szCs w:val="24"/>
          <w:u w:val="single"/>
        </w:rPr>
        <w:t>not</w:t>
      </w:r>
      <w:r w:rsidRPr="00812AC5">
        <w:rPr>
          <w:rFonts w:ascii="Times New Roman" w:hAnsi="Times New Roman" w:cs="Times New Roman"/>
          <w:bCs/>
          <w:sz w:val="24"/>
          <w:szCs w:val="24"/>
        </w:rPr>
        <w:t xml:space="preserve"> recognize academic renewal, amnesty, or bankruptcy.  </w:t>
      </w:r>
      <w:r w:rsidRPr="00812AC5">
        <w:rPr>
          <w:rFonts w:ascii="Times New Roman" w:hAnsi="Times New Roman" w:cs="Times New Roman"/>
          <w:bCs/>
          <w:sz w:val="24"/>
          <w:szCs w:val="24"/>
          <w:u w:val="single"/>
        </w:rPr>
        <w:t>All</w:t>
      </w:r>
      <w:r w:rsidRPr="00812AC5">
        <w:rPr>
          <w:rFonts w:ascii="Times New Roman" w:hAnsi="Times New Roman" w:cs="Times New Roman"/>
          <w:bCs/>
          <w:sz w:val="24"/>
          <w:szCs w:val="24"/>
        </w:rPr>
        <w:t xml:space="preserve"> courses on the official transcript are used to determine requirements and eligibility.</w:t>
      </w:r>
    </w:p>
    <w:p w:rsidR="00F02004" w:rsidRPr="00812AC5" w:rsidRDefault="00F02004" w:rsidP="00F02004">
      <w:pPr>
        <w:pStyle w:val="NoSpacing"/>
        <w:rPr>
          <w:rFonts w:ascii="Times New Roman" w:hAnsi="Times New Roman" w:cs="Times New Roman"/>
          <w:sz w:val="24"/>
          <w:szCs w:val="24"/>
        </w:rPr>
      </w:pPr>
    </w:p>
    <w:p w:rsidR="00F02004" w:rsidRPr="00812AC5" w:rsidRDefault="00F02004" w:rsidP="001A11CF">
      <w:pPr>
        <w:pStyle w:val="NoSpacing"/>
        <w:ind w:firstLine="720"/>
        <w:rPr>
          <w:rFonts w:ascii="Times New Roman" w:hAnsi="Times New Roman" w:cs="Times New Roman"/>
          <w:i/>
          <w:sz w:val="24"/>
          <w:szCs w:val="24"/>
        </w:rPr>
      </w:pPr>
      <w:r w:rsidRPr="00812AC5">
        <w:rPr>
          <w:rFonts w:ascii="Times New Roman" w:hAnsi="Times New Roman" w:cs="Times New Roman"/>
          <w:i/>
          <w:sz w:val="24"/>
          <w:szCs w:val="24"/>
        </w:rPr>
        <w:t>Transfer Credits</w:t>
      </w:r>
    </w:p>
    <w:p w:rsidR="009D6237" w:rsidRPr="00812AC5" w:rsidRDefault="00806F83" w:rsidP="00F0200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who wish to enroll in classes at another university must seek approval from </w:t>
      </w:r>
      <w:r w:rsidR="009D6237" w:rsidRPr="00812AC5">
        <w:rPr>
          <w:rFonts w:ascii="Times New Roman" w:hAnsi="Times New Roman" w:cs="Times New Roman"/>
          <w:sz w:val="24"/>
          <w:szCs w:val="24"/>
        </w:rPr>
        <w:t>the Associate</w:t>
      </w:r>
      <w:r w:rsidRPr="00812AC5">
        <w:rPr>
          <w:rFonts w:ascii="Times New Roman" w:hAnsi="Times New Roman" w:cs="Times New Roman"/>
          <w:sz w:val="24"/>
          <w:szCs w:val="24"/>
        </w:rPr>
        <w:t xml:space="preserve"> Dean.  The student should complete the necessary form and meet with an Academic Advisor to review desired courses.  </w:t>
      </w:r>
      <w:r w:rsidR="00F02004" w:rsidRPr="00812AC5">
        <w:rPr>
          <w:rFonts w:ascii="Times New Roman" w:hAnsi="Times New Roman" w:cs="Times New Roman"/>
          <w:sz w:val="24"/>
          <w:szCs w:val="24"/>
        </w:rPr>
        <w:t>Transfer credits must be approved by the Associate D</w:t>
      </w:r>
      <w:r w:rsidR="008F7CA9" w:rsidRPr="00812AC5">
        <w:rPr>
          <w:rFonts w:ascii="Times New Roman" w:hAnsi="Times New Roman" w:cs="Times New Roman"/>
          <w:sz w:val="24"/>
          <w:szCs w:val="24"/>
        </w:rPr>
        <w:t xml:space="preserve">ean </w:t>
      </w:r>
      <w:r w:rsidR="00F02004" w:rsidRPr="00812AC5">
        <w:rPr>
          <w:rFonts w:ascii="Times New Roman" w:hAnsi="Times New Roman" w:cs="Times New Roman"/>
          <w:b/>
          <w:bCs/>
          <w:sz w:val="24"/>
          <w:szCs w:val="24"/>
        </w:rPr>
        <w:t>prior</w:t>
      </w:r>
      <w:r w:rsidR="00F02004" w:rsidRPr="00812AC5">
        <w:rPr>
          <w:rFonts w:ascii="Times New Roman" w:hAnsi="Times New Roman" w:cs="Times New Roman"/>
          <w:sz w:val="24"/>
          <w:szCs w:val="24"/>
        </w:rPr>
        <w:t xml:space="preserve"> to enrollment in any course taken to meet degree requirements.  </w:t>
      </w:r>
    </w:p>
    <w:p w:rsidR="009D6237" w:rsidRPr="00812AC5" w:rsidRDefault="009D6237" w:rsidP="00F02004">
      <w:pPr>
        <w:pStyle w:val="NoSpacing"/>
        <w:rPr>
          <w:rFonts w:ascii="Times New Roman" w:hAnsi="Times New Roman" w:cs="Times New Roman"/>
          <w:sz w:val="24"/>
          <w:szCs w:val="24"/>
        </w:rPr>
      </w:pPr>
    </w:p>
    <w:p w:rsidR="009D6237" w:rsidRPr="00812AC5" w:rsidRDefault="009D6237" w:rsidP="00F0200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who wish to enroll in a class at another university, must decide the semester (mid-term) prior to the semester they wish to take the class.  This will allow sufficient time for the Academic Advisor to meet with the student, review course descriptions and assist the student </w:t>
      </w:r>
      <w:r w:rsidR="00C16F04" w:rsidRPr="00812AC5">
        <w:rPr>
          <w:rFonts w:ascii="Times New Roman" w:hAnsi="Times New Roman" w:cs="Times New Roman"/>
          <w:sz w:val="24"/>
          <w:szCs w:val="24"/>
        </w:rPr>
        <w:t xml:space="preserve">in making </w:t>
      </w:r>
      <w:r w:rsidRPr="00812AC5">
        <w:rPr>
          <w:rFonts w:ascii="Times New Roman" w:hAnsi="Times New Roman" w:cs="Times New Roman"/>
          <w:sz w:val="24"/>
          <w:szCs w:val="24"/>
        </w:rPr>
        <w:t xml:space="preserve">the best choice.  </w:t>
      </w:r>
      <w:r w:rsidR="00292700" w:rsidRPr="00812AC5">
        <w:rPr>
          <w:rFonts w:ascii="Times New Roman" w:hAnsi="Times New Roman" w:cs="Times New Roman"/>
          <w:sz w:val="24"/>
          <w:szCs w:val="24"/>
        </w:rPr>
        <w:t xml:space="preserve">Students who wish to enroll in courses in the summer at another institution must follow the same procedure for Summer 1 and Summer 2 sections.  </w:t>
      </w:r>
      <w:r w:rsidRPr="00812AC5">
        <w:rPr>
          <w:rFonts w:ascii="Times New Roman" w:hAnsi="Times New Roman" w:cs="Times New Roman"/>
          <w:sz w:val="24"/>
          <w:szCs w:val="24"/>
        </w:rPr>
        <w:t>Transfer credits will not be accepted without prior approval.</w:t>
      </w:r>
    </w:p>
    <w:p w:rsidR="007625C9" w:rsidRPr="00812AC5" w:rsidRDefault="007625C9" w:rsidP="00F02004">
      <w:pPr>
        <w:pStyle w:val="NoSpacing"/>
        <w:rPr>
          <w:rFonts w:ascii="Times New Roman" w:hAnsi="Times New Roman" w:cs="Times New Roman"/>
          <w:sz w:val="24"/>
          <w:szCs w:val="24"/>
        </w:rPr>
      </w:pPr>
    </w:p>
    <w:p w:rsidR="00F02004" w:rsidRPr="00812AC5" w:rsidRDefault="00F02004" w:rsidP="00F0200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form is available in </w:t>
      </w:r>
      <w:r w:rsidR="00C16F04" w:rsidRPr="00812AC5">
        <w:rPr>
          <w:rFonts w:ascii="Times New Roman" w:hAnsi="Times New Roman" w:cs="Times New Roman"/>
          <w:sz w:val="24"/>
          <w:szCs w:val="24"/>
        </w:rPr>
        <w:t xml:space="preserve">the </w:t>
      </w:r>
      <w:r w:rsidRPr="00812AC5">
        <w:rPr>
          <w:rFonts w:ascii="Times New Roman" w:hAnsi="Times New Roman" w:cs="Times New Roman"/>
          <w:sz w:val="24"/>
          <w:szCs w:val="24"/>
        </w:rPr>
        <w:t>School of Nursing Office. After completion of the course, an official transcript must be sent to the Registrar’s office as well as the School of Nursing.</w:t>
      </w:r>
      <w:r w:rsidR="00622C46" w:rsidRPr="00812AC5">
        <w:rPr>
          <w:rFonts w:ascii="Times New Roman" w:hAnsi="Times New Roman" w:cs="Times New Roman"/>
          <w:sz w:val="24"/>
          <w:szCs w:val="24"/>
        </w:rPr>
        <w:t xml:space="preserve">  Any delay in this procedure will halt </w:t>
      </w:r>
      <w:r w:rsidR="00693F13" w:rsidRPr="00812AC5">
        <w:rPr>
          <w:rFonts w:ascii="Times New Roman" w:hAnsi="Times New Roman" w:cs="Times New Roman"/>
          <w:sz w:val="24"/>
          <w:szCs w:val="24"/>
        </w:rPr>
        <w:t xml:space="preserve">admission to and </w:t>
      </w:r>
      <w:r w:rsidR="00622C46" w:rsidRPr="00812AC5">
        <w:rPr>
          <w:rFonts w:ascii="Times New Roman" w:hAnsi="Times New Roman" w:cs="Times New Roman"/>
          <w:sz w:val="24"/>
          <w:szCs w:val="24"/>
        </w:rPr>
        <w:t xml:space="preserve">progression </w:t>
      </w:r>
      <w:r w:rsidR="00693F13" w:rsidRPr="00812AC5">
        <w:rPr>
          <w:rFonts w:ascii="Times New Roman" w:hAnsi="Times New Roman" w:cs="Times New Roman"/>
          <w:sz w:val="24"/>
          <w:szCs w:val="24"/>
        </w:rPr>
        <w:t xml:space="preserve">in </w:t>
      </w:r>
      <w:r w:rsidR="00622C46" w:rsidRPr="00812AC5">
        <w:rPr>
          <w:rFonts w:ascii="Times New Roman" w:hAnsi="Times New Roman" w:cs="Times New Roman"/>
          <w:sz w:val="24"/>
          <w:szCs w:val="24"/>
        </w:rPr>
        <w:t>the professional component and delay graduation.</w:t>
      </w:r>
    </w:p>
    <w:p w:rsidR="00C16F04" w:rsidRPr="00812AC5" w:rsidRDefault="00C16F04" w:rsidP="00F02004">
      <w:pPr>
        <w:pStyle w:val="NoSpacing"/>
        <w:rPr>
          <w:rFonts w:ascii="Times New Roman" w:hAnsi="Times New Roman" w:cs="Times New Roman"/>
          <w:sz w:val="24"/>
          <w:szCs w:val="24"/>
        </w:rPr>
      </w:pPr>
    </w:p>
    <w:p w:rsidR="00800F38" w:rsidRPr="00812AC5" w:rsidRDefault="00800F38" w:rsidP="00100E7B">
      <w:pPr>
        <w:pStyle w:val="NoSpacing"/>
        <w:numPr>
          <w:ilvl w:val="0"/>
          <w:numId w:val="15"/>
        </w:numPr>
        <w:rPr>
          <w:rFonts w:ascii="Times New Roman" w:hAnsi="Times New Roman" w:cs="Times New Roman"/>
          <w:b/>
          <w:sz w:val="24"/>
          <w:szCs w:val="24"/>
        </w:rPr>
      </w:pPr>
      <w:r w:rsidRPr="00812AC5">
        <w:rPr>
          <w:rFonts w:ascii="Times New Roman" w:hAnsi="Times New Roman" w:cs="Times New Roman"/>
          <w:b/>
          <w:sz w:val="24"/>
          <w:szCs w:val="24"/>
        </w:rPr>
        <w:t>Readmission</w:t>
      </w:r>
    </w:p>
    <w:p w:rsidR="00192012" w:rsidRPr="00812AC5" w:rsidRDefault="00192012" w:rsidP="004179F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student who has been denied admission to the professional </w:t>
      </w:r>
      <w:r w:rsidR="000F5722" w:rsidRPr="00812AC5">
        <w:rPr>
          <w:rFonts w:ascii="Times New Roman" w:hAnsi="Times New Roman" w:cs="Times New Roman"/>
          <w:sz w:val="24"/>
          <w:szCs w:val="24"/>
        </w:rPr>
        <w:t>component</w:t>
      </w:r>
      <w:r w:rsidRPr="00812AC5">
        <w:rPr>
          <w:rFonts w:ascii="Times New Roman" w:hAnsi="Times New Roman" w:cs="Times New Roman"/>
          <w:sz w:val="24"/>
          <w:szCs w:val="24"/>
        </w:rPr>
        <w:t xml:space="preserve"> for any reason must </w:t>
      </w:r>
      <w:r w:rsidR="00447938" w:rsidRPr="00812AC5">
        <w:rPr>
          <w:rFonts w:ascii="Times New Roman" w:hAnsi="Times New Roman" w:cs="Times New Roman"/>
          <w:sz w:val="24"/>
          <w:szCs w:val="24"/>
        </w:rPr>
        <w:t xml:space="preserve">reapply each semester </w:t>
      </w:r>
      <w:r w:rsidRPr="00812AC5">
        <w:rPr>
          <w:rFonts w:ascii="Times New Roman" w:hAnsi="Times New Roman" w:cs="Times New Roman"/>
          <w:sz w:val="24"/>
          <w:szCs w:val="24"/>
        </w:rPr>
        <w:t>to be reconsidered for enrollment.</w:t>
      </w:r>
    </w:p>
    <w:p w:rsidR="00192012" w:rsidRPr="00812AC5" w:rsidRDefault="00192012" w:rsidP="004179FF">
      <w:pPr>
        <w:pStyle w:val="NoSpacing"/>
        <w:rPr>
          <w:rFonts w:ascii="Times New Roman" w:hAnsi="Times New Roman" w:cs="Times New Roman"/>
          <w:sz w:val="24"/>
          <w:szCs w:val="24"/>
        </w:rPr>
      </w:pPr>
    </w:p>
    <w:p w:rsidR="00495815" w:rsidRPr="00812AC5" w:rsidRDefault="00495815" w:rsidP="00495815">
      <w:pPr>
        <w:pStyle w:val="NoSpacing"/>
        <w:rPr>
          <w:rFonts w:ascii="Times New Roman" w:hAnsi="Times New Roman" w:cs="Times New Roman"/>
          <w:sz w:val="24"/>
          <w:szCs w:val="24"/>
        </w:rPr>
      </w:pPr>
      <w:r w:rsidRPr="00812AC5">
        <w:rPr>
          <w:rFonts w:ascii="Times New Roman" w:hAnsi="Times New Roman" w:cs="Times New Roman"/>
          <w:i/>
          <w:sz w:val="24"/>
          <w:szCs w:val="24"/>
          <w:u w:val="single"/>
        </w:rPr>
        <w:t>Readmission to the professional component or course is not automatic and depends on space availability</w:t>
      </w:r>
      <w:r w:rsidRPr="00812AC5">
        <w:rPr>
          <w:rFonts w:ascii="Times New Roman" w:hAnsi="Times New Roman" w:cs="Times New Roman"/>
          <w:sz w:val="24"/>
          <w:szCs w:val="24"/>
        </w:rPr>
        <w:t>.</w:t>
      </w:r>
    </w:p>
    <w:p w:rsidR="00495815" w:rsidRPr="00812AC5" w:rsidRDefault="00495815" w:rsidP="00495815">
      <w:pPr>
        <w:pStyle w:val="NoSpacing"/>
        <w:rPr>
          <w:rFonts w:ascii="Times New Roman" w:hAnsi="Times New Roman" w:cs="Times New Roman"/>
          <w:sz w:val="24"/>
          <w:szCs w:val="24"/>
        </w:rPr>
      </w:pPr>
    </w:p>
    <w:p w:rsidR="00192012" w:rsidRPr="00812AC5" w:rsidRDefault="00192012" w:rsidP="0062217E">
      <w:pPr>
        <w:pStyle w:val="NoSpacing"/>
        <w:rPr>
          <w:rFonts w:ascii="Times New Roman" w:hAnsi="Times New Roman" w:cs="Times New Roman"/>
          <w:sz w:val="24"/>
          <w:szCs w:val="24"/>
        </w:rPr>
      </w:pPr>
    </w:p>
    <w:p w:rsidR="00192012" w:rsidRPr="00812AC5" w:rsidRDefault="00192012" w:rsidP="00100E7B">
      <w:pPr>
        <w:pStyle w:val="NoSpacing"/>
        <w:numPr>
          <w:ilvl w:val="0"/>
          <w:numId w:val="15"/>
        </w:numPr>
        <w:rPr>
          <w:rFonts w:ascii="Times New Roman" w:hAnsi="Times New Roman" w:cs="Times New Roman"/>
          <w:sz w:val="24"/>
          <w:szCs w:val="24"/>
        </w:rPr>
      </w:pPr>
      <w:r w:rsidRPr="00812AC5">
        <w:rPr>
          <w:rFonts w:ascii="Times New Roman" w:hAnsi="Times New Roman" w:cs="Times New Roman"/>
          <w:b/>
          <w:bCs/>
          <w:sz w:val="24"/>
          <w:szCs w:val="24"/>
        </w:rPr>
        <w:t>Registered Nurse Students</w:t>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p>
    <w:p w:rsidR="00192012" w:rsidRPr="00812AC5" w:rsidRDefault="00D85F35"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student who is registered nurse (RN) </w:t>
      </w:r>
      <w:r w:rsidR="00F228DC" w:rsidRPr="00812AC5">
        <w:rPr>
          <w:rFonts w:ascii="Times New Roman" w:hAnsi="Times New Roman" w:cs="Times New Roman"/>
          <w:sz w:val="24"/>
          <w:szCs w:val="24"/>
        </w:rPr>
        <w:t>has to meet</w:t>
      </w:r>
      <w:r w:rsidR="00192012" w:rsidRPr="00812AC5">
        <w:rPr>
          <w:rFonts w:ascii="Times New Roman" w:hAnsi="Times New Roman" w:cs="Times New Roman"/>
          <w:sz w:val="24"/>
          <w:szCs w:val="24"/>
        </w:rPr>
        <w:t xml:space="preserve"> </w:t>
      </w:r>
      <w:r w:rsidR="00BD4B50" w:rsidRPr="00812AC5">
        <w:rPr>
          <w:rFonts w:ascii="Times New Roman" w:hAnsi="Times New Roman" w:cs="Times New Roman"/>
          <w:sz w:val="24"/>
          <w:szCs w:val="24"/>
        </w:rPr>
        <w:t xml:space="preserve">the </w:t>
      </w:r>
      <w:r w:rsidR="00192012" w:rsidRPr="00812AC5">
        <w:rPr>
          <w:rFonts w:ascii="Times New Roman" w:hAnsi="Times New Roman" w:cs="Times New Roman"/>
          <w:sz w:val="24"/>
          <w:szCs w:val="24"/>
        </w:rPr>
        <w:t>same course requ</w:t>
      </w:r>
      <w:r w:rsidRPr="00812AC5">
        <w:rPr>
          <w:rFonts w:ascii="Times New Roman" w:hAnsi="Times New Roman" w:cs="Times New Roman"/>
          <w:sz w:val="24"/>
          <w:szCs w:val="24"/>
        </w:rPr>
        <w:t>irements as the generic student</w:t>
      </w:r>
      <w:r w:rsidR="00192012" w:rsidRPr="00812AC5">
        <w:rPr>
          <w:rFonts w:ascii="Times New Roman" w:hAnsi="Times New Roman" w:cs="Times New Roman"/>
          <w:sz w:val="24"/>
          <w:szCs w:val="24"/>
        </w:rPr>
        <w:t xml:space="preserve"> for the BSN degree</w:t>
      </w:r>
      <w:r w:rsidRPr="00812AC5">
        <w:rPr>
          <w:rFonts w:ascii="Times New Roman" w:hAnsi="Times New Roman" w:cs="Times New Roman"/>
          <w:sz w:val="24"/>
          <w:szCs w:val="24"/>
        </w:rPr>
        <w:t xml:space="preserve"> at GSU</w:t>
      </w:r>
      <w:r w:rsidR="00192012" w:rsidRPr="00812AC5">
        <w:rPr>
          <w:rFonts w:ascii="Times New Roman" w:hAnsi="Times New Roman" w:cs="Times New Roman"/>
          <w:sz w:val="24"/>
          <w:szCs w:val="24"/>
        </w:rPr>
        <w:t xml:space="preserve">. General education courses are sequenced for completion prior to the professional nursing component. After general education requirements are met, an RN can complete the program in </w:t>
      </w:r>
      <w:r w:rsidR="004F2821" w:rsidRPr="00812AC5">
        <w:rPr>
          <w:rFonts w:ascii="Times New Roman" w:hAnsi="Times New Roman" w:cs="Times New Roman"/>
          <w:sz w:val="24"/>
          <w:szCs w:val="24"/>
        </w:rPr>
        <w:t>three</w:t>
      </w:r>
      <w:r w:rsidR="00192012" w:rsidRPr="00812AC5">
        <w:rPr>
          <w:rFonts w:ascii="Times New Roman" w:hAnsi="Times New Roman" w:cs="Times New Roman"/>
          <w:sz w:val="24"/>
          <w:szCs w:val="24"/>
        </w:rPr>
        <w:t xml:space="preserve"> semesters</w:t>
      </w:r>
      <w:r w:rsidR="00E81C31" w:rsidRPr="00812AC5">
        <w:rPr>
          <w:rFonts w:ascii="Times New Roman" w:hAnsi="Times New Roman" w:cs="Times New Roman"/>
          <w:sz w:val="24"/>
          <w:szCs w:val="24"/>
        </w:rPr>
        <w:t xml:space="preserve"> with fulltime enrollment</w:t>
      </w:r>
      <w:r w:rsidR="00192012" w:rsidRPr="00812AC5">
        <w:rPr>
          <w:rFonts w:ascii="Times New Roman" w:hAnsi="Times New Roman" w:cs="Times New Roman"/>
          <w:sz w:val="24"/>
          <w:szCs w:val="24"/>
        </w:rPr>
        <w:t>.</w:t>
      </w:r>
    </w:p>
    <w:p w:rsidR="00192012" w:rsidRPr="00812AC5" w:rsidRDefault="00192012" w:rsidP="001C6D5C">
      <w:pPr>
        <w:pStyle w:val="NoSpacing"/>
        <w:rPr>
          <w:rFonts w:ascii="Times New Roman" w:hAnsi="Times New Roman" w:cs="Times New Roman"/>
          <w:sz w:val="24"/>
          <w:szCs w:val="24"/>
        </w:rPr>
      </w:pPr>
    </w:p>
    <w:p w:rsidR="00192012" w:rsidRPr="00812AC5" w:rsidRDefault="00192012" w:rsidP="00D85F35">
      <w:pPr>
        <w:pStyle w:val="NoSpacing"/>
        <w:ind w:firstLine="720"/>
        <w:rPr>
          <w:rFonts w:ascii="Times New Roman" w:hAnsi="Times New Roman" w:cs="Times New Roman"/>
          <w:i/>
          <w:sz w:val="24"/>
          <w:szCs w:val="24"/>
        </w:rPr>
      </w:pPr>
      <w:r w:rsidRPr="00812AC5">
        <w:rPr>
          <w:rFonts w:ascii="Times New Roman" w:hAnsi="Times New Roman" w:cs="Times New Roman"/>
          <w:i/>
          <w:sz w:val="24"/>
          <w:szCs w:val="24"/>
        </w:rPr>
        <w:t>Admission to the School of Nursing</w:t>
      </w:r>
    </w:p>
    <w:p w:rsidR="00192012" w:rsidRPr="00812AC5" w:rsidRDefault="00192012"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Application for admission to the pre-nursing program is the same proces</w:t>
      </w:r>
      <w:r w:rsidR="00F228DC" w:rsidRPr="00812AC5">
        <w:rPr>
          <w:rFonts w:ascii="Times New Roman" w:hAnsi="Times New Roman" w:cs="Times New Roman"/>
          <w:sz w:val="24"/>
          <w:szCs w:val="24"/>
        </w:rPr>
        <w:t>s a</w:t>
      </w:r>
      <w:r w:rsidR="00BD4B50" w:rsidRPr="00812AC5">
        <w:rPr>
          <w:rFonts w:ascii="Times New Roman" w:hAnsi="Times New Roman" w:cs="Times New Roman"/>
          <w:sz w:val="24"/>
          <w:szCs w:val="24"/>
        </w:rPr>
        <w:t xml:space="preserve">s required by the University. </w:t>
      </w:r>
      <w:r w:rsidR="00F228DC" w:rsidRPr="00812AC5">
        <w:rPr>
          <w:rFonts w:ascii="Times New Roman" w:hAnsi="Times New Roman" w:cs="Times New Roman"/>
          <w:sz w:val="24"/>
          <w:szCs w:val="24"/>
        </w:rPr>
        <w:t>T</w:t>
      </w:r>
      <w:r w:rsidRPr="00812AC5">
        <w:rPr>
          <w:rFonts w:ascii="Times New Roman" w:hAnsi="Times New Roman" w:cs="Times New Roman"/>
          <w:sz w:val="24"/>
          <w:szCs w:val="24"/>
        </w:rPr>
        <w:t>he application must be submitted to the University Admissions Office.</w:t>
      </w:r>
    </w:p>
    <w:p w:rsidR="00192012" w:rsidRPr="00812AC5" w:rsidRDefault="00192012" w:rsidP="001C6D5C">
      <w:pPr>
        <w:pStyle w:val="NoSpacing"/>
        <w:rPr>
          <w:rFonts w:ascii="Times New Roman" w:hAnsi="Times New Roman" w:cs="Times New Roman"/>
          <w:sz w:val="24"/>
          <w:szCs w:val="24"/>
        </w:rPr>
      </w:pPr>
    </w:p>
    <w:p w:rsidR="00192012" w:rsidRPr="00812AC5" w:rsidRDefault="00192012"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If an RN has graduated from an accredited RN program, the laboratory hours in the required science courses may be waived if the student has a “C” or higher grade in a total of </w:t>
      </w:r>
      <w:r w:rsidR="00D32531" w:rsidRPr="00812AC5">
        <w:rPr>
          <w:rFonts w:ascii="Times New Roman" w:hAnsi="Times New Roman" w:cs="Times New Roman"/>
          <w:sz w:val="24"/>
          <w:szCs w:val="24"/>
        </w:rPr>
        <w:t>19</w:t>
      </w:r>
      <w:r w:rsidRPr="00812AC5">
        <w:rPr>
          <w:rFonts w:ascii="Times New Roman" w:hAnsi="Times New Roman" w:cs="Times New Roman"/>
          <w:sz w:val="24"/>
          <w:szCs w:val="24"/>
        </w:rPr>
        <w:t xml:space="preserve"> semester credit hours in appropriate science courses (Human Anatomy &amp; Physiology, Inorganic Chemistry, Organic &amp; Biochemistry, </w:t>
      </w:r>
      <w:r w:rsidR="006968D6" w:rsidRPr="00812AC5">
        <w:rPr>
          <w:rFonts w:ascii="Times New Roman" w:hAnsi="Times New Roman" w:cs="Times New Roman"/>
          <w:sz w:val="24"/>
          <w:szCs w:val="24"/>
        </w:rPr>
        <w:t>and Microbiology</w:t>
      </w:r>
      <w:r w:rsidRPr="00812AC5">
        <w:rPr>
          <w:rFonts w:ascii="Times New Roman" w:hAnsi="Times New Roman" w:cs="Times New Roman"/>
          <w:sz w:val="24"/>
          <w:szCs w:val="24"/>
        </w:rPr>
        <w:t>).</w:t>
      </w:r>
    </w:p>
    <w:p w:rsidR="00192012" w:rsidRPr="00812AC5" w:rsidRDefault="00192012" w:rsidP="001C6D5C">
      <w:pPr>
        <w:pStyle w:val="NoSpacing"/>
        <w:rPr>
          <w:rFonts w:ascii="Times New Roman" w:hAnsi="Times New Roman" w:cs="Times New Roman"/>
          <w:sz w:val="24"/>
          <w:szCs w:val="24"/>
        </w:rPr>
      </w:pPr>
    </w:p>
    <w:p w:rsidR="00192012" w:rsidRPr="00812AC5" w:rsidRDefault="00192012" w:rsidP="00D85F35">
      <w:pPr>
        <w:pStyle w:val="NoSpacing"/>
        <w:ind w:firstLine="720"/>
        <w:rPr>
          <w:rFonts w:ascii="Times New Roman" w:hAnsi="Times New Roman" w:cs="Times New Roman"/>
          <w:i/>
          <w:sz w:val="24"/>
          <w:szCs w:val="24"/>
        </w:rPr>
      </w:pPr>
      <w:r w:rsidRPr="00812AC5">
        <w:rPr>
          <w:rFonts w:ascii="Times New Roman" w:hAnsi="Times New Roman" w:cs="Times New Roman"/>
          <w:i/>
          <w:sz w:val="24"/>
          <w:szCs w:val="24"/>
        </w:rPr>
        <w:t>Professional</w:t>
      </w:r>
      <w:r w:rsidR="00E72127" w:rsidRPr="00812AC5">
        <w:rPr>
          <w:rFonts w:ascii="Times New Roman" w:hAnsi="Times New Roman" w:cs="Times New Roman"/>
          <w:i/>
          <w:sz w:val="24"/>
          <w:szCs w:val="24"/>
        </w:rPr>
        <w:t xml:space="preserve"> Component</w:t>
      </w:r>
    </w:p>
    <w:p w:rsidR="00192012" w:rsidRPr="00812AC5" w:rsidRDefault="007143DC"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The RN student must follow all admission requirements as</w:t>
      </w:r>
      <w:r w:rsidR="00E81C31" w:rsidRPr="00812AC5">
        <w:rPr>
          <w:rFonts w:ascii="Times New Roman" w:hAnsi="Times New Roman" w:cs="Times New Roman"/>
          <w:sz w:val="24"/>
          <w:szCs w:val="24"/>
        </w:rPr>
        <w:t xml:space="preserve"> set</w:t>
      </w:r>
      <w:r w:rsidRPr="00812AC5">
        <w:rPr>
          <w:rFonts w:ascii="Times New Roman" w:hAnsi="Times New Roman" w:cs="Times New Roman"/>
          <w:sz w:val="24"/>
          <w:szCs w:val="24"/>
        </w:rPr>
        <w:t xml:space="preserve"> forth by the university and the School of Nursing. </w:t>
      </w:r>
      <w:r w:rsidR="00192012" w:rsidRPr="00812AC5">
        <w:rPr>
          <w:rFonts w:ascii="Times New Roman" w:hAnsi="Times New Roman" w:cs="Times New Roman"/>
          <w:sz w:val="24"/>
          <w:szCs w:val="24"/>
        </w:rPr>
        <w:t xml:space="preserve">The completed admission packet must be </w:t>
      </w:r>
      <w:r w:rsidR="00D85F35" w:rsidRPr="00812AC5">
        <w:rPr>
          <w:rFonts w:ascii="Times New Roman" w:hAnsi="Times New Roman" w:cs="Times New Roman"/>
          <w:sz w:val="24"/>
          <w:szCs w:val="24"/>
        </w:rPr>
        <w:t>submitted</w:t>
      </w:r>
      <w:r w:rsidR="00D67C60" w:rsidRPr="00812AC5">
        <w:rPr>
          <w:rFonts w:ascii="Times New Roman" w:hAnsi="Times New Roman" w:cs="Times New Roman"/>
          <w:sz w:val="24"/>
          <w:szCs w:val="24"/>
        </w:rPr>
        <w:t xml:space="preserve"> </w:t>
      </w:r>
      <w:r w:rsidR="00192012" w:rsidRPr="00812AC5">
        <w:rPr>
          <w:rFonts w:ascii="Times New Roman" w:hAnsi="Times New Roman" w:cs="Times New Roman"/>
          <w:sz w:val="24"/>
          <w:szCs w:val="24"/>
        </w:rPr>
        <w:t>on or before</w:t>
      </w:r>
      <w:r w:rsidR="00D85F35" w:rsidRPr="00812AC5">
        <w:rPr>
          <w:rFonts w:ascii="Times New Roman" w:hAnsi="Times New Roman" w:cs="Times New Roman"/>
          <w:sz w:val="24"/>
          <w:szCs w:val="24"/>
        </w:rPr>
        <w:t xml:space="preserve"> the date indicated by the School of Nursing Admissions Office.  </w:t>
      </w:r>
      <w:r w:rsidR="00192012" w:rsidRPr="00812AC5">
        <w:rPr>
          <w:rFonts w:ascii="Times New Roman" w:hAnsi="Times New Roman" w:cs="Times New Roman"/>
          <w:sz w:val="24"/>
          <w:szCs w:val="24"/>
        </w:rPr>
        <w:t>The admission requirements and materials include</w:t>
      </w:r>
      <w:r w:rsidR="00D85F35" w:rsidRPr="00812AC5">
        <w:rPr>
          <w:rFonts w:ascii="Times New Roman" w:hAnsi="Times New Roman" w:cs="Times New Roman"/>
          <w:sz w:val="24"/>
          <w:szCs w:val="24"/>
        </w:rPr>
        <w:t xml:space="preserve"> all admission requirements as stated in this document including evidence of current license to practice in Louisiana.  The license must be unencumbered and without restrictions.</w:t>
      </w:r>
    </w:p>
    <w:p w:rsidR="00192012" w:rsidRPr="00812AC5" w:rsidRDefault="00192012" w:rsidP="001C6D5C">
      <w:pPr>
        <w:pStyle w:val="NoSpacing"/>
        <w:rPr>
          <w:rFonts w:ascii="Times New Roman" w:hAnsi="Times New Roman" w:cs="Times New Roman"/>
          <w:sz w:val="24"/>
          <w:szCs w:val="24"/>
        </w:rPr>
      </w:pPr>
    </w:p>
    <w:p w:rsidR="00192012" w:rsidRPr="00812AC5" w:rsidRDefault="00192012"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When an RN completes the first semester courses of the professional component, credit will then be awarded for 42 semester credit hours of nursing, which corresponds with content of courses for which credit was earned in a previous RN program.</w:t>
      </w:r>
    </w:p>
    <w:p w:rsidR="00192012" w:rsidRPr="00812AC5" w:rsidRDefault="00192012" w:rsidP="001C6D5C">
      <w:pPr>
        <w:pStyle w:val="NoSpacing"/>
        <w:rPr>
          <w:rFonts w:ascii="Times New Roman" w:hAnsi="Times New Roman" w:cs="Times New Roman"/>
          <w:sz w:val="24"/>
          <w:szCs w:val="24"/>
        </w:rPr>
      </w:pPr>
    </w:p>
    <w:p w:rsidR="00121EBD" w:rsidRPr="00812AC5" w:rsidRDefault="00121EBD" w:rsidP="001C6D5C">
      <w:pPr>
        <w:pStyle w:val="NoSpacing"/>
        <w:rPr>
          <w:rFonts w:ascii="Times New Roman" w:hAnsi="Times New Roman" w:cs="Times New Roman"/>
          <w:sz w:val="24"/>
          <w:szCs w:val="24"/>
        </w:rPr>
      </w:pPr>
    </w:p>
    <w:p w:rsidR="00192012" w:rsidRPr="00812AC5" w:rsidRDefault="00192012" w:rsidP="00100E7B">
      <w:pPr>
        <w:pStyle w:val="NoSpacing"/>
        <w:numPr>
          <w:ilvl w:val="0"/>
          <w:numId w:val="15"/>
        </w:numPr>
        <w:rPr>
          <w:rFonts w:ascii="Times New Roman" w:hAnsi="Times New Roman" w:cs="Times New Roman"/>
          <w:b/>
          <w:sz w:val="24"/>
          <w:szCs w:val="24"/>
        </w:rPr>
      </w:pPr>
      <w:r w:rsidRPr="00812AC5">
        <w:rPr>
          <w:rFonts w:ascii="Times New Roman" w:hAnsi="Times New Roman" w:cs="Times New Roman"/>
          <w:b/>
          <w:sz w:val="24"/>
          <w:szCs w:val="24"/>
        </w:rPr>
        <w:t>Licensed Practical Nurse Students</w:t>
      </w:r>
    </w:p>
    <w:p w:rsidR="00192012" w:rsidRPr="00812AC5" w:rsidRDefault="00192012"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w:t>
      </w:r>
      <w:r w:rsidR="00EE3D82" w:rsidRPr="00812AC5">
        <w:rPr>
          <w:rFonts w:ascii="Times New Roman" w:hAnsi="Times New Roman" w:cs="Times New Roman"/>
          <w:sz w:val="24"/>
          <w:szCs w:val="24"/>
        </w:rPr>
        <w:t>Licensed Practice Nurse (</w:t>
      </w:r>
      <w:r w:rsidRPr="00812AC5">
        <w:rPr>
          <w:rFonts w:ascii="Times New Roman" w:hAnsi="Times New Roman" w:cs="Times New Roman"/>
          <w:sz w:val="24"/>
          <w:szCs w:val="24"/>
        </w:rPr>
        <w:t>LPN</w:t>
      </w:r>
      <w:r w:rsidR="00EE3D82" w:rsidRPr="00812AC5">
        <w:rPr>
          <w:rFonts w:ascii="Times New Roman" w:hAnsi="Times New Roman" w:cs="Times New Roman"/>
          <w:sz w:val="24"/>
          <w:szCs w:val="24"/>
        </w:rPr>
        <w:t>)</w:t>
      </w:r>
      <w:r w:rsidRPr="00812AC5">
        <w:rPr>
          <w:rFonts w:ascii="Times New Roman" w:hAnsi="Times New Roman" w:cs="Times New Roman"/>
          <w:sz w:val="24"/>
          <w:szCs w:val="24"/>
        </w:rPr>
        <w:t xml:space="preserve"> who plans to pursue a </w:t>
      </w:r>
      <w:r w:rsidR="00EE3D82" w:rsidRPr="00812AC5">
        <w:rPr>
          <w:rFonts w:ascii="Times New Roman" w:hAnsi="Times New Roman" w:cs="Times New Roman"/>
          <w:sz w:val="24"/>
          <w:szCs w:val="24"/>
        </w:rPr>
        <w:t>BSN</w:t>
      </w:r>
      <w:r w:rsidRPr="00812AC5">
        <w:rPr>
          <w:rFonts w:ascii="Times New Roman" w:hAnsi="Times New Roman" w:cs="Times New Roman"/>
          <w:sz w:val="24"/>
          <w:szCs w:val="24"/>
        </w:rPr>
        <w:t xml:space="preserve"> degree must meet the same criteria for admission to the professional program as the </w:t>
      </w:r>
      <w:r w:rsidR="00313CE8" w:rsidRPr="00812AC5">
        <w:rPr>
          <w:rFonts w:ascii="Times New Roman" w:hAnsi="Times New Roman" w:cs="Times New Roman"/>
          <w:sz w:val="24"/>
          <w:szCs w:val="24"/>
        </w:rPr>
        <w:t xml:space="preserve">GSU </w:t>
      </w:r>
      <w:r w:rsidRPr="00812AC5">
        <w:rPr>
          <w:rFonts w:ascii="Times New Roman" w:hAnsi="Times New Roman" w:cs="Times New Roman"/>
          <w:sz w:val="24"/>
          <w:szCs w:val="24"/>
        </w:rPr>
        <w:t>generic student.</w:t>
      </w:r>
    </w:p>
    <w:p w:rsidR="00192012" w:rsidRPr="00812AC5" w:rsidRDefault="00192012" w:rsidP="001C6D5C">
      <w:pPr>
        <w:pStyle w:val="NoSpacing"/>
        <w:rPr>
          <w:rFonts w:ascii="Times New Roman" w:hAnsi="Times New Roman" w:cs="Times New Roman"/>
          <w:sz w:val="24"/>
          <w:szCs w:val="24"/>
        </w:rPr>
      </w:pPr>
    </w:p>
    <w:p w:rsidR="00313CE8" w:rsidRPr="00812AC5" w:rsidRDefault="00E81C31"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Prior to</w:t>
      </w:r>
      <w:r w:rsidR="00192012" w:rsidRPr="00812AC5">
        <w:rPr>
          <w:rFonts w:ascii="Times New Roman" w:hAnsi="Times New Roman" w:cs="Times New Roman"/>
          <w:sz w:val="24"/>
          <w:szCs w:val="24"/>
        </w:rPr>
        <w:t xml:space="preserve"> being admitted to the professional program</w:t>
      </w:r>
      <w:r w:rsidR="00313CE8" w:rsidRPr="00812AC5">
        <w:rPr>
          <w:rFonts w:ascii="Times New Roman" w:hAnsi="Times New Roman" w:cs="Times New Roman"/>
          <w:sz w:val="24"/>
          <w:szCs w:val="24"/>
        </w:rPr>
        <w:t xml:space="preserve"> a</w:t>
      </w:r>
      <w:r w:rsidRPr="00812AC5">
        <w:rPr>
          <w:rFonts w:ascii="Times New Roman" w:hAnsi="Times New Roman" w:cs="Times New Roman"/>
          <w:sz w:val="24"/>
          <w:szCs w:val="24"/>
        </w:rPr>
        <w:t>n</w:t>
      </w:r>
      <w:r w:rsidR="00313CE8" w:rsidRPr="00812AC5">
        <w:rPr>
          <w:rFonts w:ascii="Times New Roman" w:hAnsi="Times New Roman" w:cs="Times New Roman"/>
          <w:sz w:val="24"/>
          <w:szCs w:val="24"/>
        </w:rPr>
        <w:t xml:space="preserve"> LPN </w:t>
      </w:r>
      <w:r w:rsidRPr="00812AC5">
        <w:rPr>
          <w:rFonts w:ascii="Times New Roman" w:hAnsi="Times New Roman" w:cs="Times New Roman"/>
          <w:sz w:val="24"/>
          <w:szCs w:val="24"/>
        </w:rPr>
        <w:t>may</w:t>
      </w:r>
      <w:r w:rsidR="00313CE8" w:rsidRPr="00812AC5">
        <w:rPr>
          <w:rFonts w:ascii="Times New Roman" w:hAnsi="Times New Roman" w:cs="Times New Roman"/>
          <w:sz w:val="24"/>
          <w:szCs w:val="24"/>
        </w:rPr>
        <w:t xml:space="preserve"> submit a request </w:t>
      </w:r>
      <w:r w:rsidRPr="00812AC5">
        <w:rPr>
          <w:rFonts w:ascii="Times New Roman" w:hAnsi="Times New Roman" w:cs="Times New Roman"/>
          <w:sz w:val="24"/>
          <w:szCs w:val="24"/>
        </w:rPr>
        <w:t xml:space="preserve">to the BSN Program Director for credit exam scheduling. </w:t>
      </w:r>
      <w:r w:rsidR="00313CE8" w:rsidRPr="00812AC5">
        <w:rPr>
          <w:rFonts w:ascii="Times New Roman" w:hAnsi="Times New Roman" w:cs="Times New Roman"/>
          <w:sz w:val="24"/>
          <w:szCs w:val="24"/>
        </w:rPr>
        <w:t xml:space="preserve">Upon successfully </w:t>
      </w:r>
      <w:r w:rsidRPr="00812AC5">
        <w:rPr>
          <w:rFonts w:ascii="Times New Roman" w:hAnsi="Times New Roman" w:cs="Times New Roman"/>
          <w:sz w:val="24"/>
          <w:szCs w:val="24"/>
        </w:rPr>
        <w:t xml:space="preserve">test completion </w:t>
      </w:r>
      <w:r w:rsidR="00313CE8" w:rsidRPr="00812AC5">
        <w:rPr>
          <w:rFonts w:ascii="Times New Roman" w:hAnsi="Times New Roman" w:cs="Times New Roman"/>
          <w:sz w:val="24"/>
          <w:szCs w:val="24"/>
        </w:rPr>
        <w:t xml:space="preserve">the student will receive credit for the </w:t>
      </w:r>
      <w:r w:rsidRPr="00812AC5">
        <w:rPr>
          <w:rFonts w:ascii="Times New Roman" w:hAnsi="Times New Roman" w:cs="Times New Roman"/>
          <w:sz w:val="24"/>
          <w:szCs w:val="24"/>
        </w:rPr>
        <w:t>Nursing Fundamentals C</w:t>
      </w:r>
      <w:r w:rsidR="00313CE8" w:rsidRPr="00812AC5">
        <w:rPr>
          <w:rFonts w:ascii="Times New Roman" w:hAnsi="Times New Roman" w:cs="Times New Roman"/>
          <w:sz w:val="24"/>
          <w:szCs w:val="24"/>
        </w:rPr>
        <w:t xml:space="preserve">ourse </w:t>
      </w:r>
      <w:r w:rsidRPr="00812AC5">
        <w:rPr>
          <w:rFonts w:ascii="Times New Roman" w:hAnsi="Times New Roman" w:cs="Times New Roman"/>
          <w:sz w:val="24"/>
          <w:szCs w:val="24"/>
        </w:rPr>
        <w:t xml:space="preserve">(Nur 212 &amp; 212K) </w:t>
      </w:r>
      <w:r w:rsidR="00313CE8" w:rsidRPr="00812AC5">
        <w:rPr>
          <w:rFonts w:ascii="Times New Roman" w:hAnsi="Times New Roman" w:cs="Times New Roman"/>
          <w:sz w:val="24"/>
          <w:szCs w:val="24"/>
        </w:rPr>
        <w:t xml:space="preserve">and progress to the next level providing all Level I course requirements are met.  </w:t>
      </w:r>
    </w:p>
    <w:p w:rsidR="00313CE8" w:rsidRPr="00812AC5" w:rsidRDefault="00313CE8" w:rsidP="001C6D5C">
      <w:pPr>
        <w:pStyle w:val="NoSpacing"/>
        <w:rPr>
          <w:rFonts w:ascii="Times New Roman" w:hAnsi="Times New Roman" w:cs="Times New Roman"/>
          <w:sz w:val="24"/>
          <w:szCs w:val="24"/>
        </w:rPr>
      </w:pPr>
    </w:p>
    <w:p w:rsidR="00192012" w:rsidRPr="00812AC5" w:rsidRDefault="00313CE8"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student who wishes </w:t>
      </w:r>
      <w:r w:rsidR="00D32531" w:rsidRPr="00812AC5">
        <w:rPr>
          <w:rFonts w:ascii="Times New Roman" w:hAnsi="Times New Roman" w:cs="Times New Roman"/>
          <w:sz w:val="24"/>
          <w:szCs w:val="24"/>
        </w:rPr>
        <w:t xml:space="preserve">to </w:t>
      </w:r>
      <w:r w:rsidRPr="00812AC5">
        <w:rPr>
          <w:rFonts w:ascii="Times New Roman" w:hAnsi="Times New Roman" w:cs="Times New Roman"/>
          <w:sz w:val="24"/>
          <w:szCs w:val="24"/>
        </w:rPr>
        <w:t xml:space="preserve">submit a request </w:t>
      </w:r>
      <w:r w:rsidR="00D75B1F" w:rsidRPr="00812AC5">
        <w:rPr>
          <w:rFonts w:ascii="Times New Roman" w:hAnsi="Times New Roman" w:cs="Times New Roman"/>
          <w:sz w:val="24"/>
          <w:szCs w:val="24"/>
        </w:rPr>
        <w:t xml:space="preserve">to complete a knowledge validating exam must meet with </w:t>
      </w:r>
      <w:r w:rsidR="00BD4B50" w:rsidRPr="00812AC5">
        <w:rPr>
          <w:rFonts w:ascii="Times New Roman" w:hAnsi="Times New Roman" w:cs="Times New Roman"/>
          <w:sz w:val="24"/>
          <w:szCs w:val="24"/>
        </w:rPr>
        <w:t>the BSN Program Director to assist</w:t>
      </w:r>
      <w:r w:rsidR="00D75B1F" w:rsidRPr="00812AC5">
        <w:rPr>
          <w:rFonts w:ascii="Times New Roman" w:hAnsi="Times New Roman" w:cs="Times New Roman"/>
          <w:sz w:val="24"/>
          <w:szCs w:val="24"/>
        </w:rPr>
        <w:t xml:space="preserve"> in the process.  </w:t>
      </w:r>
      <w:r w:rsidR="00192012" w:rsidRPr="00812AC5">
        <w:rPr>
          <w:rFonts w:ascii="Times New Roman" w:hAnsi="Times New Roman" w:cs="Times New Roman"/>
          <w:sz w:val="24"/>
          <w:szCs w:val="24"/>
        </w:rPr>
        <w:t>This option</w:t>
      </w:r>
      <w:r w:rsidR="006875E5" w:rsidRPr="00812AC5">
        <w:rPr>
          <w:rFonts w:ascii="Times New Roman" w:hAnsi="Times New Roman" w:cs="Times New Roman"/>
          <w:sz w:val="24"/>
          <w:szCs w:val="24"/>
        </w:rPr>
        <w:t xml:space="preserve"> </w:t>
      </w:r>
      <w:r w:rsidR="00192012" w:rsidRPr="00812AC5">
        <w:rPr>
          <w:rFonts w:ascii="Times New Roman" w:hAnsi="Times New Roman" w:cs="Times New Roman"/>
          <w:sz w:val="24"/>
          <w:szCs w:val="24"/>
          <w:u w:val="single"/>
        </w:rPr>
        <w:t>must</w:t>
      </w:r>
      <w:r w:rsidR="00192012" w:rsidRPr="00812AC5">
        <w:rPr>
          <w:rFonts w:ascii="Times New Roman" w:hAnsi="Times New Roman" w:cs="Times New Roman"/>
          <w:sz w:val="24"/>
          <w:szCs w:val="24"/>
        </w:rPr>
        <w:t xml:space="preserve"> be completed</w:t>
      </w:r>
      <w:r w:rsidR="00D75B1F" w:rsidRPr="00812AC5">
        <w:rPr>
          <w:rFonts w:ascii="Times New Roman" w:hAnsi="Times New Roman" w:cs="Times New Roman"/>
          <w:sz w:val="24"/>
          <w:szCs w:val="24"/>
        </w:rPr>
        <w:t xml:space="preserve"> after being admitted to the professional component and before enrolling in courses in the professional component.</w:t>
      </w:r>
    </w:p>
    <w:p w:rsidR="00192012" w:rsidRPr="00812AC5" w:rsidRDefault="00192012"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ab/>
      </w:r>
    </w:p>
    <w:p w:rsidR="00C45E6A" w:rsidRPr="00812AC5" w:rsidRDefault="00C45E6A" w:rsidP="00100E7B">
      <w:pPr>
        <w:pStyle w:val="NoSpacing"/>
        <w:numPr>
          <w:ilvl w:val="0"/>
          <w:numId w:val="15"/>
        </w:numPr>
        <w:rPr>
          <w:rFonts w:ascii="Times New Roman" w:hAnsi="Times New Roman" w:cs="Times New Roman"/>
          <w:b/>
          <w:sz w:val="24"/>
          <w:szCs w:val="24"/>
        </w:rPr>
      </w:pPr>
      <w:r w:rsidRPr="00812AC5">
        <w:rPr>
          <w:rFonts w:ascii="Times New Roman" w:hAnsi="Times New Roman" w:cs="Times New Roman"/>
          <w:b/>
          <w:sz w:val="24"/>
          <w:szCs w:val="24"/>
        </w:rPr>
        <w:t>Knowledge Validating Exam</w:t>
      </w:r>
    </w:p>
    <w:p w:rsidR="00C45E6A" w:rsidRPr="00812AC5" w:rsidRDefault="00631E50"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w:t>
      </w:r>
      <w:r w:rsidR="00D03520" w:rsidRPr="00812AC5">
        <w:rPr>
          <w:rFonts w:ascii="Times New Roman" w:hAnsi="Times New Roman" w:cs="Times New Roman"/>
          <w:sz w:val="24"/>
          <w:szCs w:val="24"/>
        </w:rPr>
        <w:t xml:space="preserve">standardized </w:t>
      </w:r>
      <w:r w:rsidRPr="00812AC5">
        <w:rPr>
          <w:rFonts w:ascii="Times New Roman" w:hAnsi="Times New Roman" w:cs="Times New Roman"/>
          <w:sz w:val="24"/>
          <w:szCs w:val="24"/>
        </w:rPr>
        <w:t xml:space="preserve">knowledge validating exam (KVE) is a test that assesses the student’s knowledge in a nursing course.  </w:t>
      </w:r>
      <w:r w:rsidR="00C45E6A" w:rsidRPr="00812AC5">
        <w:rPr>
          <w:rFonts w:ascii="Times New Roman" w:hAnsi="Times New Roman" w:cs="Times New Roman"/>
          <w:sz w:val="24"/>
          <w:szCs w:val="24"/>
        </w:rPr>
        <w:t>Transfer students, LPN students and RN students who are granted admission to the professional component have the opportunity</w:t>
      </w:r>
      <w:r w:rsidRPr="00812AC5">
        <w:rPr>
          <w:rFonts w:ascii="Times New Roman" w:hAnsi="Times New Roman" w:cs="Times New Roman"/>
          <w:sz w:val="24"/>
          <w:szCs w:val="24"/>
        </w:rPr>
        <w:t xml:space="preserve"> to complete a KVE</w:t>
      </w:r>
      <w:r w:rsidR="00C45E6A" w:rsidRPr="00812AC5">
        <w:rPr>
          <w:rFonts w:ascii="Times New Roman" w:hAnsi="Times New Roman" w:cs="Times New Roman"/>
          <w:sz w:val="24"/>
          <w:szCs w:val="24"/>
        </w:rPr>
        <w:t xml:space="preserve">.  </w:t>
      </w:r>
      <w:r w:rsidRPr="00812AC5">
        <w:rPr>
          <w:rFonts w:ascii="Times New Roman" w:hAnsi="Times New Roman" w:cs="Times New Roman"/>
          <w:sz w:val="24"/>
          <w:szCs w:val="24"/>
        </w:rPr>
        <w:t xml:space="preserve">Students who have successfully completed nursing courses at another institution may request to complete a KVE that coincides with the last course successfully completed at the </w:t>
      </w:r>
      <w:r w:rsidR="00F82FEF" w:rsidRPr="00812AC5">
        <w:rPr>
          <w:rFonts w:ascii="Times New Roman" w:hAnsi="Times New Roman" w:cs="Times New Roman"/>
          <w:sz w:val="24"/>
          <w:szCs w:val="24"/>
        </w:rPr>
        <w:t>previous</w:t>
      </w:r>
      <w:r w:rsidRPr="00812AC5">
        <w:rPr>
          <w:rFonts w:ascii="Times New Roman" w:hAnsi="Times New Roman" w:cs="Times New Roman"/>
          <w:sz w:val="24"/>
          <w:szCs w:val="24"/>
        </w:rPr>
        <w:t xml:space="preserve"> institution.  </w:t>
      </w:r>
      <w:r w:rsidR="00C45E6A" w:rsidRPr="00812AC5">
        <w:rPr>
          <w:rFonts w:ascii="Times New Roman" w:hAnsi="Times New Roman" w:cs="Times New Roman"/>
          <w:sz w:val="24"/>
          <w:szCs w:val="24"/>
        </w:rPr>
        <w:t xml:space="preserve">The permission to complete a KVE is granted when complete review of the official transcript, copy of course syllabus from previous institution and other </w:t>
      </w:r>
      <w:r w:rsidR="00F20D6C" w:rsidRPr="00812AC5">
        <w:rPr>
          <w:rFonts w:ascii="Times New Roman" w:hAnsi="Times New Roman" w:cs="Times New Roman"/>
          <w:sz w:val="24"/>
          <w:szCs w:val="24"/>
        </w:rPr>
        <w:t xml:space="preserve">pertinent </w:t>
      </w:r>
      <w:r w:rsidR="00C45E6A" w:rsidRPr="00812AC5">
        <w:rPr>
          <w:rFonts w:ascii="Times New Roman" w:hAnsi="Times New Roman" w:cs="Times New Roman"/>
          <w:sz w:val="24"/>
          <w:szCs w:val="24"/>
        </w:rPr>
        <w:t xml:space="preserve">information is conducted by the Academic Advisor, Admission and Academic </w:t>
      </w:r>
      <w:r w:rsidR="006516F0" w:rsidRPr="00812AC5">
        <w:rPr>
          <w:rFonts w:ascii="Times New Roman" w:hAnsi="Times New Roman" w:cs="Times New Roman"/>
          <w:sz w:val="24"/>
          <w:szCs w:val="24"/>
        </w:rPr>
        <w:t>Committee and Associate Dean for Nursing.</w:t>
      </w:r>
    </w:p>
    <w:p w:rsidR="00F82FEF" w:rsidRPr="00812AC5" w:rsidRDefault="00F82FEF" w:rsidP="001C6D5C">
      <w:pPr>
        <w:pStyle w:val="NoSpacing"/>
        <w:rPr>
          <w:rFonts w:ascii="Times New Roman" w:hAnsi="Times New Roman" w:cs="Times New Roman"/>
          <w:sz w:val="24"/>
          <w:szCs w:val="24"/>
        </w:rPr>
      </w:pPr>
    </w:p>
    <w:p w:rsidR="00F82FEF" w:rsidRPr="00812AC5" w:rsidRDefault="00F82FEF"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must meet all pre-nursing requirements before submitting a request to complete a KVE.  A student who wishes to complete a KVE must </w:t>
      </w:r>
      <w:r w:rsidR="00EF02F2" w:rsidRPr="00812AC5">
        <w:rPr>
          <w:rFonts w:ascii="Times New Roman" w:hAnsi="Times New Roman" w:cs="Times New Roman"/>
          <w:sz w:val="24"/>
          <w:szCs w:val="24"/>
        </w:rPr>
        <w:t xml:space="preserve">meet with </w:t>
      </w:r>
      <w:r w:rsidR="00BD4B50" w:rsidRPr="00812AC5">
        <w:rPr>
          <w:rFonts w:ascii="Times New Roman" w:hAnsi="Times New Roman" w:cs="Times New Roman"/>
          <w:sz w:val="24"/>
          <w:szCs w:val="24"/>
        </w:rPr>
        <w:t>the BSN Program Director</w:t>
      </w:r>
      <w:r w:rsidR="00EF02F2" w:rsidRPr="00812AC5">
        <w:rPr>
          <w:rFonts w:ascii="Times New Roman" w:hAnsi="Times New Roman" w:cs="Times New Roman"/>
          <w:sz w:val="24"/>
          <w:szCs w:val="24"/>
        </w:rPr>
        <w:t xml:space="preserve"> to assist in the process.</w:t>
      </w:r>
    </w:p>
    <w:p w:rsidR="00666395" w:rsidRPr="00812AC5" w:rsidRDefault="004F2821" w:rsidP="004F2821">
      <w:pPr>
        <w:pStyle w:val="NoSpacing"/>
        <w:tabs>
          <w:tab w:val="left" w:pos="1240"/>
        </w:tabs>
        <w:rPr>
          <w:rFonts w:ascii="Times New Roman" w:hAnsi="Times New Roman" w:cs="Times New Roman"/>
          <w:sz w:val="24"/>
          <w:szCs w:val="24"/>
        </w:rPr>
      </w:pPr>
      <w:r w:rsidRPr="00812AC5">
        <w:rPr>
          <w:rFonts w:ascii="Times New Roman" w:hAnsi="Times New Roman" w:cs="Times New Roman"/>
          <w:sz w:val="24"/>
          <w:szCs w:val="24"/>
        </w:rPr>
        <w:tab/>
      </w:r>
    </w:p>
    <w:p w:rsidR="00666395" w:rsidRPr="00812AC5" w:rsidRDefault="00666395" w:rsidP="001C6D5C">
      <w:pPr>
        <w:pStyle w:val="NoSpacing"/>
        <w:rPr>
          <w:rFonts w:ascii="Times New Roman" w:hAnsi="Times New Roman" w:cs="Times New Roman"/>
          <w:sz w:val="24"/>
          <w:szCs w:val="24"/>
        </w:rPr>
      </w:pPr>
      <w:r w:rsidRPr="00812AC5">
        <w:rPr>
          <w:rFonts w:ascii="Times New Roman" w:hAnsi="Times New Roman" w:cs="Times New Roman"/>
          <w:sz w:val="24"/>
          <w:szCs w:val="24"/>
        </w:rPr>
        <w:t>Successful completion of the KVE does not automatically grant admission to the course desired.  Admission to the cours</w:t>
      </w:r>
      <w:r w:rsidR="006516F0" w:rsidRPr="00812AC5">
        <w:rPr>
          <w:rFonts w:ascii="Times New Roman" w:hAnsi="Times New Roman" w:cs="Times New Roman"/>
          <w:sz w:val="24"/>
          <w:szCs w:val="24"/>
        </w:rPr>
        <w:t>e depends on space availability and final permission granted by the Associate Dean for Nursing.</w:t>
      </w:r>
    </w:p>
    <w:p w:rsidR="0036707B" w:rsidRPr="00812AC5" w:rsidRDefault="0036707B">
      <w:pPr>
        <w:rPr>
          <w:rFonts w:ascii="Times New Roman" w:hAnsi="Times New Roman" w:cs="Times New Roman"/>
        </w:rPr>
      </w:pPr>
    </w:p>
    <w:p w:rsidR="0036707B" w:rsidRPr="00812AC5" w:rsidRDefault="0036707B" w:rsidP="00100E7B">
      <w:pPr>
        <w:pStyle w:val="NoSpacing"/>
        <w:numPr>
          <w:ilvl w:val="0"/>
          <w:numId w:val="15"/>
        </w:numPr>
        <w:rPr>
          <w:rFonts w:ascii="Times New Roman" w:hAnsi="Times New Roman" w:cs="Times New Roman"/>
          <w:b/>
          <w:sz w:val="24"/>
          <w:szCs w:val="24"/>
        </w:rPr>
      </w:pPr>
      <w:r w:rsidRPr="00812AC5">
        <w:rPr>
          <w:rFonts w:ascii="Times New Roman" w:hAnsi="Times New Roman" w:cs="Times New Roman"/>
          <w:b/>
          <w:sz w:val="24"/>
          <w:szCs w:val="24"/>
        </w:rPr>
        <w:t>Academic Advising</w:t>
      </w:r>
    </w:p>
    <w:p w:rsidR="004825C8" w:rsidRPr="00812AC5" w:rsidRDefault="004825C8" w:rsidP="0036707B">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School of Nursing recognizes the value of academic advising for students admitted to the professional component.  The Academic Advisor plays a key role in the growth and development of the future </w:t>
      </w:r>
      <w:r w:rsidR="005C44EB" w:rsidRPr="00812AC5">
        <w:rPr>
          <w:rFonts w:ascii="Times New Roman" w:hAnsi="Times New Roman" w:cs="Times New Roman"/>
          <w:sz w:val="24"/>
          <w:szCs w:val="24"/>
        </w:rPr>
        <w:t>professional registered nurse.  The aim of the Academic Advisor is to support the retention and progression of students in the School of Nursing.</w:t>
      </w:r>
    </w:p>
    <w:p w:rsidR="005C44EB" w:rsidRPr="00812AC5" w:rsidRDefault="005C44EB" w:rsidP="0036707B">
      <w:pPr>
        <w:pStyle w:val="NoSpacing"/>
        <w:rPr>
          <w:rFonts w:ascii="Times New Roman" w:hAnsi="Times New Roman" w:cs="Times New Roman"/>
          <w:sz w:val="24"/>
          <w:szCs w:val="24"/>
        </w:rPr>
      </w:pPr>
    </w:p>
    <w:p w:rsidR="005C44EB" w:rsidRPr="00812AC5" w:rsidRDefault="0036707B" w:rsidP="0036707B">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student is assigned an Academic Advisor after admission to the professional component is granted.  </w:t>
      </w:r>
      <w:r w:rsidR="005C44EB" w:rsidRPr="00812AC5">
        <w:rPr>
          <w:rFonts w:ascii="Times New Roman" w:hAnsi="Times New Roman" w:cs="Times New Roman"/>
          <w:sz w:val="24"/>
          <w:szCs w:val="24"/>
        </w:rPr>
        <w:t>It is the responsibility</w:t>
      </w:r>
      <w:r w:rsidR="00BD4B50" w:rsidRPr="00812AC5">
        <w:rPr>
          <w:rFonts w:ascii="Times New Roman" w:hAnsi="Times New Roman" w:cs="Times New Roman"/>
          <w:sz w:val="24"/>
          <w:szCs w:val="24"/>
        </w:rPr>
        <w:t xml:space="preserve"> of</w:t>
      </w:r>
      <w:r w:rsidR="005C44EB" w:rsidRPr="00812AC5">
        <w:rPr>
          <w:rFonts w:ascii="Times New Roman" w:hAnsi="Times New Roman" w:cs="Times New Roman"/>
          <w:sz w:val="24"/>
          <w:szCs w:val="24"/>
        </w:rPr>
        <w:t xml:space="preserve"> the student to identify the assigned Academic Advisor.  Academic Advising is a two </w:t>
      </w:r>
      <w:r w:rsidR="000C7B09" w:rsidRPr="00812AC5">
        <w:rPr>
          <w:rFonts w:ascii="Times New Roman" w:hAnsi="Times New Roman" w:cs="Times New Roman"/>
          <w:sz w:val="24"/>
          <w:szCs w:val="24"/>
        </w:rPr>
        <w:t xml:space="preserve">way </w:t>
      </w:r>
      <w:r w:rsidR="005C44EB" w:rsidRPr="00812AC5">
        <w:rPr>
          <w:rFonts w:ascii="Times New Roman" w:hAnsi="Times New Roman" w:cs="Times New Roman"/>
          <w:sz w:val="24"/>
          <w:szCs w:val="24"/>
        </w:rPr>
        <w:t>process</w:t>
      </w:r>
      <w:r w:rsidR="000C7B09" w:rsidRPr="00812AC5">
        <w:rPr>
          <w:rFonts w:ascii="Times New Roman" w:hAnsi="Times New Roman" w:cs="Times New Roman"/>
          <w:sz w:val="24"/>
          <w:szCs w:val="24"/>
        </w:rPr>
        <w:t xml:space="preserve"> that involves collaboration between student and faculty member</w:t>
      </w:r>
      <w:r w:rsidR="005C44EB" w:rsidRPr="00812AC5">
        <w:rPr>
          <w:rFonts w:ascii="Times New Roman" w:hAnsi="Times New Roman" w:cs="Times New Roman"/>
          <w:sz w:val="24"/>
          <w:szCs w:val="24"/>
        </w:rPr>
        <w:t>.  The student responsibilities include:</w:t>
      </w:r>
    </w:p>
    <w:p w:rsidR="005C44EB" w:rsidRPr="00812AC5" w:rsidRDefault="005C44EB" w:rsidP="002B2BCF">
      <w:pPr>
        <w:pStyle w:val="NoSpacing"/>
        <w:numPr>
          <w:ilvl w:val="0"/>
          <w:numId w:val="4"/>
        </w:numPr>
        <w:rPr>
          <w:rFonts w:ascii="Times New Roman" w:hAnsi="Times New Roman" w:cs="Times New Roman"/>
          <w:sz w:val="24"/>
          <w:szCs w:val="24"/>
        </w:rPr>
      </w:pPr>
      <w:r w:rsidRPr="00812AC5">
        <w:rPr>
          <w:rFonts w:ascii="Times New Roman" w:hAnsi="Times New Roman" w:cs="Times New Roman"/>
          <w:sz w:val="24"/>
          <w:szCs w:val="24"/>
        </w:rPr>
        <w:t>Schedule a meeting with Academic Advisor twice a semester.</w:t>
      </w:r>
    </w:p>
    <w:p w:rsidR="005C44EB" w:rsidRPr="00812AC5" w:rsidRDefault="005C44EB" w:rsidP="002B2BCF">
      <w:pPr>
        <w:pStyle w:val="NoSpacing"/>
        <w:numPr>
          <w:ilvl w:val="0"/>
          <w:numId w:val="4"/>
        </w:numPr>
        <w:rPr>
          <w:rFonts w:ascii="Times New Roman" w:hAnsi="Times New Roman" w:cs="Times New Roman"/>
          <w:sz w:val="24"/>
          <w:szCs w:val="24"/>
        </w:rPr>
      </w:pPr>
      <w:r w:rsidRPr="00812AC5">
        <w:rPr>
          <w:rFonts w:ascii="Times New Roman" w:hAnsi="Times New Roman" w:cs="Times New Roman"/>
          <w:sz w:val="24"/>
          <w:szCs w:val="24"/>
        </w:rPr>
        <w:t>Consult with Academic Advisor before taking courses off campus.</w:t>
      </w:r>
    </w:p>
    <w:p w:rsidR="005C44EB" w:rsidRPr="00812AC5" w:rsidRDefault="005C44EB" w:rsidP="002B2BCF">
      <w:pPr>
        <w:pStyle w:val="NoSpacing"/>
        <w:numPr>
          <w:ilvl w:val="0"/>
          <w:numId w:val="4"/>
        </w:numPr>
        <w:rPr>
          <w:rFonts w:ascii="Times New Roman" w:hAnsi="Times New Roman" w:cs="Times New Roman"/>
          <w:sz w:val="24"/>
          <w:szCs w:val="24"/>
        </w:rPr>
      </w:pPr>
      <w:r w:rsidRPr="00812AC5">
        <w:rPr>
          <w:rFonts w:ascii="Times New Roman" w:hAnsi="Times New Roman" w:cs="Times New Roman"/>
          <w:sz w:val="24"/>
          <w:szCs w:val="24"/>
        </w:rPr>
        <w:t>Consult with Academic Advisor about deficient grades.</w:t>
      </w:r>
    </w:p>
    <w:p w:rsidR="005C44EB" w:rsidRPr="00812AC5" w:rsidRDefault="005C44EB" w:rsidP="002B2BCF">
      <w:pPr>
        <w:pStyle w:val="NoSpacing"/>
        <w:numPr>
          <w:ilvl w:val="0"/>
          <w:numId w:val="4"/>
        </w:numPr>
        <w:rPr>
          <w:sz w:val="28"/>
          <w:szCs w:val="28"/>
        </w:rPr>
      </w:pPr>
      <w:r w:rsidRPr="00812AC5">
        <w:rPr>
          <w:rFonts w:ascii="Times New Roman" w:hAnsi="Times New Roman" w:cs="Times New Roman"/>
          <w:sz w:val="24"/>
          <w:szCs w:val="24"/>
        </w:rPr>
        <w:t>Adhere to academic advising contract.</w:t>
      </w:r>
    </w:p>
    <w:p w:rsidR="004163FD" w:rsidRPr="00812AC5" w:rsidRDefault="005C44EB" w:rsidP="002B2BCF">
      <w:pPr>
        <w:pStyle w:val="NoSpacing"/>
        <w:numPr>
          <w:ilvl w:val="0"/>
          <w:numId w:val="4"/>
        </w:numPr>
        <w:rPr>
          <w:rFonts w:ascii="Times New Roman" w:hAnsi="Times New Roman" w:cs="Times New Roman"/>
          <w:sz w:val="24"/>
          <w:szCs w:val="24"/>
        </w:rPr>
      </w:pPr>
      <w:r w:rsidRPr="00812AC5">
        <w:rPr>
          <w:rFonts w:ascii="Times New Roman" w:hAnsi="Times New Roman" w:cs="Times New Roman"/>
          <w:sz w:val="24"/>
          <w:szCs w:val="24"/>
        </w:rPr>
        <w:t>Solicit the support and advice of Academic Advisor as needed.</w:t>
      </w:r>
    </w:p>
    <w:p w:rsidR="004F6749" w:rsidRPr="00812AC5" w:rsidRDefault="004F6749" w:rsidP="004F6749">
      <w:pPr>
        <w:pStyle w:val="NoSpacing"/>
        <w:rPr>
          <w:rFonts w:ascii="Times New Roman" w:hAnsi="Times New Roman" w:cs="Times New Roman"/>
          <w:sz w:val="24"/>
          <w:szCs w:val="24"/>
        </w:rPr>
      </w:pPr>
    </w:p>
    <w:p w:rsidR="004F6749" w:rsidRPr="00812AC5" w:rsidRDefault="004F6749" w:rsidP="004F6749">
      <w:pPr>
        <w:rPr>
          <w:rFonts w:ascii="Times New Roman" w:hAnsi="Times New Roman" w:cs="Times New Roman"/>
          <w:sz w:val="24"/>
          <w:szCs w:val="24"/>
        </w:rPr>
      </w:pPr>
      <w:r w:rsidRPr="00812AC5">
        <w:rPr>
          <w:rFonts w:ascii="Times New Roman" w:hAnsi="Times New Roman" w:cs="Times New Roman"/>
          <w:sz w:val="24"/>
          <w:szCs w:val="24"/>
        </w:rPr>
        <w:t>Advising is viewed by the School of Nursing as an integral part of each student's education.  Faculty members will advise students regarding University procedures such as dropping/adding courses, prerequisites, repeating courses, etc., and will also explain academic regulations and the relationship to the professional component.  Students enrolled in professional nursing courses will be advised and/or counseled throughout the semester in relation to clinical and/or academic performance.  Appointments should be made for advising.  All faculty members post office hours at</w:t>
      </w:r>
      <w:r w:rsidR="000C7B09" w:rsidRPr="00812AC5">
        <w:rPr>
          <w:rFonts w:ascii="Times New Roman" w:hAnsi="Times New Roman" w:cs="Times New Roman"/>
          <w:sz w:val="24"/>
          <w:szCs w:val="24"/>
        </w:rPr>
        <w:t xml:space="preserve"> the beginning of each semester in order to accommodate students.</w:t>
      </w:r>
    </w:p>
    <w:p w:rsidR="004F6749" w:rsidRPr="00812AC5" w:rsidRDefault="004F6749" w:rsidP="004F6749">
      <w:pPr>
        <w:rPr>
          <w:rFonts w:ascii="Times New Roman" w:hAnsi="Times New Roman" w:cs="Times New Roman"/>
          <w:sz w:val="24"/>
          <w:szCs w:val="24"/>
        </w:rPr>
      </w:pPr>
    </w:p>
    <w:p w:rsidR="004F6749" w:rsidRPr="00812AC5" w:rsidRDefault="004F6749" w:rsidP="004F6749">
      <w:pPr>
        <w:pStyle w:val="NoSpacing"/>
        <w:rPr>
          <w:rFonts w:ascii="Times New Roman" w:hAnsi="Times New Roman" w:cs="Times New Roman"/>
          <w:sz w:val="24"/>
          <w:szCs w:val="24"/>
        </w:rPr>
      </w:pPr>
      <w:r w:rsidRPr="00812AC5">
        <w:rPr>
          <w:rFonts w:ascii="Times New Roman" w:hAnsi="Times New Roman" w:cs="Times New Roman"/>
          <w:bCs/>
          <w:sz w:val="24"/>
          <w:szCs w:val="24"/>
        </w:rPr>
        <w:t xml:space="preserve">The ultimate responsibility rests with the student to make and keep appointments with the </w:t>
      </w:r>
      <w:r w:rsidR="000C7B09" w:rsidRPr="00812AC5">
        <w:rPr>
          <w:rFonts w:ascii="Times New Roman" w:hAnsi="Times New Roman" w:cs="Times New Roman"/>
          <w:bCs/>
          <w:sz w:val="24"/>
          <w:szCs w:val="24"/>
        </w:rPr>
        <w:t>Academic Advisor</w:t>
      </w:r>
      <w:r w:rsidRPr="00812AC5">
        <w:rPr>
          <w:rFonts w:ascii="Times New Roman" w:hAnsi="Times New Roman" w:cs="Times New Roman"/>
          <w:bCs/>
          <w:sz w:val="24"/>
          <w:szCs w:val="24"/>
        </w:rPr>
        <w:t>.</w:t>
      </w:r>
    </w:p>
    <w:p w:rsidR="00ED52AE" w:rsidRPr="00812AC5" w:rsidRDefault="00ED52AE" w:rsidP="004163FD">
      <w:pPr>
        <w:pStyle w:val="NoSpacing"/>
        <w:rPr>
          <w:rFonts w:ascii="Times New Roman" w:hAnsi="Times New Roman" w:cs="Times New Roman"/>
          <w:bCs/>
          <w:sz w:val="24"/>
          <w:szCs w:val="24"/>
          <w:u w:val="single"/>
        </w:rPr>
      </w:pPr>
    </w:p>
    <w:p w:rsidR="006536E3" w:rsidRPr="00812AC5" w:rsidRDefault="006536E3" w:rsidP="004163FD">
      <w:pPr>
        <w:pStyle w:val="NoSpacing"/>
        <w:rPr>
          <w:rFonts w:ascii="Times New Roman" w:hAnsi="Times New Roman" w:cs="Times New Roman"/>
          <w:b/>
          <w:bCs/>
          <w:sz w:val="24"/>
          <w:szCs w:val="24"/>
          <w:u w:val="single"/>
        </w:rPr>
      </w:pPr>
    </w:p>
    <w:p w:rsidR="00192012" w:rsidRPr="00812AC5" w:rsidRDefault="00192012" w:rsidP="00100E7B">
      <w:pPr>
        <w:pStyle w:val="NoSpacing"/>
        <w:numPr>
          <w:ilvl w:val="0"/>
          <w:numId w:val="20"/>
        </w:numPr>
        <w:rPr>
          <w:rFonts w:ascii="Times New Roman" w:hAnsi="Times New Roman" w:cs="Times New Roman"/>
          <w:b/>
          <w:caps/>
          <w:sz w:val="24"/>
          <w:szCs w:val="24"/>
        </w:rPr>
      </w:pPr>
      <w:r w:rsidRPr="00812AC5">
        <w:rPr>
          <w:rFonts w:ascii="Times New Roman" w:hAnsi="Times New Roman" w:cs="Times New Roman"/>
          <w:b/>
          <w:caps/>
          <w:sz w:val="24"/>
          <w:szCs w:val="24"/>
        </w:rPr>
        <w:t>Retention and Progression</w:t>
      </w:r>
    </w:p>
    <w:p w:rsidR="00192012" w:rsidRPr="00812AC5" w:rsidRDefault="00192012" w:rsidP="00ED52AE">
      <w:pPr>
        <w:pStyle w:val="NoSpacing"/>
        <w:rPr>
          <w:rFonts w:ascii="Times New Roman" w:hAnsi="Times New Roman" w:cs="Times New Roman"/>
          <w:sz w:val="24"/>
          <w:szCs w:val="24"/>
        </w:rPr>
      </w:pP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In order to be retained and progress in the professional nursing curriculum, a student must make a grade of “C” or better in all courses in the professional nursing program.</w:t>
      </w:r>
    </w:p>
    <w:p w:rsidR="00192012" w:rsidRPr="00812AC5" w:rsidRDefault="002D3746" w:rsidP="00ED52AE">
      <w:pPr>
        <w:pStyle w:val="NoSpacing"/>
        <w:rPr>
          <w:rFonts w:ascii="Times New Roman" w:hAnsi="Times New Roman" w:cs="Times New Roman"/>
          <w:sz w:val="24"/>
          <w:szCs w:val="24"/>
        </w:rPr>
      </w:pPr>
      <w:r w:rsidRPr="00812AC5">
        <w:rPr>
          <w:rFonts w:ascii="Times New Roman" w:hAnsi="Times New Roman" w:cs="Times New Roman"/>
          <w:noProof/>
          <w:sz w:val="24"/>
          <w:szCs w:val="24"/>
        </w:rPr>
        <w:pict>
          <v:rect id="Rectangle 26" o:spid="_x0000_s1049" style="position:absolute;margin-left:-14.25pt;margin-top:10.2pt;width:483.75pt;height:66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UdIQIAAD8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" strokeweight="1.5pt"/>
        </w:pict>
      </w: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Dismissal from the nursing program will occur whenever a student has:</w:t>
      </w:r>
    </w:p>
    <w:p w:rsidR="00192012" w:rsidRPr="00812AC5" w:rsidRDefault="00192012" w:rsidP="002B2BCF">
      <w:pPr>
        <w:pStyle w:val="NoSpacing"/>
        <w:numPr>
          <w:ilvl w:val="0"/>
          <w:numId w:val="5"/>
        </w:numPr>
        <w:rPr>
          <w:rFonts w:ascii="Times New Roman" w:hAnsi="Times New Roman" w:cs="Times New Roman"/>
          <w:sz w:val="24"/>
          <w:szCs w:val="24"/>
        </w:rPr>
      </w:pPr>
      <w:r w:rsidRPr="00812AC5">
        <w:rPr>
          <w:rFonts w:ascii="Times New Roman" w:hAnsi="Times New Roman" w:cs="Times New Roman"/>
          <w:sz w:val="24"/>
          <w:szCs w:val="24"/>
        </w:rPr>
        <w:t>Failed the second enrollment of the same nursing course in the professional component.</w:t>
      </w:r>
    </w:p>
    <w:p w:rsidR="00192012" w:rsidRPr="00812AC5" w:rsidRDefault="00192012" w:rsidP="002B2BCF">
      <w:pPr>
        <w:pStyle w:val="NoSpacing"/>
        <w:numPr>
          <w:ilvl w:val="0"/>
          <w:numId w:val="5"/>
        </w:numPr>
        <w:rPr>
          <w:rFonts w:ascii="Times New Roman" w:hAnsi="Times New Roman" w:cs="Times New Roman"/>
          <w:sz w:val="24"/>
          <w:szCs w:val="24"/>
        </w:rPr>
      </w:pPr>
      <w:r w:rsidRPr="00812AC5">
        <w:rPr>
          <w:rFonts w:ascii="Times New Roman" w:hAnsi="Times New Roman" w:cs="Times New Roman"/>
          <w:sz w:val="24"/>
          <w:szCs w:val="24"/>
        </w:rPr>
        <w:t>Failed the second nursing course in the professional component</w:t>
      </w:r>
      <w:r w:rsidR="00C64DF7" w:rsidRPr="00812AC5">
        <w:rPr>
          <w:rFonts w:ascii="Times New Roman" w:hAnsi="Times New Roman" w:cs="Times New Roman"/>
          <w:sz w:val="24"/>
          <w:szCs w:val="24"/>
        </w:rPr>
        <w:t xml:space="preserve">. </w:t>
      </w:r>
    </w:p>
    <w:p w:rsidR="00592B6E" w:rsidRPr="00812AC5" w:rsidRDefault="00592B6E" w:rsidP="002B2BCF">
      <w:pPr>
        <w:pStyle w:val="NoSpacing"/>
        <w:numPr>
          <w:ilvl w:val="0"/>
          <w:numId w:val="5"/>
        </w:numPr>
        <w:rPr>
          <w:rFonts w:ascii="Times New Roman" w:hAnsi="Times New Roman" w:cs="Times New Roman"/>
          <w:sz w:val="24"/>
          <w:szCs w:val="24"/>
        </w:rPr>
      </w:pPr>
      <w:r w:rsidRPr="00812AC5">
        <w:rPr>
          <w:rFonts w:ascii="Times New Roman" w:hAnsi="Times New Roman" w:cs="Times New Roman"/>
          <w:sz w:val="24"/>
          <w:szCs w:val="24"/>
        </w:rPr>
        <w:lastRenderedPageBreak/>
        <w:t xml:space="preserve">Failed more than one </w:t>
      </w:r>
      <w:r w:rsidR="00CB6CE8" w:rsidRPr="00812AC5">
        <w:rPr>
          <w:rFonts w:ascii="Times New Roman" w:hAnsi="Times New Roman" w:cs="Times New Roman"/>
          <w:sz w:val="24"/>
          <w:szCs w:val="24"/>
        </w:rPr>
        <w:t xml:space="preserve">nursing </w:t>
      </w:r>
      <w:r w:rsidRPr="00812AC5">
        <w:rPr>
          <w:rFonts w:ascii="Times New Roman" w:hAnsi="Times New Roman" w:cs="Times New Roman"/>
          <w:sz w:val="24"/>
          <w:szCs w:val="24"/>
        </w:rPr>
        <w:t>course in the same level in the professional component.</w:t>
      </w:r>
    </w:p>
    <w:p w:rsidR="00E070FF" w:rsidRPr="00812AC5" w:rsidRDefault="00E070FF" w:rsidP="00ED52AE">
      <w:pPr>
        <w:pStyle w:val="NoSpacing"/>
        <w:rPr>
          <w:rFonts w:ascii="Times New Roman" w:hAnsi="Times New Roman" w:cs="Times New Roman"/>
          <w:sz w:val="24"/>
          <w:szCs w:val="24"/>
        </w:rPr>
      </w:pPr>
    </w:p>
    <w:p w:rsidR="00E10169" w:rsidRPr="00812AC5" w:rsidRDefault="009318BA"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In the professional </w:t>
      </w:r>
      <w:r w:rsidR="00CB6CE8" w:rsidRPr="00812AC5">
        <w:rPr>
          <w:rFonts w:ascii="Times New Roman" w:hAnsi="Times New Roman" w:cs="Times New Roman"/>
          <w:sz w:val="24"/>
          <w:szCs w:val="24"/>
        </w:rPr>
        <w:t>component</w:t>
      </w:r>
      <w:r w:rsidRPr="00812AC5">
        <w:rPr>
          <w:rFonts w:ascii="Times New Roman" w:hAnsi="Times New Roman" w:cs="Times New Roman"/>
          <w:sz w:val="24"/>
          <w:szCs w:val="24"/>
        </w:rPr>
        <w:t>, f</w:t>
      </w:r>
      <w:r w:rsidR="00192012" w:rsidRPr="00812AC5">
        <w:rPr>
          <w:rFonts w:ascii="Times New Roman" w:hAnsi="Times New Roman" w:cs="Times New Roman"/>
          <w:sz w:val="24"/>
          <w:szCs w:val="24"/>
        </w:rPr>
        <w:t xml:space="preserve">ailure is defined as achievement of a </w:t>
      </w:r>
      <w:r w:rsidR="00AD632A" w:rsidRPr="00812AC5">
        <w:rPr>
          <w:rFonts w:ascii="Times New Roman" w:hAnsi="Times New Roman" w:cs="Times New Roman"/>
          <w:sz w:val="24"/>
          <w:szCs w:val="24"/>
        </w:rPr>
        <w:t xml:space="preserve">grade of “D” </w:t>
      </w:r>
      <w:r w:rsidR="00C64DF7" w:rsidRPr="00812AC5">
        <w:rPr>
          <w:rFonts w:ascii="Times New Roman" w:hAnsi="Times New Roman" w:cs="Times New Roman"/>
          <w:sz w:val="24"/>
          <w:szCs w:val="24"/>
        </w:rPr>
        <w:t>or “</w:t>
      </w:r>
      <w:r w:rsidR="00AD632A" w:rsidRPr="00812AC5">
        <w:rPr>
          <w:rFonts w:ascii="Times New Roman" w:hAnsi="Times New Roman" w:cs="Times New Roman"/>
          <w:sz w:val="24"/>
          <w:szCs w:val="24"/>
        </w:rPr>
        <w:t xml:space="preserve">F” and if the student withdraws from the course </w:t>
      </w:r>
      <w:r w:rsidR="003701CF" w:rsidRPr="00812AC5">
        <w:rPr>
          <w:rFonts w:ascii="Times New Roman" w:hAnsi="Times New Roman" w:cs="Times New Roman"/>
          <w:sz w:val="24"/>
          <w:szCs w:val="24"/>
        </w:rPr>
        <w:t>with</w:t>
      </w:r>
      <w:r w:rsidR="00AD632A" w:rsidRPr="00812AC5">
        <w:rPr>
          <w:rFonts w:ascii="Times New Roman" w:hAnsi="Times New Roman" w:cs="Times New Roman"/>
          <w:sz w:val="24"/>
          <w:szCs w:val="24"/>
        </w:rPr>
        <w:t xml:space="preserve"> a failing grade at the time of withdrawal.</w:t>
      </w:r>
    </w:p>
    <w:p w:rsidR="00E10169" w:rsidRPr="00812AC5" w:rsidRDefault="00E10169" w:rsidP="00ED52AE">
      <w:pPr>
        <w:pStyle w:val="NoSpacing"/>
        <w:rPr>
          <w:rFonts w:ascii="Times New Roman" w:hAnsi="Times New Roman" w:cs="Times New Roman"/>
          <w:sz w:val="24"/>
          <w:szCs w:val="24"/>
        </w:rPr>
      </w:pP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Enrollment in a nursing course is defined as completion of any unit examination</w:t>
      </w:r>
      <w:r w:rsidR="00E10169" w:rsidRPr="00812AC5">
        <w:rPr>
          <w:rFonts w:ascii="Times New Roman" w:hAnsi="Times New Roman" w:cs="Times New Roman"/>
          <w:sz w:val="24"/>
          <w:szCs w:val="24"/>
        </w:rPr>
        <w:t>, quiz</w:t>
      </w:r>
      <w:r w:rsidR="006875E5" w:rsidRPr="00812AC5">
        <w:rPr>
          <w:rFonts w:ascii="Times New Roman" w:hAnsi="Times New Roman" w:cs="Times New Roman"/>
          <w:sz w:val="24"/>
          <w:szCs w:val="24"/>
        </w:rPr>
        <w:t xml:space="preserve"> </w:t>
      </w:r>
      <w:r w:rsidR="00E10169" w:rsidRPr="00812AC5">
        <w:rPr>
          <w:rFonts w:ascii="Times New Roman" w:hAnsi="Times New Roman" w:cs="Times New Roman"/>
          <w:sz w:val="24"/>
          <w:szCs w:val="24"/>
        </w:rPr>
        <w:t xml:space="preserve">or assignment </w:t>
      </w:r>
      <w:r w:rsidRPr="00812AC5">
        <w:rPr>
          <w:rFonts w:ascii="Times New Roman" w:hAnsi="Times New Roman" w:cs="Times New Roman"/>
          <w:sz w:val="24"/>
          <w:szCs w:val="24"/>
        </w:rPr>
        <w:t>in that course.</w:t>
      </w:r>
    </w:p>
    <w:p w:rsidR="00B90B3C" w:rsidRPr="00812AC5" w:rsidRDefault="00B90B3C" w:rsidP="00ED52AE">
      <w:pPr>
        <w:pStyle w:val="NoSpacing"/>
        <w:rPr>
          <w:rFonts w:ascii="Times New Roman" w:hAnsi="Times New Roman" w:cs="Times New Roman"/>
          <w:sz w:val="24"/>
          <w:szCs w:val="24"/>
        </w:rPr>
      </w:pPr>
    </w:p>
    <w:p w:rsidR="00B90B3C" w:rsidRPr="00812AC5" w:rsidRDefault="00D32531"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Student must maintain a 2.0</w:t>
      </w:r>
      <w:r w:rsidR="00F039B9" w:rsidRPr="00812AC5">
        <w:rPr>
          <w:rFonts w:ascii="Times New Roman" w:hAnsi="Times New Roman" w:cs="Times New Roman"/>
          <w:sz w:val="24"/>
          <w:szCs w:val="24"/>
        </w:rPr>
        <w:t xml:space="preserve"> </w:t>
      </w:r>
      <w:r w:rsidRPr="00812AC5">
        <w:rPr>
          <w:rFonts w:ascii="Times New Roman" w:hAnsi="Times New Roman" w:cs="Times New Roman"/>
          <w:sz w:val="24"/>
          <w:szCs w:val="24"/>
        </w:rPr>
        <w:t xml:space="preserve">cumulative </w:t>
      </w:r>
      <w:r w:rsidR="00B90B3C" w:rsidRPr="00812AC5">
        <w:rPr>
          <w:rFonts w:ascii="Times New Roman" w:hAnsi="Times New Roman" w:cs="Times New Roman"/>
          <w:sz w:val="24"/>
          <w:szCs w:val="24"/>
        </w:rPr>
        <w:t>grade point average (GPA) to remain in good academic standing in the School of Nursin</w:t>
      </w:r>
      <w:r w:rsidRPr="00812AC5">
        <w:rPr>
          <w:rFonts w:ascii="Times New Roman" w:hAnsi="Times New Roman" w:cs="Times New Roman"/>
          <w:sz w:val="24"/>
          <w:szCs w:val="24"/>
        </w:rPr>
        <w:t>g.  Students who fall below 2.0</w:t>
      </w:r>
      <w:r w:rsidR="00B90B3C" w:rsidRPr="00812AC5">
        <w:rPr>
          <w:rFonts w:ascii="Times New Roman" w:hAnsi="Times New Roman" w:cs="Times New Roman"/>
          <w:sz w:val="24"/>
          <w:szCs w:val="24"/>
        </w:rPr>
        <w:t xml:space="preserve"> GPA will be placed on academic probation.  </w:t>
      </w: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ab/>
      </w:r>
    </w:p>
    <w:p w:rsidR="002E75C1" w:rsidRPr="00812AC5" w:rsidRDefault="002E75C1" w:rsidP="00100E7B">
      <w:pPr>
        <w:pStyle w:val="NoSpacing"/>
        <w:numPr>
          <w:ilvl w:val="0"/>
          <w:numId w:val="16"/>
        </w:numPr>
        <w:rPr>
          <w:rFonts w:ascii="Times New Roman" w:hAnsi="Times New Roman" w:cs="Times New Roman"/>
          <w:b/>
          <w:sz w:val="24"/>
          <w:szCs w:val="24"/>
        </w:rPr>
      </w:pPr>
      <w:r w:rsidRPr="00812AC5">
        <w:rPr>
          <w:rFonts w:ascii="Times New Roman" w:hAnsi="Times New Roman" w:cs="Times New Roman"/>
          <w:b/>
          <w:sz w:val="24"/>
          <w:szCs w:val="24"/>
        </w:rPr>
        <w:t>Courses with practicum component</w:t>
      </w:r>
    </w:p>
    <w:p w:rsidR="0015058C" w:rsidRPr="00812AC5" w:rsidRDefault="002E75C1"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Nursing courses with a practicum component ar</w:t>
      </w:r>
      <w:r w:rsidR="0015058C" w:rsidRPr="00812AC5">
        <w:rPr>
          <w:rFonts w:ascii="Times New Roman" w:hAnsi="Times New Roman" w:cs="Times New Roman"/>
          <w:sz w:val="24"/>
          <w:szCs w:val="24"/>
        </w:rPr>
        <w:t>e considered clinical courses. Clinical courses are designed for students to receive th</w:t>
      </w:r>
      <w:r w:rsidR="00CD35CC" w:rsidRPr="00812AC5">
        <w:rPr>
          <w:rFonts w:ascii="Times New Roman" w:hAnsi="Times New Roman" w:cs="Times New Roman"/>
          <w:sz w:val="24"/>
          <w:szCs w:val="24"/>
        </w:rPr>
        <w:t>eory knowledge and demonstrate</w:t>
      </w:r>
      <w:r w:rsidR="0015058C" w:rsidRPr="00812AC5">
        <w:rPr>
          <w:rFonts w:ascii="Times New Roman" w:hAnsi="Times New Roman" w:cs="Times New Roman"/>
          <w:sz w:val="24"/>
          <w:szCs w:val="24"/>
        </w:rPr>
        <w:t xml:space="preserve"> application of knowledge in a hospital </w:t>
      </w:r>
      <w:r w:rsidR="00CD35CC" w:rsidRPr="00812AC5">
        <w:rPr>
          <w:rFonts w:ascii="Times New Roman" w:hAnsi="Times New Roman" w:cs="Times New Roman"/>
          <w:sz w:val="24"/>
          <w:szCs w:val="24"/>
        </w:rPr>
        <w:t>and/</w:t>
      </w:r>
      <w:r w:rsidR="0015058C" w:rsidRPr="00812AC5">
        <w:rPr>
          <w:rFonts w:ascii="Times New Roman" w:hAnsi="Times New Roman" w:cs="Times New Roman"/>
          <w:sz w:val="24"/>
          <w:szCs w:val="24"/>
        </w:rPr>
        <w:t>or lab environment.</w:t>
      </w:r>
    </w:p>
    <w:p w:rsidR="0015058C" w:rsidRPr="00812AC5" w:rsidRDefault="0015058C" w:rsidP="00ED52AE">
      <w:pPr>
        <w:pStyle w:val="NoSpacing"/>
        <w:rPr>
          <w:rFonts w:ascii="Times New Roman" w:hAnsi="Times New Roman" w:cs="Times New Roman"/>
          <w:sz w:val="24"/>
          <w:szCs w:val="24"/>
        </w:rPr>
      </w:pPr>
    </w:p>
    <w:p w:rsidR="00192012" w:rsidRPr="00812AC5" w:rsidRDefault="00FE4BF9"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Clinical courses are those courses with co-requisites of theory and practicum components.  A student who fails the theory component </w:t>
      </w:r>
      <w:r w:rsidR="0000627E" w:rsidRPr="00812AC5">
        <w:rPr>
          <w:rFonts w:ascii="Times New Roman" w:hAnsi="Times New Roman" w:cs="Times New Roman"/>
          <w:sz w:val="24"/>
          <w:szCs w:val="24"/>
        </w:rPr>
        <w:t>but pass the practicum component, the student must repeat both theory and practicum component</w:t>
      </w:r>
      <w:r w:rsidRPr="00812AC5">
        <w:rPr>
          <w:rFonts w:ascii="Times New Roman" w:hAnsi="Times New Roman" w:cs="Times New Roman"/>
          <w:sz w:val="24"/>
          <w:szCs w:val="24"/>
        </w:rPr>
        <w:t xml:space="preserve">.  A student who fails the practicum component </w:t>
      </w:r>
      <w:r w:rsidR="0000627E" w:rsidRPr="00812AC5">
        <w:rPr>
          <w:rFonts w:ascii="Times New Roman" w:hAnsi="Times New Roman" w:cs="Times New Roman"/>
          <w:sz w:val="24"/>
          <w:szCs w:val="24"/>
        </w:rPr>
        <w:t>and pass</w:t>
      </w:r>
      <w:r w:rsidRPr="00812AC5">
        <w:rPr>
          <w:rFonts w:ascii="Times New Roman" w:hAnsi="Times New Roman" w:cs="Times New Roman"/>
          <w:sz w:val="24"/>
          <w:szCs w:val="24"/>
        </w:rPr>
        <w:t xml:space="preserve"> theory component</w:t>
      </w:r>
      <w:r w:rsidR="0000627E" w:rsidRPr="00812AC5">
        <w:rPr>
          <w:rFonts w:ascii="Times New Roman" w:hAnsi="Times New Roman" w:cs="Times New Roman"/>
          <w:sz w:val="24"/>
          <w:szCs w:val="24"/>
        </w:rPr>
        <w:t>, the student must repeat both practicum and theory component</w:t>
      </w:r>
      <w:r w:rsidRPr="00812AC5">
        <w:rPr>
          <w:rFonts w:ascii="Times New Roman" w:hAnsi="Times New Roman" w:cs="Times New Roman"/>
          <w:sz w:val="24"/>
          <w:szCs w:val="24"/>
        </w:rPr>
        <w:t xml:space="preserve">.  </w:t>
      </w:r>
      <w:r w:rsidR="0000627E" w:rsidRPr="00812AC5">
        <w:rPr>
          <w:rFonts w:ascii="Times New Roman" w:hAnsi="Times New Roman" w:cs="Times New Roman"/>
          <w:sz w:val="24"/>
          <w:szCs w:val="24"/>
        </w:rPr>
        <w:t>In this instance t</w:t>
      </w:r>
      <w:r w:rsidR="00530D09" w:rsidRPr="00812AC5">
        <w:rPr>
          <w:rFonts w:ascii="Times New Roman" w:hAnsi="Times New Roman" w:cs="Times New Roman"/>
          <w:sz w:val="24"/>
          <w:szCs w:val="24"/>
        </w:rPr>
        <w:t xml:space="preserve">he failure of a clinical course with a practicum co-requisite is considered one (1) failure.  For example: If a student fails Fundamentals in Nursing </w:t>
      </w:r>
      <w:r w:rsidR="0049246C" w:rsidRPr="00812AC5">
        <w:rPr>
          <w:rFonts w:ascii="Times New Roman" w:hAnsi="Times New Roman" w:cs="Times New Roman"/>
          <w:sz w:val="24"/>
          <w:szCs w:val="24"/>
        </w:rPr>
        <w:t xml:space="preserve">and pass </w:t>
      </w:r>
      <w:r w:rsidR="00530D09" w:rsidRPr="00812AC5">
        <w:rPr>
          <w:rFonts w:ascii="Times New Roman" w:hAnsi="Times New Roman" w:cs="Times New Roman"/>
          <w:sz w:val="24"/>
          <w:szCs w:val="24"/>
        </w:rPr>
        <w:t>Fundamentals in Nursing Practicum</w:t>
      </w:r>
      <w:r w:rsidR="0049246C" w:rsidRPr="00812AC5">
        <w:rPr>
          <w:rFonts w:ascii="Times New Roman" w:hAnsi="Times New Roman" w:cs="Times New Roman"/>
          <w:sz w:val="24"/>
          <w:szCs w:val="24"/>
        </w:rPr>
        <w:t>, the student must repeat both Fundamentals in Nursing and Fundamentals in Nursing Practicum</w:t>
      </w:r>
      <w:r w:rsidR="00530D09" w:rsidRPr="00812AC5">
        <w:rPr>
          <w:rFonts w:ascii="Times New Roman" w:hAnsi="Times New Roman" w:cs="Times New Roman"/>
          <w:sz w:val="24"/>
          <w:szCs w:val="24"/>
        </w:rPr>
        <w:t xml:space="preserve">.  </w:t>
      </w:r>
      <w:r w:rsidR="00420A61" w:rsidRPr="00812AC5">
        <w:rPr>
          <w:rFonts w:ascii="Times New Roman" w:hAnsi="Times New Roman" w:cs="Times New Roman"/>
          <w:sz w:val="24"/>
          <w:szCs w:val="24"/>
        </w:rPr>
        <w:t xml:space="preserve">Likewise, if a student fails Fundamentals in Nursing Practicum </w:t>
      </w:r>
      <w:r w:rsidR="0049246C" w:rsidRPr="00812AC5">
        <w:rPr>
          <w:rFonts w:ascii="Times New Roman" w:hAnsi="Times New Roman" w:cs="Times New Roman"/>
          <w:sz w:val="24"/>
          <w:szCs w:val="24"/>
        </w:rPr>
        <w:t xml:space="preserve">and pass </w:t>
      </w:r>
      <w:r w:rsidR="00420A61" w:rsidRPr="00812AC5">
        <w:rPr>
          <w:rFonts w:ascii="Times New Roman" w:hAnsi="Times New Roman" w:cs="Times New Roman"/>
          <w:sz w:val="24"/>
          <w:szCs w:val="24"/>
        </w:rPr>
        <w:t>Fundamentals in Nursing theory component</w:t>
      </w:r>
      <w:r w:rsidR="0049246C" w:rsidRPr="00812AC5">
        <w:rPr>
          <w:rFonts w:ascii="Times New Roman" w:hAnsi="Times New Roman" w:cs="Times New Roman"/>
          <w:sz w:val="24"/>
          <w:szCs w:val="24"/>
        </w:rPr>
        <w:t>, the student must repeat both Fundamentals in Nursing Practicum and Fundamentals in Nursing theory</w:t>
      </w:r>
      <w:r w:rsidR="00420A61" w:rsidRPr="00812AC5">
        <w:rPr>
          <w:rFonts w:ascii="Times New Roman" w:hAnsi="Times New Roman" w:cs="Times New Roman"/>
          <w:sz w:val="24"/>
          <w:szCs w:val="24"/>
        </w:rPr>
        <w:t xml:space="preserve">.  </w:t>
      </w:r>
      <w:r w:rsidR="00530D09" w:rsidRPr="00812AC5">
        <w:rPr>
          <w:rFonts w:ascii="Times New Roman" w:hAnsi="Times New Roman" w:cs="Times New Roman"/>
          <w:sz w:val="24"/>
          <w:szCs w:val="24"/>
          <w:u w:val="single"/>
        </w:rPr>
        <w:t>This occurrence is considered one failure.</w:t>
      </w:r>
      <w:r w:rsidR="00530D09" w:rsidRPr="00812AC5">
        <w:rPr>
          <w:rFonts w:ascii="Times New Roman" w:hAnsi="Times New Roman" w:cs="Times New Roman"/>
          <w:sz w:val="24"/>
          <w:szCs w:val="24"/>
        </w:rPr>
        <w:t xml:space="preserve">  A second occurrence </w:t>
      </w:r>
      <w:r w:rsidR="00420A61" w:rsidRPr="00812AC5">
        <w:rPr>
          <w:rFonts w:ascii="Times New Roman" w:hAnsi="Times New Roman" w:cs="Times New Roman"/>
          <w:sz w:val="24"/>
          <w:szCs w:val="24"/>
        </w:rPr>
        <w:t xml:space="preserve">in the same course or another clinical course </w:t>
      </w:r>
      <w:r w:rsidR="00530D09" w:rsidRPr="00812AC5">
        <w:rPr>
          <w:rFonts w:ascii="Times New Roman" w:hAnsi="Times New Roman" w:cs="Times New Roman"/>
          <w:sz w:val="24"/>
          <w:szCs w:val="24"/>
        </w:rPr>
        <w:t>is considered a second failure and the student will be dismissed from the professional component.</w:t>
      </w:r>
      <w:r w:rsidR="00C2751C" w:rsidRPr="00812AC5">
        <w:rPr>
          <w:rFonts w:ascii="Times New Roman" w:hAnsi="Times New Roman" w:cs="Times New Roman"/>
          <w:sz w:val="24"/>
          <w:szCs w:val="24"/>
        </w:rPr>
        <w:t xml:space="preserve">  Further, if the student sustains a failure in a clinical course and another nursing course at the same level, dismissal will occur.</w:t>
      </w:r>
    </w:p>
    <w:p w:rsidR="0000627E" w:rsidRPr="00812AC5" w:rsidRDefault="0000627E" w:rsidP="00ED52AE">
      <w:pPr>
        <w:pStyle w:val="NoSpacing"/>
        <w:rPr>
          <w:rFonts w:ascii="Times New Roman" w:hAnsi="Times New Roman" w:cs="Times New Roman"/>
          <w:sz w:val="24"/>
          <w:szCs w:val="24"/>
        </w:rPr>
      </w:pPr>
    </w:p>
    <w:p w:rsidR="00420A61" w:rsidRPr="00812AC5" w:rsidRDefault="00420A61" w:rsidP="00420A61">
      <w:pPr>
        <w:pStyle w:val="NoSpacing"/>
        <w:rPr>
          <w:rFonts w:ascii="Times New Roman" w:hAnsi="Times New Roman" w:cs="Times New Roman"/>
          <w:sz w:val="24"/>
          <w:szCs w:val="24"/>
        </w:rPr>
      </w:pPr>
      <w:r w:rsidRPr="00812AC5">
        <w:rPr>
          <w:rFonts w:ascii="Times New Roman" w:hAnsi="Times New Roman" w:cs="Times New Roman"/>
          <w:sz w:val="24"/>
          <w:szCs w:val="24"/>
        </w:rPr>
        <w:t>Students must earn a minimum theory grade of “C” or better and a practicum grade of “</w:t>
      </w:r>
      <w:r w:rsidR="005F33B0" w:rsidRPr="00812AC5">
        <w:rPr>
          <w:rFonts w:ascii="Times New Roman" w:hAnsi="Times New Roman" w:cs="Times New Roman"/>
          <w:sz w:val="24"/>
          <w:szCs w:val="24"/>
        </w:rPr>
        <w:t>P</w:t>
      </w:r>
      <w:r w:rsidRPr="00812AC5">
        <w:rPr>
          <w:rFonts w:ascii="Times New Roman" w:hAnsi="Times New Roman" w:cs="Times New Roman"/>
          <w:sz w:val="24"/>
          <w:szCs w:val="24"/>
        </w:rPr>
        <w:t xml:space="preserve">” in order to successfully complete any clinical/lab course and progress to the next level nursing courses.  The </w:t>
      </w:r>
      <w:r w:rsidR="005D62B6" w:rsidRPr="00812AC5">
        <w:rPr>
          <w:rFonts w:ascii="Times New Roman" w:hAnsi="Times New Roman" w:cs="Times New Roman"/>
          <w:sz w:val="24"/>
          <w:szCs w:val="24"/>
        </w:rPr>
        <w:t xml:space="preserve">student </w:t>
      </w:r>
      <w:r w:rsidRPr="00812AC5">
        <w:rPr>
          <w:rFonts w:ascii="Times New Roman" w:hAnsi="Times New Roman" w:cs="Times New Roman"/>
          <w:sz w:val="24"/>
          <w:szCs w:val="24"/>
        </w:rPr>
        <w:t xml:space="preserve">must also successfully pass the clinical performance evaluation to be successful in any clinical course. </w:t>
      </w:r>
    </w:p>
    <w:p w:rsidR="00420A61" w:rsidRPr="00812AC5" w:rsidRDefault="00420A61" w:rsidP="00ED52AE">
      <w:pPr>
        <w:pStyle w:val="NoSpacing"/>
        <w:rPr>
          <w:rFonts w:ascii="Times New Roman" w:hAnsi="Times New Roman" w:cs="Times New Roman"/>
          <w:sz w:val="24"/>
          <w:szCs w:val="24"/>
        </w:rPr>
      </w:pPr>
    </w:p>
    <w:p w:rsidR="00FE4BF9" w:rsidRPr="00812AC5" w:rsidRDefault="00395450" w:rsidP="00100E7B">
      <w:pPr>
        <w:pStyle w:val="NoSpacing"/>
        <w:numPr>
          <w:ilvl w:val="0"/>
          <w:numId w:val="16"/>
        </w:numPr>
        <w:rPr>
          <w:rFonts w:ascii="Times New Roman" w:hAnsi="Times New Roman" w:cs="Times New Roman"/>
          <w:b/>
          <w:sz w:val="24"/>
          <w:szCs w:val="24"/>
        </w:rPr>
      </w:pPr>
      <w:r w:rsidRPr="00812AC5">
        <w:rPr>
          <w:rFonts w:ascii="Times New Roman" w:hAnsi="Times New Roman" w:cs="Times New Roman"/>
          <w:b/>
          <w:sz w:val="24"/>
          <w:szCs w:val="24"/>
        </w:rPr>
        <w:t>Interruption in Progression</w:t>
      </w:r>
    </w:p>
    <w:p w:rsidR="00C70A5B" w:rsidRPr="00812AC5" w:rsidRDefault="00C70A5B"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A student</w:t>
      </w:r>
      <w:r w:rsidR="00192012" w:rsidRPr="00812AC5">
        <w:rPr>
          <w:rFonts w:ascii="Times New Roman" w:hAnsi="Times New Roman" w:cs="Times New Roman"/>
          <w:sz w:val="24"/>
          <w:szCs w:val="24"/>
        </w:rPr>
        <w:t xml:space="preserve"> who interrupts the nursing curricular sequence for </w:t>
      </w:r>
      <w:r w:rsidRPr="00812AC5">
        <w:rPr>
          <w:rFonts w:ascii="Times New Roman" w:hAnsi="Times New Roman" w:cs="Times New Roman"/>
          <w:sz w:val="24"/>
          <w:szCs w:val="24"/>
        </w:rPr>
        <w:t xml:space="preserve">any reason </w:t>
      </w:r>
      <w:r w:rsidR="00192012" w:rsidRPr="00812AC5">
        <w:rPr>
          <w:rFonts w:ascii="Times New Roman" w:hAnsi="Times New Roman" w:cs="Times New Roman"/>
          <w:sz w:val="24"/>
          <w:szCs w:val="24"/>
        </w:rPr>
        <w:t xml:space="preserve">for a period of one </w:t>
      </w:r>
      <w:r w:rsidR="004F52BF" w:rsidRPr="00812AC5">
        <w:rPr>
          <w:rFonts w:ascii="Times New Roman" w:hAnsi="Times New Roman" w:cs="Times New Roman"/>
          <w:sz w:val="24"/>
          <w:szCs w:val="24"/>
        </w:rPr>
        <w:t xml:space="preserve">semester </w:t>
      </w:r>
      <w:r w:rsidR="00AA137A" w:rsidRPr="00812AC5">
        <w:rPr>
          <w:rFonts w:ascii="Times New Roman" w:hAnsi="Times New Roman" w:cs="Times New Roman"/>
          <w:sz w:val="24"/>
          <w:szCs w:val="24"/>
        </w:rPr>
        <w:t xml:space="preserve">or longer must </w:t>
      </w:r>
      <w:r w:rsidR="00E81C31" w:rsidRPr="00812AC5">
        <w:rPr>
          <w:rFonts w:ascii="Times New Roman" w:hAnsi="Times New Roman" w:cs="Times New Roman"/>
          <w:sz w:val="24"/>
          <w:szCs w:val="24"/>
        </w:rPr>
        <w:t>meet with the BSN Program Director</w:t>
      </w:r>
      <w:r w:rsidR="00192012" w:rsidRPr="00812AC5">
        <w:rPr>
          <w:rFonts w:ascii="Times New Roman" w:hAnsi="Times New Roman" w:cs="Times New Roman"/>
          <w:sz w:val="24"/>
          <w:szCs w:val="24"/>
        </w:rPr>
        <w:t xml:space="preserve"> prior to readmission to the School of Nu</w:t>
      </w:r>
      <w:r w:rsidR="00495815" w:rsidRPr="00812AC5">
        <w:rPr>
          <w:rFonts w:ascii="Times New Roman" w:hAnsi="Times New Roman" w:cs="Times New Roman"/>
          <w:sz w:val="24"/>
          <w:szCs w:val="24"/>
        </w:rPr>
        <w:t xml:space="preserve">rsing. </w:t>
      </w:r>
      <w:r w:rsidRPr="00812AC5">
        <w:rPr>
          <w:rFonts w:ascii="Times New Roman" w:hAnsi="Times New Roman" w:cs="Times New Roman"/>
          <w:sz w:val="24"/>
          <w:szCs w:val="24"/>
        </w:rPr>
        <w:t xml:space="preserve">The reason for interruption includes but not limited to unsuccessful dosage calculation testing, financial hardships, </w:t>
      </w:r>
      <w:r w:rsidR="00D075C2" w:rsidRPr="00812AC5">
        <w:rPr>
          <w:rFonts w:ascii="Times New Roman" w:hAnsi="Times New Roman" w:cs="Times New Roman"/>
          <w:sz w:val="24"/>
          <w:szCs w:val="24"/>
        </w:rPr>
        <w:t xml:space="preserve">pregnancy, </w:t>
      </w:r>
      <w:r w:rsidR="00395450" w:rsidRPr="00812AC5">
        <w:rPr>
          <w:rFonts w:ascii="Times New Roman" w:hAnsi="Times New Roman" w:cs="Times New Roman"/>
          <w:sz w:val="24"/>
          <w:szCs w:val="24"/>
        </w:rPr>
        <w:t xml:space="preserve">positive drug test, </w:t>
      </w:r>
      <w:r w:rsidRPr="00812AC5">
        <w:rPr>
          <w:rFonts w:ascii="Times New Roman" w:hAnsi="Times New Roman" w:cs="Times New Roman"/>
          <w:sz w:val="24"/>
          <w:szCs w:val="24"/>
        </w:rPr>
        <w:t>physical illness or earning a “D” or “F” in a course.</w:t>
      </w:r>
    </w:p>
    <w:p w:rsidR="00C70A5B" w:rsidRPr="00812AC5" w:rsidRDefault="00C70A5B" w:rsidP="00ED52AE">
      <w:pPr>
        <w:pStyle w:val="NoSpacing"/>
        <w:rPr>
          <w:rFonts w:ascii="Times New Roman" w:hAnsi="Times New Roman" w:cs="Times New Roman"/>
          <w:sz w:val="24"/>
          <w:szCs w:val="24"/>
        </w:rPr>
      </w:pP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Any returning student must submit an application for readmission and meet the admission criteria in effect at the time of the planned readmission.  </w:t>
      </w:r>
      <w:r w:rsidR="00BC6D16" w:rsidRPr="00812AC5">
        <w:rPr>
          <w:rFonts w:ascii="Times New Roman" w:hAnsi="Times New Roman" w:cs="Times New Roman"/>
          <w:i/>
          <w:sz w:val="24"/>
          <w:szCs w:val="24"/>
          <w:u w:val="single"/>
        </w:rPr>
        <w:t xml:space="preserve">Readmission to the professional </w:t>
      </w:r>
      <w:r w:rsidR="00BC6D16" w:rsidRPr="00812AC5">
        <w:rPr>
          <w:rFonts w:ascii="Times New Roman" w:hAnsi="Times New Roman" w:cs="Times New Roman"/>
          <w:i/>
          <w:sz w:val="24"/>
          <w:szCs w:val="24"/>
          <w:u w:val="single"/>
        </w:rPr>
        <w:lastRenderedPageBreak/>
        <w:t>component or course is not automatic and depends on space availability</w:t>
      </w:r>
      <w:r w:rsidR="00BC6D16" w:rsidRPr="00812AC5">
        <w:rPr>
          <w:rFonts w:ascii="Times New Roman" w:hAnsi="Times New Roman" w:cs="Times New Roman"/>
          <w:sz w:val="24"/>
          <w:szCs w:val="24"/>
        </w:rPr>
        <w:t>.</w:t>
      </w:r>
    </w:p>
    <w:p w:rsidR="00BC6D16" w:rsidRPr="00812AC5" w:rsidRDefault="00BC6D16" w:rsidP="00ED52AE">
      <w:pPr>
        <w:pStyle w:val="NoSpacing"/>
        <w:rPr>
          <w:rFonts w:ascii="Times New Roman" w:hAnsi="Times New Roman" w:cs="Times New Roman"/>
          <w:sz w:val="24"/>
          <w:szCs w:val="24"/>
        </w:rPr>
      </w:pP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Applications for readmission are available in the School of Nursing office.</w:t>
      </w:r>
      <w:r w:rsidR="00BC6D16" w:rsidRPr="00812AC5">
        <w:rPr>
          <w:rFonts w:ascii="Times New Roman" w:hAnsi="Times New Roman" w:cs="Times New Roman"/>
          <w:sz w:val="24"/>
          <w:szCs w:val="24"/>
        </w:rPr>
        <w:t xml:space="preserve">  Readmission applications must be submitted according to the guidelines as set forth in this document.</w:t>
      </w:r>
      <w:r w:rsidR="00AA137A" w:rsidRPr="00812AC5">
        <w:rPr>
          <w:rFonts w:ascii="Times New Roman" w:hAnsi="Times New Roman" w:cs="Times New Roman"/>
          <w:sz w:val="24"/>
          <w:szCs w:val="24"/>
        </w:rPr>
        <w:t xml:space="preserve">  The student must meet with an Academic Advisor before submitting an application for readmission.</w:t>
      </w:r>
    </w:p>
    <w:p w:rsidR="00192012" w:rsidRPr="00812AC5" w:rsidRDefault="00192012" w:rsidP="00ED52AE">
      <w:pPr>
        <w:pStyle w:val="NoSpacing"/>
        <w:rPr>
          <w:rFonts w:ascii="Times New Roman" w:hAnsi="Times New Roman" w:cs="Times New Roman"/>
          <w:sz w:val="24"/>
          <w:szCs w:val="24"/>
        </w:rPr>
      </w:pPr>
    </w:p>
    <w:p w:rsidR="00CE095D" w:rsidRPr="00812AC5" w:rsidRDefault="0004519B" w:rsidP="00E620F6">
      <w:pPr>
        <w:pStyle w:val="NoSpacing"/>
        <w:numPr>
          <w:ilvl w:val="0"/>
          <w:numId w:val="16"/>
        </w:numPr>
        <w:rPr>
          <w:rFonts w:ascii="Times New Roman" w:hAnsi="Times New Roman" w:cs="Times New Roman"/>
          <w:b/>
          <w:sz w:val="24"/>
          <w:szCs w:val="24"/>
        </w:rPr>
      </w:pPr>
      <w:r w:rsidRPr="00812AC5">
        <w:rPr>
          <w:rFonts w:ascii="Times New Roman" w:hAnsi="Times New Roman" w:cs="Times New Roman"/>
          <w:b/>
          <w:sz w:val="24"/>
          <w:szCs w:val="24"/>
        </w:rPr>
        <w:t>Progression Exams</w:t>
      </w:r>
    </w:p>
    <w:p w:rsidR="005B3C92" w:rsidRPr="00812AC5" w:rsidRDefault="005B3C92" w:rsidP="005B3C92">
      <w:pPr>
        <w:pStyle w:val="NoSpacing"/>
      </w:pPr>
      <w:r w:rsidRPr="00812AC5">
        <w:rPr>
          <w:rFonts w:ascii="Times New Roman" w:hAnsi="Times New Roman" w:cs="Times New Roman"/>
          <w:sz w:val="24"/>
          <w:szCs w:val="24"/>
        </w:rPr>
        <w:t xml:space="preserve">The purpose of the progression exam is to assess the student’s readiness to progress to the next level.  The progress exam also is a preparatory exam to determine ability to complete and pass the National Council Licensure Examination - Registered Nurse (NCLEX-RN).  The successful completion of a national standardized exam will be calculated </w:t>
      </w:r>
      <w:r w:rsidR="00E620F6" w:rsidRPr="00812AC5">
        <w:rPr>
          <w:rFonts w:ascii="Times New Roman" w:hAnsi="Times New Roman" w:cs="Times New Roman"/>
          <w:sz w:val="24"/>
          <w:szCs w:val="24"/>
        </w:rPr>
        <w:t xml:space="preserve">as </w:t>
      </w:r>
      <w:r w:rsidRPr="00812AC5">
        <w:rPr>
          <w:rFonts w:ascii="Times New Roman" w:hAnsi="Times New Roman" w:cs="Times New Roman"/>
          <w:sz w:val="24"/>
          <w:szCs w:val="24"/>
        </w:rPr>
        <w:t>a percentage of the final course grade.</w:t>
      </w:r>
    </w:p>
    <w:p w:rsidR="005B3C92" w:rsidRPr="00812AC5" w:rsidRDefault="005B3C92" w:rsidP="005B3C92">
      <w:pPr>
        <w:pStyle w:val="NoSpacing"/>
      </w:pPr>
    </w:p>
    <w:p w:rsidR="0004519B" w:rsidRPr="00812AC5" w:rsidRDefault="0004519B" w:rsidP="00A11CF6">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w:t>
      </w:r>
      <w:r w:rsidR="005B3C92" w:rsidRPr="00812AC5">
        <w:rPr>
          <w:rFonts w:ascii="Times New Roman" w:hAnsi="Times New Roman" w:cs="Times New Roman"/>
          <w:sz w:val="24"/>
          <w:szCs w:val="24"/>
        </w:rPr>
        <w:t xml:space="preserve">take a </w:t>
      </w:r>
      <w:r w:rsidRPr="00812AC5">
        <w:rPr>
          <w:rFonts w:ascii="Times New Roman" w:hAnsi="Times New Roman" w:cs="Times New Roman"/>
          <w:sz w:val="24"/>
          <w:szCs w:val="24"/>
        </w:rPr>
        <w:t xml:space="preserve">standardized progression exam in each </w:t>
      </w:r>
      <w:r w:rsidR="005B3C92" w:rsidRPr="00812AC5">
        <w:rPr>
          <w:rFonts w:ascii="Times New Roman" w:hAnsi="Times New Roman" w:cs="Times New Roman"/>
          <w:sz w:val="24"/>
          <w:szCs w:val="24"/>
        </w:rPr>
        <w:t xml:space="preserve">theory </w:t>
      </w:r>
      <w:r w:rsidRPr="00812AC5">
        <w:rPr>
          <w:rFonts w:ascii="Times New Roman" w:hAnsi="Times New Roman" w:cs="Times New Roman"/>
          <w:sz w:val="24"/>
          <w:szCs w:val="24"/>
        </w:rPr>
        <w:t>course</w:t>
      </w:r>
      <w:r w:rsidR="005B3C92" w:rsidRPr="00812AC5">
        <w:rPr>
          <w:rFonts w:ascii="Times New Roman" w:hAnsi="Times New Roman" w:cs="Times New Roman"/>
          <w:sz w:val="24"/>
          <w:szCs w:val="24"/>
        </w:rPr>
        <w:t>.</w:t>
      </w:r>
      <w:r w:rsidR="00D67C60" w:rsidRPr="00812AC5">
        <w:rPr>
          <w:rFonts w:ascii="Times New Roman" w:hAnsi="Times New Roman" w:cs="Times New Roman"/>
          <w:sz w:val="24"/>
          <w:szCs w:val="24"/>
        </w:rPr>
        <w:t xml:space="preserve"> </w:t>
      </w:r>
      <w:r w:rsidR="0014248F" w:rsidRPr="00812AC5">
        <w:rPr>
          <w:rFonts w:ascii="Times New Roman" w:hAnsi="Times New Roman" w:cs="Times New Roman"/>
          <w:sz w:val="24"/>
          <w:szCs w:val="24"/>
        </w:rPr>
        <w:t xml:space="preserve">Success or failure of the progression exam will be reflected in the final course grade.  </w:t>
      </w:r>
    </w:p>
    <w:p w:rsidR="00A258C9" w:rsidRPr="00812AC5" w:rsidRDefault="00A258C9" w:rsidP="00A11CF6">
      <w:pPr>
        <w:pStyle w:val="NoSpacing"/>
        <w:rPr>
          <w:rFonts w:ascii="Times New Roman" w:hAnsi="Times New Roman" w:cs="Times New Roman"/>
          <w:sz w:val="24"/>
          <w:szCs w:val="24"/>
        </w:rPr>
      </w:pPr>
    </w:p>
    <w:p w:rsidR="00E620F6" w:rsidRPr="00812AC5" w:rsidRDefault="00E620F6" w:rsidP="00E620F6">
      <w:pPr>
        <w:pStyle w:val="NoSpacing"/>
        <w:numPr>
          <w:ilvl w:val="0"/>
          <w:numId w:val="16"/>
        </w:numPr>
        <w:rPr>
          <w:rFonts w:ascii="Times New Roman" w:hAnsi="Times New Roman" w:cs="Times New Roman"/>
          <w:b/>
          <w:sz w:val="24"/>
          <w:szCs w:val="24"/>
        </w:rPr>
      </w:pPr>
      <w:r w:rsidRPr="00812AC5">
        <w:rPr>
          <w:rFonts w:ascii="Times New Roman" w:hAnsi="Times New Roman" w:cs="Times New Roman"/>
          <w:b/>
          <w:sz w:val="24"/>
          <w:szCs w:val="24"/>
        </w:rPr>
        <w:t>Progression to Level V</w:t>
      </w:r>
    </w:p>
    <w:p w:rsidR="00E620F6" w:rsidRPr="00812AC5" w:rsidRDefault="00E620F6" w:rsidP="00E620F6">
      <w:pPr>
        <w:pStyle w:val="NoSpacing"/>
        <w:rPr>
          <w:rFonts w:ascii="Times New Roman" w:hAnsi="Times New Roman" w:cs="Times New Roman"/>
          <w:sz w:val="24"/>
          <w:szCs w:val="24"/>
        </w:rPr>
      </w:pPr>
      <w:r w:rsidRPr="00812AC5">
        <w:rPr>
          <w:rFonts w:ascii="Times New Roman" w:hAnsi="Times New Roman" w:cs="Times New Roman"/>
          <w:sz w:val="24"/>
          <w:szCs w:val="24"/>
        </w:rPr>
        <w:t>In order to progress to Level V, all required courses (nursing and general education) through Level IV in the nursing curriculum must be successfully completed.  Progression and/or graduation will be halted if required nursing courses are not successfully completed.</w:t>
      </w:r>
    </w:p>
    <w:p w:rsidR="00E620F6" w:rsidRPr="00812AC5" w:rsidRDefault="00E620F6" w:rsidP="00E620F6">
      <w:pPr>
        <w:pStyle w:val="NoSpacing"/>
        <w:rPr>
          <w:rFonts w:ascii="Times New Roman" w:hAnsi="Times New Roman" w:cs="Times New Roman"/>
          <w:sz w:val="24"/>
          <w:szCs w:val="24"/>
        </w:rPr>
      </w:pPr>
    </w:p>
    <w:p w:rsidR="00E620F6" w:rsidRPr="00812AC5" w:rsidRDefault="00E620F6" w:rsidP="00E620F6">
      <w:pPr>
        <w:pStyle w:val="NoSpacing"/>
        <w:rPr>
          <w:rFonts w:ascii="Times New Roman" w:hAnsi="Times New Roman" w:cs="Times New Roman"/>
          <w:sz w:val="24"/>
          <w:szCs w:val="24"/>
        </w:rPr>
      </w:pPr>
      <w:r w:rsidRPr="00812AC5">
        <w:rPr>
          <w:rFonts w:ascii="Times New Roman" w:hAnsi="Times New Roman" w:cs="Times New Roman"/>
          <w:sz w:val="24"/>
          <w:szCs w:val="24"/>
        </w:rPr>
        <w:t>Progression to Level V will occur when the student has successfully benchmarked on the Level IV Mid-curricular Progression Exam.  If the student is admitted to the professional component, and does not make a "C" or better in any general education course that is a prerequisite to a nursing course, progression in the professional program will be halted until such time that a "C" or better has been achieved in the prerequisite course.</w:t>
      </w:r>
    </w:p>
    <w:p w:rsidR="00E620F6" w:rsidRPr="00812AC5" w:rsidRDefault="00E620F6" w:rsidP="00E620F6">
      <w:pPr>
        <w:pStyle w:val="NoSpacing"/>
        <w:ind w:left="720"/>
        <w:rPr>
          <w:rFonts w:ascii="Times New Roman" w:hAnsi="Times New Roman" w:cs="Times New Roman"/>
          <w:b/>
          <w:sz w:val="24"/>
          <w:szCs w:val="24"/>
        </w:rPr>
      </w:pPr>
    </w:p>
    <w:p w:rsidR="00A258C9" w:rsidRPr="00812AC5" w:rsidRDefault="00A258C9" w:rsidP="00E620F6">
      <w:pPr>
        <w:pStyle w:val="NoSpacing"/>
        <w:numPr>
          <w:ilvl w:val="0"/>
          <w:numId w:val="16"/>
        </w:numPr>
        <w:rPr>
          <w:rFonts w:ascii="Times New Roman" w:hAnsi="Times New Roman" w:cs="Times New Roman"/>
          <w:b/>
          <w:sz w:val="24"/>
          <w:szCs w:val="24"/>
        </w:rPr>
      </w:pPr>
      <w:r w:rsidRPr="00812AC5">
        <w:rPr>
          <w:rFonts w:ascii="Times New Roman" w:hAnsi="Times New Roman" w:cs="Times New Roman"/>
          <w:b/>
          <w:sz w:val="24"/>
          <w:szCs w:val="24"/>
        </w:rPr>
        <w:t>Exit Exam</w:t>
      </w:r>
    </w:p>
    <w:p w:rsidR="007326FF" w:rsidRPr="00812AC5" w:rsidRDefault="007326FF" w:rsidP="00A11CF6">
      <w:pPr>
        <w:pStyle w:val="NoSpacing"/>
        <w:rPr>
          <w:rFonts w:ascii="Times New Roman" w:hAnsi="Times New Roman" w:cs="Times New Roman"/>
          <w:sz w:val="24"/>
          <w:szCs w:val="24"/>
        </w:rPr>
      </w:pPr>
      <w:r w:rsidRPr="00812AC5">
        <w:rPr>
          <w:rFonts w:ascii="Times New Roman" w:hAnsi="Times New Roman" w:cs="Times New Roman"/>
          <w:sz w:val="24"/>
          <w:szCs w:val="24"/>
        </w:rPr>
        <w:t>Students e</w:t>
      </w:r>
      <w:r w:rsidR="00A258C9" w:rsidRPr="00812AC5">
        <w:rPr>
          <w:rFonts w:ascii="Times New Roman" w:hAnsi="Times New Roman" w:cs="Times New Roman"/>
          <w:sz w:val="24"/>
          <w:szCs w:val="24"/>
        </w:rPr>
        <w:t xml:space="preserve">nrolled in Level V will have </w:t>
      </w:r>
      <w:r w:rsidR="00A258C9" w:rsidRPr="00812AC5">
        <w:rPr>
          <w:rFonts w:ascii="Times New Roman" w:hAnsi="Times New Roman" w:cs="Times New Roman"/>
          <w:b/>
          <w:sz w:val="24"/>
          <w:szCs w:val="24"/>
        </w:rPr>
        <w:t>one</w:t>
      </w:r>
      <w:r w:rsidR="00E81C31" w:rsidRPr="00812AC5">
        <w:rPr>
          <w:rFonts w:ascii="Times New Roman" w:hAnsi="Times New Roman" w:cs="Times New Roman"/>
          <w:sz w:val="24"/>
          <w:szCs w:val="24"/>
        </w:rPr>
        <w:t xml:space="preserve"> (1)</w:t>
      </w:r>
      <w:r w:rsidR="00A258C9" w:rsidRPr="00812AC5">
        <w:rPr>
          <w:rFonts w:ascii="Times New Roman" w:hAnsi="Times New Roman" w:cs="Times New Roman"/>
          <w:sz w:val="24"/>
          <w:szCs w:val="24"/>
        </w:rPr>
        <w:t xml:space="preserve"> opportunity</w:t>
      </w:r>
      <w:r w:rsidRPr="00812AC5">
        <w:rPr>
          <w:rFonts w:ascii="Times New Roman" w:hAnsi="Times New Roman" w:cs="Times New Roman"/>
          <w:sz w:val="24"/>
          <w:szCs w:val="24"/>
        </w:rPr>
        <w:t xml:space="preserve"> to complete and pass the </w:t>
      </w:r>
      <w:r w:rsidR="005B3C92" w:rsidRPr="00812AC5">
        <w:rPr>
          <w:rFonts w:ascii="Times New Roman" w:hAnsi="Times New Roman" w:cs="Times New Roman"/>
          <w:sz w:val="24"/>
          <w:szCs w:val="24"/>
        </w:rPr>
        <w:t xml:space="preserve">exit </w:t>
      </w:r>
      <w:r w:rsidRPr="00812AC5">
        <w:rPr>
          <w:rFonts w:ascii="Times New Roman" w:hAnsi="Times New Roman" w:cs="Times New Roman"/>
          <w:sz w:val="24"/>
          <w:szCs w:val="24"/>
        </w:rPr>
        <w:t>exam.  Students in Level V who do not successfully comp</w:t>
      </w:r>
      <w:r w:rsidR="00A258C9" w:rsidRPr="00812AC5">
        <w:rPr>
          <w:rFonts w:ascii="Times New Roman" w:hAnsi="Times New Roman" w:cs="Times New Roman"/>
          <w:sz w:val="24"/>
          <w:szCs w:val="24"/>
        </w:rPr>
        <w:t>lete the exit exam on the first</w:t>
      </w:r>
      <w:r w:rsidRPr="00812AC5">
        <w:rPr>
          <w:rFonts w:ascii="Times New Roman" w:hAnsi="Times New Roman" w:cs="Times New Roman"/>
          <w:sz w:val="24"/>
          <w:szCs w:val="24"/>
        </w:rPr>
        <w:t xml:space="preserve"> opportunity will not pass the course and will not </w:t>
      </w:r>
      <w:r w:rsidR="00ED16B9" w:rsidRPr="00812AC5">
        <w:rPr>
          <w:rFonts w:ascii="Times New Roman" w:hAnsi="Times New Roman" w:cs="Times New Roman"/>
          <w:sz w:val="24"/>
          <w:szCs w:val="24"/>
        </w:rPr>
        <w:t xml:space="preserve">be eligible to </w:t>
      </w:r>
      <w:r w:rsidRPr="00812AC5">
        <w:rPr>
          <w:rFonts w:ascii="Times New Roman" w:hAnsi="Times New Roman" w:cs="Times New Roman"/>
          <w:sz w:val="24"/>
          <w:szCs w:val="24"/>
        </w:rPr>
        <w:t xml:space="preserve">graduate.  </w:t>
      </w:r>
    </w:p>
    <w:p w:rsidR="00A11CF6" w:rsidRPr="00812AC5" w:rsidRDefault="00A11CF6" w:rsidP="00A11CF6">
      <w:pPr>
        <w:pStyle w:val="NoSpacing"/>
        <w:rPr>
          <w:rFonts w:ascii="Times New Roman" w:hAnsi="Times New Roman" w:cs="Times New Roman"/>
          <w:sz w:val="24"/>
          <w:szCs w:val="24"/>
        </w:rPr>
      </w:pPr>
    </w:p>
    <w:p w:rsidR="00D3781A" w:rsidRPr="00812AC5" w:rsidRDefault="00D3781A" w:rsidP="00100E7B">
      <w:pPr>
        <w:pStyle w:val="NoSpacing"/>
        <w:numPr>
          <w:ilvl w:val="0"/>
          <w:numId w:val="20"/>
        </w:numPr>
        <w:rPr>
          <w:rFonts w:ascii="Times New Roman" w:hAnsi="Times New Roman" w:cs="Times New Roman"/>
          <w:b/>
          <w:caps/>
          <w:sz w:val="24"/>
          <w:szCs w:val="24"/>
        </w:rPr>
      </w:pPr>
      <w:r w:rsidRPr="00812AC5">
        <w:rPr>
          <w:rFonts w:ascii="Times New Roman" w:hAnsi="Times New Roman" w:cs="Times New Roman"/>
          <w:b/>
          <w:caps/>
          <w:sz w:val="24"/>
          <w:szCs w:val="24"/>
        </w:rPr>
        <w:t>Professional Conduct</w:t>
      </w:r>
    </w:p>
    <w:p w:rsidR="00141B07" w:rsidRPr="00812AC5" w:rsidRDefault="00141B07" w:rsidP="00ED52AE">
      <w:pPr>
        <w:pStyle w:val="NoSpacing"/>
        <w:rPr>
          <w:rFonts w:ascii="Times New Roman" w:hAnsi="Times New Roman" w:cs="Times New Roman"/>
          <w:sz w:val="24"/>
          <w:szCs w:val="24"/>
        </w:rPr>
      </w:pP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It should be clearly understood by all students that the President of Grambling State University, the Provost and Vice President of Academic Affairs, the Dean</w:t>
      </w:r>
      <w:r w:rsidR="00D3781A" w:rsidRPr="00812AC5">
        <w:rPr>
          <w:rFonts w:ascii="Times New Roman" w:hAnsi="Times New Roman" w:cs="Times New Roman"/>
          <w:sz w:val="24"/>
          <w:szCs w:val="24"/>
        </w:rPr>
        <w:t xml:space="preserve"> of Professional Studies, the Associate Dean for Nursing</w:t>
      </w:r>
      <w:r w:rsidRPr="00812AC5">
        <w:rPr>
          <w:rFonts w:ascii="Times New Roman" w:hAnsi="Times New Roman" w:cs="Times New Roman"/>
          <w:sz w:val="24"/>
          <w:szCs w:val="24"/>
        </w:rPr>
        <w:t>, and faculty of the School of Nursing have authority to require withdrawal from school, to drop from the rolls, and to refuse readmission of any student at any time if circumstances of legal,</w:t>
      </w:r>
      <w:r w:rsidR="00E81C31" w:rsidRPr="00812AC5">
        <w:rPr>
          <w:rFonts w:ascii="Times New Roman" w:hAnsi="Times New Roman" w:cs="Times New Roman"/>
          <w:sz w:val="24"/>
          <w:szCs w:val="24"/>
        </w:rPr>
        <w:t>ethical,</w:t>
      </w:r>
      <w:r w:rsidRPr="00812AC5">
        <w:rPr>
          <w:rFonts w:ascii="Times New Roman" w:hAnsi="Times New Roman" w:cs="Times New Roman"/>
          <w:sz w:val="24"/>
          <w:szCs w:val="24"/>
        </w:rPr>
        <w:t xml:space="preserve"> health, social, or academic nature justify such action.</w:t>
      </w:r>
    </w:p>
    <w:p w:rsidR="00192012" w:rsidRPr="00812AC5" w:rsidRDefault="00192012" w:rsidP="00ED52AE">
      <w:pPr>
        <w:pStyle w:val="NoSpacing"/>
        <w:rPr>
          <w:rFonts w:ascii="Times New Roman" w:hAnsi="Times New Roman" w:cs="Times New Roman"/>
          <w:sz w:val="24"/>
          <w:szCs w:val="24"/>
        </w:rPr>
      </w:pPr>
    </w:p>
    <w:p w:rsidR="00192012" w:rsidRPr="00812AC5" w:rsidRDefault="00192012" w:rsidP="00ED52AE">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enrolled in the professional </w:t>
      </w:r>
      <w:r w:rsidR="00CE095D" w:rsidRPr="00812AC5">
        <w:rPr>
          <w:rFonts w:ascii="Times New Roman" w:hAnsi="Times New Roman" w:cs="Times New Roman"/>
          <w:sz w:val="24"/>
          <w:szCs w:val="24"/>
        </w:rPr>
        <w:t>component</w:t>
      </w:r>
      <w:r w:rsidRPr="00812AC5">
        <w:rPr>
          <w:rFonts w:ascii="Times New Roman" w:hAnsi="Times New Roman" w:cs="Times New Roman"/>
          <w:sz w:val="24"/>
          <w:szCs w:val="24"/>
        </w:rPr>
        <w:t xml:space="preserve"> of the School of Nursing are responsible and accountable for their actions related to patient care.  Faculty will determine whether a student's conduct and actions are appropriate to patient welfare.  Should it be determined that a student's conduct in clinical areas has been observed to be detrimental to patients' health and/or safety, faculty may dismiss a student from the </w:t>
      </w:r>
      <w:r w:rsidR="0063075C" w:rsidRPr="00812AC5">
        <w:rPr>
          <w:rFonts w:ascii="Times New Roman" w:hAnsi="Times New Roman" w:cs="Times New Roman"/>
          <w:sz w:val="24"/>
          <w:szCs w:val="24"/>
        </w:rPr>
        <w:t xml:space="preserve">clinical </w:t>
      </w:r>
      <w:r w:rsidRPr="00812AC5">
        <w:rPr>
          <w:rFonts w:ascii="Times New Roman" w:hAnsi="Times New Roman" w:cs="Times New Roman"/>
          <w:sz w:val="24"/>
          <w:szCs w:val="24"/>
        </w:rPr>
        <w:t xml:space="preserve">course with a grade of "F" and </w:t>
      </w:r>
      <w:r w:rsidR="009F45EF" w:rsidRPr="00812AC5">
        <w:rPr>
          <w:rFonts w:ascii="Times New Roman" w:hAnsi="Times New Roman" w:cs="Times New Roman"/>
          <w:sz w:val="24"/>
          <w:szCs w:val="24"/>
        </w:rPr>
        <w:t xml:space="preserve">recommend </w:t>
      </w:r>
      <w:r w:rsidRPr="00812AC5">
        <w:rPr>
          <w:rFonts w:ascii="Times New Roman" w:hAnsi="Times New Roman" w:cs="Times New Roman"/>
          <w:sz w:val="24"/>
          <w:szCs w:val="24"/>
        </w:rPr>
        <w:t>dismiss</w:t>
      </w:r>
      <w:r w:rsidR="009F45EF" w:rsidRPr="00812AC5">
        <w:rPr>
          <w:rFonts w:ascii="Times New Roman" w:hAnsi="Times New Roman" w:cs="Times New Roman"/>
          <w:sz w:val="24"/>
          <w:szCs w:val="24"/>
        </w:rPr>
        <w:t>al of</w:t>
      </w:r>
      <w:r w:rsidRPr="00812AC5">
        <w:rPr>
          <w:rFonts w:ascii="Times New Roman" w:hAnsi="Times New Roman" w:cs="Times New Roman"/>
          <w:sz w:val="24"/>
          <w:szCs w:val="24"/>
        </w:rPr>
        <w:t xml:space="preserve"> the student from the School of Nursing.</w:t>
      </w:r>
    </w:p>
    <w:p w:rsidR="00192012" w:rsidRPr="00812AC5" w:rsidRDefault="00192012" w:rsidP="00ED52AE">
      <w:pPr>
        <w:pStyle w:val="NoSpacing"/>
        <w:rPr>
          <w:rFonts w:ascii="Times New Roman" w:hAnsi="Times New Roman" w:cs="Times New Roman"/>
          <w:sz w:val="24"/>
          <w:szCs w:val="24"/>
        </w:rPr>
      </w:pPr>
    </w:p>
    <w:p w:rsidR="002902FA" w:rsidRPr="00812AC5" w:rsidRDefault="002902FA" w:rsidP="00100E7B">
      <w:pPr>
        <w:pStyle w:val="NoSpacing"/>
        <w:numPr>
          <w:ilvl w:val="0"/>
          <w:numId w:val="17"/>
        </w:numPr>
        <w:rPr>
          <w:rFonts w:ascii="Times New Roman" w:hAnsi="Times New Roman" w:cs="Times New Roman"/>
          <w:b/>
          <w:sz w:val="24"/>
          <w:szCs w:val="24"/>
        </w:rPr>
      </w:pPr>
      <w:r w:rsidRPr="00812AC5">
        <w:rPr>
          <w:rFonts w:ascii="Times New Roman" w:hAnsi="Times New Roman" w:cs="Times New Roman"/>
          <w:b/>
          <w:sz w:val="24"/>
          <w:szCs w:val="24"/>
        </w:rPr>
        <w:t>HIPPA Statement</w:t>
      </w:r>
    </w:p>
    <w:p w:rsidR="002902FA" w:rsidRPr="00812AC5" w:rsidRDefault="002902FA" w:rsidP="002902FA">
      <w:pPr>
        <w:pStyle w:val="NoSpacing"/>
        <w:rPr>
          <w:rFonts w:ascii="Times New Roman" w:hAnsi="Times New Roman" w:cs="Times New Roman"/>
          <w:sz w:val="24"/>
          <w:szCs w:val="24"/>
        </w:rPr>
      </w:pPr>
      <w:r w:rsidRPr="00812AC5">
        <w:rPr>
          <w:rFonts w:ascii="Times New Roman" w:hAnsi="Times New Roman" w:cs="Times New Roman"/>
          <w:sz w:val="24"/>
          <w:szCs w:val="24"/>
        </w:rPr>
        <w:t>All those in healthcare must now comply with the federal regulations of The Administration Simplification Subtitle of the Health Insurance Portability &amp; Accountability Act of 1996 (HIPAA). This Act requires that individually identifiable patient information be disclosed on a need to know basis only. Care must be taken to minimize incidental disclosures &amp; must disclose only minimal amounts of information necessary to accomplish the task. The minimum disclosure standard, however, does not apply to requests for information by a healthcare provider for treatment purposes. For example, if one must administer a medication, you will have full access to the medical record. This is covered by the patient’s consent for treatment.</w:t>
      </w:r>
    </w:p>
    <w:p w:rsidR="002902FA" w:rsidRPr="00812AC5" w:rsidRDefault="002902FA" w:rsidP="002902FA">
      <w:pPr>
        <w:pStyle w:val="NoSpacing"/>
        <w:rPr>
          <w:rFonts w:ascii="Times New Roman" w:hAnsi="Times New Roman" w:cs="Times New Roman"/>
          <w:sz w:val="24"/>
          <w:szCs w:val="24"/>
        </w:rPr>
      </w:pPr>
    </w:p>
    <w:p w:rsidR="002902FA" w:rsidRPr="00812AC5" w:rsidRDefault="002902FA" w:rsidP="002902FA">
      <w:pPr>
        <w:pStyle w:val="NoSpacing"/>
        <w:rPr>
          <w:rFonts w:ascii="Times New Roman" w:hAnsi="Times New Roman" w:cs="Times New Roman"/>
          <w:sz w:val="24"/>
          <w:szCs w:val="24"/>
        </w:rPr>
      </w:pPr>
      <w:r w:rsidRPr="00812AC5">
        <w:rPr>
          <w:rFonts w:ascii="Times New Roman" w:hAnsi="Times New Roman" w:cs="Times New Roman"/>
          <w:sz w:val="24"/>
          <w:szCs w:val="24"/>
        </w:rPr>
        <w:t>In order to protect patient/client privacy, all personally identifying information must be removed from student papers, such as care plans &amp; case studies. Information to be removed includes, the individual’s name, initials, address, phone number, fax number &amp; social security number. Student papers may not be copied for careless circulation &amp; handling. These written documents containing private health information must be either carefully stored or shredded to prevent the circulation of confidential patient information. Confidentiality &amp; privacy also extends to oral communications which extend beyond the need to know for treatment &amp;/or educational purposes.</w:t>
      </w:r>
    </w:p>
    <w:p w:rsidR="002902FA" w:rsidRPr="00812AC5" w:rsidRDefault="002902FA" w:rsidP="002902FA">
      <w:pPr>
        <w:pStyle w:val="NoSpacing"/>
        <w:rPr>
          <w:rFonts w:ascii="Times New Roman" w:hAnsi="Times New Roman" w:cs="Times New Roman"/>
          <w:sz w:val="24"/>
          <w:szCs w:val="24"/>
        </w:rPr>
      </w:pPr>
    </w:p>
    <w:p w:rsidR="002902FA" w:rsidRPr="00812AC5" w:rsidRDefault="002902FA" w:rsidP="002902FA">
      <w:pPr>
        <w:pStyle w:val="NoSpacing"/>
        <w:rPr>
          <w:rFonts w:ascii="Times New Roman" w:hAnsi="Times New Roman" w:cs="Times New Roman"/>
          <w:sz w:val="24"/>
          <w:szCs w:val="24"/>
        </w:rPr>
      </w:pPr>
      <w:r w:rsidRPr="00812AC5">
        <w:rPr>
          <w:rFonts w:ascii="Times New Roman" w:hAnsi="Times New Roman" w:cs="Times New Roman"/>
          <w:sz w:val="24"/>
          <w:szCs w:val="24"/>
        </w:rPr>
        <w:t>Clinical agencies are also mandated to follow HIPAA regulations. Students will therefore be required to meet any &amp; all of the clinical agency’s requirements as part of the clinical affiliation.</w:t>
      </w:r>
    </w:p>
    <w:p w:rsidR="002902FA" w:rsidRPr="00812AC5" w:rsidRDefault="002902FA" w:rsidP="002902FA">
      <w:pPr>
        <w:pStyle w:val="NoSpacing"/>
        <w:rPr>
          <w:rFonts w:ascii="Times New Roman" w:hAnsi="Times New Roman" w:cs="Times New Roman"/>
          <w:sz w:val="24"/>
          <w:szCs w:val="24"/>
        </w:rPr>
      </w:pPr>
    </w:p>
    <w:p w:rsidR="002902FA" w:rsidRPr="00812AC5" w:rsidRDefault="002902FA" w:rsidP="002902FA">
      <w:pPr>
        <w:pStyle w:val="NoSpacing"/>
        <w:rPr>
          <w:rFonts w:ascii="Times New Roman" w:hAnsi="Times New Roman" w:cs="Times New Roman"/>
          <w:sz w:val="24"/>
          <w:szCs w:val="24"/>
        </w:rPr>
      </w:pPr>
      <w:r w:rsidRPr="00812AC5">
        <w:rPr>
          <w:rFonts w:ascii="Times New Roman" w:hAnsi="Times New Roman" w:cs="Times New Roman"/>
          <w:sz w:val="24"/>
          <w:szCs w:val="24"/>
        </w:rPr>
        <w:t>HIPAA is a Federal law. Penalties for wrongful disclosure range from fines &amp;/or imprisonment.</w:t>
      </w:r>
    </w:p>
    <w:p w:rsidR="002902FA" w:rsidRPr="00812AC5" w:rsidRDefault="002902FA" w:rsidP="002902FA">
      <w:pPr>
        <w:pStyle w:val="NoSpacing"/>
        <w:rPr>
          <w:rFonts w:ascii="Times New Roman" w:hAnsi="Times New Roman" w:cs="Times New Roman"/>
          <w:sz w:val="24"/>
          <w:szCs w:val="24"/>
        </w:rPr>
      </w:pPr>
    </w:p>
    <w:p w:rsidR="00192012" w:rsidRPr="00812AC5" w:rsidRDefault="00192012" w:rsidP="00D3781A">
      <w:pPr>
        <w:pStyle w:val="NoSpacing"/>
        <w:rPr>
          <w:rFonts w:ascii="Times New Roman" w:hAnsi="Times New Roman" w:cs="Times New Roman"/>
          <w:sz w:val="24"/>
          <w:szCs w:val="24"/>
        </w:rPr>
      </w:pPr>
      <w:r w:rsidRPr="00812AC5">
        <w:rPr>
          <w:rFonts w:ascii="Times New Roman" w:hAnsi="Times New Roman" w:cs="Times New Roman"/>
          <w:sz w:val="24"/>
          <w:szCs w:val="24"/>
        </w:rPr>
        <w:t>Each semester</w:t>
      </w:r>
      <w:r w:rsidR="006968D6" w:rsidRPr="00812AC5">
        <w:rPr>
          <w:rFonts w:ascii="Times New Roman" w:hAnsi="Times New Roman" w:cs="Times New Roman"/>
          <w:sz w:val="24"/>
          <w:szCs w:val="24"/>
        </w:rPr>
        <w:t>,</w:t>
      </w:r>
      <w:r w:rsidRPr="00812AC5">
        <w:rPr>
          <w:rFonts w:ascii="Times New Roman" w:hAnsi="Times New Roman" w:cs="Times New Roman"/>
          <w:sz w:val="24"/>
          <w:szCs w:val="24"/>
        </w:rPr>
        <w:t xml:space="preserve"> students must review HIPPA requirements and sign both a HIPPA statement and a Confidentiality agreement before beginning clinical practice.</w:t>
      </w:r>
      <w:r w:rsidR="00A60649" w:rsidRPr="00812AC5">
        <w:rPr>
          <w:rFonts w:ascii="Times New Roman" w:hAnsi="Times New Roman" w:cs="Times New Roman"/>
          <w:sz w:val="24"/>
          <w:szCs w:val="24"/>
        </w:rPr>
        <w:t xml:space="preserve">  It may be necessary to complete addition forms and paperwork as required by health care agencies in which practicum experiences are assigned.</w:t>
      </w:r>
    </w:p>
    <w:p w:rsidR="002B551E" w:rsidRPr="00812AC5" w:rsidRDefault="002B551E" w:rsidP="00D3781A">
      <w:pPr>
        <w:pStyle w:val="NoSpacing"/>
        <w:rPr>
          <w:rFonts w:ascii="Times New Roman" w:hAnsi="Times New Roman" w:cs="Times New Roman"/>
          <w:sz w:val="24"/>
          <w:szCs w:val="24"/>
        </w:rPr>
      </w:pPr>
    </w:p>
    <w:p w:rsidR="00192012" w:rsidRPr="00812AC5" w:rsidRDefault="00192012" w:rsidP="00100E7B">
      <w:pPr>
        <w:pStyle w:val="NoSpacing"/>
        <w:numPr>
          <w:ilvl w:val="0"/>
          <w:numId w:val="17"/>
        </w:numPr>
        <w:rPr>
          <w:rFonts w:ascii="Times New Roman" w:hAnsi="Times New Roman" w:cs="Times New Roman"/>
          <w:b/>
          <w:sz w:val="24"/>
          <w:szCs w:val="24"/>
        </w:rPr>
      </w:pPr>
      <w:r w:rsidRPr="00812AC5">
        <w:rPr>
          <w:rFonts w:ascii="Times New Roman" w:hAnsi="Times New Roman" w:cs="Times New Roman"/>
          <w:b/>
          <w:sz w:val="24"/>
          <w:szCs w:val="24"/>
        </w:rPr>
        <w:t>Honor and Accountability</w:t>
      </w:r>
    </w:p>
    <w:p w:rsidR="00192012" w:rsidRPr="00812AC5" w:rsidRDefault="00192012" w:rsidP="00D3781A">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are expected to conform to the code of student conduct as stated in the </w:t>
      </w:r>
      <w:r w:rsidRPr="00812AC5">
        <w:rPr>
          <w:rFonts w:ascii="Times New Roman" w:hAnsi="Times New Roman" w:cs="Times New Roman"/>
          <w:sz w:val="24"/>
          <w:szCs w:val="24"/>
          <w:u w:val="single"/>
        </w:rPr>
        <w:t xml:space="preserve">Grambling State University </w:t>
      </w:r>
      <w:r w:rsidR="009D6237" w:rsidRPr="00812AC5">
        <w:rPr>
          <w:rFonts w:ascii="Times New Roman" w:hAnsi="Times New Roman" w:cs="Times New Roman"/>
          <w:sz w:val="24"/>
          <w:szCs w:val="24"/>
          <w:u w:val="single"/>
        </w:rPr>
        <w:t xml:space="preserve">General </w:t>
      </w:r>
      <w:r w:rsidR="009D43FE" w:rsidRPr="00812AC5">
        <w:rPr>
          <w:rFonts w:ascii="Times New Roman" w:hAnsi="Times New Roman" w:cs="Times New Roman"/>
          <w:sz w:val="24"/>
          <w:szCs w:val="24"/>
          <w:u w:val="single"/>
        </w:rPr>
        <w:t>Catalog</w:t>
      </w:r>
      <w:r w:rsidRPr="00812AC5">
        <w:rPr>
          <w:rFonts w:ascii="Times New Roman" w:hAnsi="Times New Roman" w:cs="Times New Roman"/>
          <w:sz w:val="24"/>
          <w:szCs w:val="24"/>
        </w:rPr>
        <w:t>.</w:t>
      </w:r>
    </w:p>
    <w:p w:rsidR="00192012" w:rsidRPr="00812AC5" w:rsidRDefault="00192012" w:rsidP="00D3781A">
      <w:pPr>
        <w:pStyle w:val="NoSpacing"/>
        <w:rPr>
          <w:rFonts w:ascii="Times New Roman" w:hAnsi="Times New Roman" w:cs="Times New Roman"/>
          <w:sz w:val="24"/>
          <w:szCs w:val="24"/>
        </w:rPr>
      </w:pPr>
    </w:p>
    <w:p w:rsidR="00192012" w:rsidRPr="00812AC5" w:rsidRDefault="00192012" w:rsidP="00100E7B">
      <w:pPr>
        <w:pStyle w:val="NoSpacing"/>
        <w:numPr>
          <w:ilvl w:val="0"/>
          <w:numId w:val="17"/>
        </w:numPr>
        <w:rPr>
          <w:rFonts w:ascii="Times New Roman" w:hAnsi="Times New Roman" w:cs="Times New Roman"/>
          <w:b/>
          <w:sz w:val="24"/>
          <w:szCs w:val="24"/>
        </w:rPr>
      </w:pPr>
      <w:r w:rsidRPr="00812AC5">
        <w:rPr>
          <w:rFonts w:ascii="Times New Roman" w:hAnsi="Times New Roman" w:cs="Times New Roman"/>
          <w:b/>
          <w:sz w:val="24"/>
          <w:szCs w:val="24"/>
        </w:rPr>
        <w:t>Employment</w:t>
      </w:r>
    </w:p>
    <w:p w:rsidR="00192012" w:rsidRPr="00812AC5" w:rsidRDefault="00192012" w:rsidP="00D3781A">
      <w:pPr>
        <w:pStyle w:val="NoSpacing"/>
        <w:rPr>
          <w:rFonts w:ascii="Times New Roman" w:hAnsi="Times New Roman" w:cs="Times New Roman"/>
          <w:sz w:val="24"/>
          <w:szCs w:val="24"/>
        </w:rPr>
      </w:pPr>
      <w:r w:rsidRPr="00812AC5">
        <w:rPr>
          <w:rFonts w:ascii="Times New Roman" w:hAnsi="Times New Roman" w:cs="Times New Roman"/>
          <w:sz w:val="24"/>
          <w:szCs w:val="24"/>
        </w:rPr>
        <w:t>Students should be aware that:  (1) the School of Nursing assumes no responsibility for their activities as employees of an agency; (2) they are personally responsible and liable for any activity in which they participate while employed; (3) professional liability insurance purchased by students is valid only in their student role, not their employment role; (4) individuals who practice illegally may jeopardize their future nursing practice since persons who are convicted of violation of the Nurse Practice Act may not be elig</w:t>
      </w:r>
      <w:r w:rsidR="0063075C" w:rsidRPr="00812AC5">
        <w:rPr>
          <w:rFonts w:ascii="Times New Roman" w:hAnsi="Times New Roman" w:cs="Times New Roman"/>
          <w:sz w:val="24"/>
          <w:szCs w:val="24"/>
        </w:rPr>
        <w:t xml:space="preserve">ible to take NCLEX-RN </w:t>
      </w:r>
      <w:r w:rsidRPr="00812AC5">
        <w:rPr>
          <w:rFonts w:ascii="Times New Roman" w:hAnsi="Times New Roman" w:cs="Times New Roman"/>
          <w:sz w:val="24"/>
          <w:szCs w:val="24"/>
        </w:rPr>
        <w:t>and subsequently receive licensure.</w:t>
      </w:r>
    </w:p>
    <w:p w:rsidR="00192012" w:rsidRPr="00812AC5" w:rsidRDefault="00192012" w:rsidP="00D3781A">
      <w:pPr>
        <w:pStyle w:val="NoSpacing"/>
        <w:rPr>
          <w:rFonts w:ascii="Times New Roman" w:hAnsi="Times New Roman" w:cs="Times New Roman"/>
          <w:sz w:val="24"/>
          <w:szCs w:val="24"/>
        </w:rPr>
      </w:pPr>
    </w:p>
    <w:p w:rsidR="00192012" w:rsidRPr="00812AC5" w:rsidRDefault="00192012" w:rsidP="00D3781A">
      <w:pPr>
        <w:pStyle w:val="NoSpacing"/>
        <w:rPr>
          <w:rFonts w:ascii="Times New Roman" w:hAnsi="Times New Roman" w:cs="Times New Roman"/>
          <w:sz w:val="24"/>
          <w:szCs w:val="24"/>
        </w:rPr>
      </w:pPr>
      <w:r w:rsidRPr="00812AC5">
        <w:rPr>
          <w:rFonts w:ascii="Times New Roman" w:hAnsi="Times New Roman" w:cs="Times New Roman"/>
          <w:sz w:val="24"/>
          <w:szCs w:val="24"/>
        </w:rPr>
        <w:t>Students employed in an agency have a responsibility, personally and professionally, to engage in only those activities which fall within their job description as nonprofessional workers (i.e., aides</w:t>
      </w:r>
      <w:r w:rsidR="001B0CE0" w:rsidRPr="00812AC5">
        <w:rPr>
          <w:rFonts w:ascii="Times New Roman" w:hAnsi="Times New Roman" w:cs="Times New Roman"/>
          <w:sz w:val="24"/>
          <w:szCs w:val="24"/>
        </w:rPr>
        <w:t>, assistants, technicians</w:t>
      </w:r>
      <w:r w:rsidRPr="00812AC5">
        <w:rPr>
          <w:rFonts w:ascii="Times New Roman" w:hAnsi="Times New Roman" w:cs="Times New Roman"/>
          <w:sz w:val="24"/>
          <w:szCs w:val="24"/>
        </w:rPr>
        <w:t xml:space="preserve">).  They have a responsibility to refuse to participate in activities, </w:t>
      </w:r>
      <w:r w:rsidRPr="00812AC5">
        <w:rPr>
          <w:rFonts w:ascii="Times New Roman" w:hAnsi="Times New Roman" w:cs="Times New Roman"/>
          <w:sz w:val="24"/>
          <w:szCs w:val="24"/>
        </w:rPr>
        <w:lastRenderedPageBreak/>
        <w:t>which they have not been legally licensed to perform (i.e., giving medications, assuming total responsibility for a division, etc.).</w:t>
      </w:r>
    </w:p>
    <w:p w:rsidR="00192012" w:rsidRPr="00812AC5" w:rsidRDefault="00192012">
      <w:pPr>
        <w:rPr>
          <w:rFonts w:ascii="Times New Roman" w:hAnsi="Times New Roman" w:cs="Times New Roman"/>
          <w:sz w:val="24"/>
          <w:szCs w:val="24"/>
        </w:rPr>
      </w:pPr>
    </w:p>
    <w:p w:rsidR="00192012" w:rsidRPr="00812AC5" w:rsidRDefault="00192012" w:rsidP="00100E7B">
      <w:pPr>
        <w:pStyle w:val="NoSpacing"/>
        <w:numPr>
          <w:ilvl w:val="0"/>
          <w:numId w:val="17"/>
        </w:numPr>
        <w:rPr>
          <w:rFonts w:ascii="Times New Roman" w:hAnsi="Times New Roman" w:cs="Times New Roman"/>
          <w:b/>
          <w:sz w:val="24"/>
          <w:szCs w:val="24"/>
        </w:rPr>
      </w:pPr>
      <w:r w:rsidRPr="00812AC5">
        <w:rPr>
          <w:rFonts w:ascii="Times New Roman" w:hAnsi="Times New Roman" w:cs="Times New Roman"/>
          <w:b/>
          <w:sz w:val="24"/>
          <w:szCs w:val="24"/>
        </w:rPr>
        <w:t>Academic Dishonesty</w:t>
      </w:r>
    </w:p>
    <w:p w:rsidR="00B05EF9" w:rsidRPr="00812AC5" w:rsidRDefault="00B05EF9" w:rsidP="00542A35">
      <w:pPr>
        <w:pStyle w:val="NoSpacing"/>
        <w:rPr>
          <w:rFonts w:ascii="Times New Roman" w:hAnsi="Times New Roman" w:cs="Times New Roman"/>
          <w:sz w:val="24"/>
          <w:szCs w:val="24"/>
        </w:rPr>
      </w:pPr>
      <w:r w:rsidRPr="00812AC5">
        <w:rPr>
          <w:rFonts w:ascii="Times New Roman" w:hAnsi="Times New Roman" w:cs="Times New Roman"/>
          <w:sz w:val="24"/>
          <w:szCs w:val="24"/>
        </w:rPr>
        <w:t>The School of Nursing has zero tolerance for academic dishonesty.  School of Nursing faculty and staff adhere to university policies regarding academic dishonesty.  It is the responsibility of the student to keep up to date to the most recent university polices.</w:t>
      </w:r>
    </w:p>
    <w:p w:rsidR="00B05EF9" w:rsidRPr="00812AC5" w:rsidRDefault="00B05EF9" w:rsidP="00542A35">
      <w:pPr>
        <w:pStyle w:val="NoSpacing"/>
        <w:rPr>
          <w:rFonts w:ascii="Times New Roman" w:hAnsi="Times New Roman" w:cs="Times New Roman"/>
          <w:sz w:val="24"/>
          <w:szCs w:val="24"/>
        </w:rPr>
      </w:pPr>
    </w:p>
    <w:p w:rsidR="00192012" w:rsidRPr="00812AC5" w:rsidRDefault="00992283" w:rsidP="00542A35">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University functions best when its members treat one another with honesty, fairness, respect, and trust. </w:t>
      </w:r>
      <w:r w:rsidR="00192012" w:rsidRPr="00812AC5">
        <w:rPr>
          <w:rFonts w:ascii="Times New Roman" w:hAnsi="Times New Roman" w:cs="Times New Roman"/>
          <w:sz w:val="24"/>
          <w:szCs w:val="24"/>
        </w:rPr>
        <w:t>Students should realize that deception for individual gain is an offense against the members of the entire community</w:t>
      </w:r>
      <w:r w:rsidRPr="00812AC5">
        <w:rPr>
          <w:rFonts w:ascii="Times New Roman" w:hAnsi="Times New Roman" w:cs="Times New Roman"/>
          <w:sz w:val="24"/>
          <w:szCs w:val="24"/>
        </w:rPr>
        <w:t>. F</w:t>
      </w:r>
      <w:r w:rsidR="00192012" w:rsidRPr="00812AC5">
        <w:rPr>
          <w:rFonts w:ascii="Times New Roman" w:hAnsi="Times New Roman" w:cs="Times New Roman"/>
          <w:sz w:val="24"/>
          <w:szCs w:val="24"/>
        </w:rPr>
        <w:t xml:space="preserve">aculty members </w:t>
      </w:r>
      <w:r w:rsidRPr="00812AC5">
        <w:rPr>
          <w:rFonts w:ascii="Times New Roman" w:hAnsi="Times New Roman" w:cs="Times New Roman"/>
          <w:sz w:val="24"/>
          <w:szCs w:val="24"/>
        </w:rPr>
        <w:t>have a responsibility to take</w:t>
      </w:r>
      <w:r w:rsidR="00192012" w:rsidRPr="00812AC5">
        <w:rPr>
          <w:rFonts w:ascii="Times New Roman" w:hAnsi="Times New Roman" w:cs="Times New Roman"/>
          <w:sz w:val="24"/>
          <w:szCs w:val="24"/>
        </w:rPr>
        <w:t xml:space="preserve"> measures to preserve and transmit the values of the academic community</w:t>
      </w:r>
      <w:r w:rsidRPr="00812AC5">
        <w:rPr>
          <w:rFonts w:ascii="Times New Roman" w:hAnsi="Times New Roman" w:cs="Times New Roman"/>
          <w:sz w:val="24"/>
          <w:szCs w:val="24"/>
        </w:rPr>
        <w:t xml:space="preserve">. </w:t>
      </w:r>
      <w:r w:rsidR="00192012" w:rsidRPr="00812AC5">
        <w:rPr>
          <w:rFonts w:ascii="Times New Roman" w:hAnsi="Times New Roman" w:cs="Times New Roman"/>
          <w:sz w:val="24"/>
          <w:szCs w:val="24"/>
        </w:rPr>
        <w:t>To this end, they are expected to instill in their students a respect for integrity and a desire to behave honestly. They are also expected to take measures to discour</w:t>
      </w:r>
      <w:r w:rsidRPr="00812AC5">
        <w:rPr>
          <w:rFonts w:ascii="Times New Roman" w:hAnsi="Times New Roman" w:cs="Times New Roman"/>
          <w:sz w:val="24"/>
          <w:szCs w:val="24"/>
        </w:rPr>
        <w:t>age student academic dishonesty.</w:t>
      </w:r>
    </w:p>
    <w:p w:rsidR="00992283" w:rsidRPr="00812AC5" w:rsidRDefault="00992283" w:rsidP="00542A35">
      <w:pPr>
        <w:pStyle w:val="NoSpacing"/>
        <w:rPr>
          <w:rFonts w:ascii="Times New Roman" w:hAnsi="Times New Roman" w:cs="Times New Roman"/>
          <w:sz w:val="24"/>
          <w:szCs w:val="24"/>
        </w:rPr>
      </w:pPr>
    </w:p>
    <w:p w:rsidR="00192012" w:rsidRPr="00812AC5" w:rsidRDefault="00192012" w:rsidP="0013258A">
      <w:pPr>
        <w:pStyle w:val="NoSpacing"/>
        <w:ind w:firstLine="720"/>
        <w:rPr>
          <w:rFonts w:ascii="Times New Roman" w:hAnsi="Times New Roman" w:cs="Times New Roman"/>
          <w:i/>
          <w:sz w:val="24"/>
          <w:szCs w:val="24"/>
        </w:rPr>
      </w:pPr>
      <w:r w:rsidRPr="00812AC5">
        <w:rPr>
          <w:rFonts w:ascii="Times New Roman" w:hAnsi="Times New Roman" w:cs="Times New Roman"/>
          <w:i/>
          <w:sz w:val="24"/>
          <w:szCs w:val="24"/>
        </w:rPr>
        <w:t>Example</w:t>
      </w:r>
      <w:r w:rsidR="00992283" w:rsidRPr="00812AC5">
        <w:rPr>
          <w:rFonts w:ascii="Times New Roman" w:hAnsi="Times New Roman" w:cs="Times New Roman"/>
          <w:i/>
          <w:sz w:val="24"/>
          <w:szCs w:val="24"/>
        </w:rPr>
        <w:t>s of Academic Dishonesty</w:t>
      </w:r>
    </w:p>
    <w:p w:rsidR="00192012" w:rsidRPr="00812AC5" w:rsidRDefault="00192012" w:rsidP="00542A35">
      <w:pPr>
        <w:pStyle w:val="NoSpacing"/>
        <w:rPr>
          <w:rFonts w:ascii="Times New Roman" w:hAnsi="Times New Roman" w:cs="Times New Roman"/>
          <w:sz w:val="24"/>
          <w:szCs w:val="24"/>
        </w:rPr>
      </w:pPr>
      <w:r w:rsidRPr="00812AC5">
        <w:rPr>
          <w:rFonts w:ascii="Times New Roman" w:hAnsi="Times New Roman" w:cs="Times New Roman"/>
          <w:sz w:val="24"/>
          <w:szCs w:val="24"/>
          <w:u w:val="single"/>
        </w:rPr>
        <w:t>Cheating</w:t>
      </w:r>
      <w:r w:rsidRPr="00812AC5">
        <w:rPr>
          <w:rFonts w:ascii="Times New Roman" w:hAnsi="Times New Roman" w:cs="Times New Roman"/>
          <w:sz w:val="24"/>
          <w:szCs w:val="24"/>
        </w:rPr>
        <w:t>: possessing unauthorized sources of information during an examination; copying the work of another student or permitting copying by another student during an exam; completing an assignment, such as an exam, paper, lab report, or computer program for another student; submitting material produced by someone else; submitting out-of-class work for an in-class assignment; altering graded work after instructor evaluation and resubmitting it for regrading; retaining exams or other materials after they were supposed to be returned to an instructor, inventing data or falsifying an account of data collection.</w:t>
      </w:r>
    </w:p>
    <w:p w:rsidR="00A96201" w:rsidRPr="00812AC5" w:rsidRDefault="00A96201" w:rsidP="00542A35">
      <w:pPr>
        <w:pStyle w:val="NoSpacing"/>
        <w:rPr>
          <w:rFonts w:ascii="Times New Roman" w:hAnsi="Times New Roman" w:cs="Times New Roman"/>
          <w:sz w:val="24"/>
          <w:szCs w:val="24"/>
        </w:rPr>
      </w:pPr>
    </w:p>
    <w:p w:rsidR="00192012" w:rsidRPr="00812AC5" w:rsidRDefault="00192012" w:rsidP="00542A35">
      <w:pPr>
        <w:pStyle w:val="NoSpacing"/>
        <w:rPr>
          <w:rFonts w:ascii="Times New Roman" w:hAnsi="Times New Roman" w:cs="Times New Roman"/>
          <w:sz w:val="24"/>
          <w:szCs w:val="24"/>
        </w:rPr>
      </w:pPr>
      <w:r w:rsidRPr="00812AC5">
        <w:rPr>
          <w:rFonts w:ascii="Times New Roman" w:hAnsi="Times New Roman" w:cs="Times New Roman"/>
          <w:sz w:val="24"/>
          <w:szCs w:val="24"/>
          <w:u w:val="single"/>
        </w:rPr>
        <w:t>Plagiarism</w:t>
      </w:r>
      <w:r w:rsidRPr="00812AC5">
        <w:rPr>
          <w:rFonts w:ascii="Times New Roman" w:hAnsi="Times New Roman" w:cs="Times New Roman"/>
          <w:sz w:val="24"/>
          <w:szCs w:val="24"/>
        </w:rPr>
        <w:t xml:space="preserve">: taking the words or </w:t>
      </w:r>
      <w:r w:rsidR="005834A6" w:rsidRPr="00812AC5">
        <w:rPr>
          <w:rFonts w:ascii="Times New Roman" w:hAnsi="Times New Roman" w:cs="Times New Roman"/>
          <w:sz w:val="24"/>
          <w:szCs w:val="24"/>
        </w:rPr>
        <w:t xml:space="preserve">ideas </w:t>
      </w:r>
      <w:r w:rsidRPr="00812AC5">
        <w:rPr>
          <w:rFonts w:ascii="Times New Roman" w:hAnsi="Times New Roman" w:cs="Times New Roman"/>
          <w:sz w:val="24"/>
          <w:szCs w:val="24"/>
        </w:rPr>
        <w:t>of another and either copying or paraphrasing the work without giving credit to the source (e.g., through footnotes, quotation marks, reference citations).</w:t>
      </w:r>
    </w:p>
    <w:p w:rsidR="00A96201" w:rsidRPr="00812AC5" w:rsidRDefault="00A96201" w:rsidP="00542A35">
      <w:pPr>
        <w:pStyle w:val="NoSpacing"/>
        <w:rPr>
          <w:rFonts w:ascii="Times New Roman" w:hAnsi="Times New Roman" w:cs="Times New Roman"/>
          <w:sz w:val="24"/>
          <w:szCs w:val="24"/>
        </w:rPr>
      </w:pPr>
    </w:p>
    <w:p w:rsidR="00192012" w:rsidRPr="00812AC5" w:rsidRDefault="00192012" w:rsidP="00542A35">
      <w:pPr>
        <w:pStyle w:val="NoSpacing"/>
        <w:rPr>
          <w:rFonts w:ascii="Times New Roman" w:hAnsi="Times New Roman" w:cs="Times New Roman"/>
          <w:sz w:val="24"/>
          <w:szCs w:val="24"/>
        </w:rPr>
      </w:pPr>
      <w:r w:rsidRPr="00812AC5">
        <w:rPr>
          <w:rFonts w:ascii="Times New Roman" w:hAnsi="Times New Roman" w:cs="Times New Roman"/>
          <w:sz w:val="24"/>
          <w:szCs w:val="24"/>
          <w:u w:val="single"/>
        </w:rPr>
        <w:t>Other forms</w:t>
      </w:r>
      <w:r w:rsidR="0011760F" w:rsidRPr="00812AC5">
        <w:rPr>
          <w:rFonts w:ascii="Times New Roman" w:hAnsi="Times New Roman" w:cs="Times New Roman"/>
          <w:sz w:val="24"/>
          <w:szCs w:val="24"/>
        </w:rPr>
        <w:t>:</w:t>
      </w:r>
      <w:r w:rsidRPr="00812AC5">
        <w:rPr>
          <w:rFonts w:ascii="Times New Roman" w:hAnsi="Times New Roman" w:cs="Times New Roman"/>
          <w:sz w:val="24"/>
          <w:szCs w:val="24"/>
        </w:rPr>
        <w:t xml:space="preserve"> providing material to another person with knowledge it will be improperly used, possessing another student’s work without permission, selling or purchasing materials for class assignments, altering another student’s assignment, knowingly furnishing false or incomplete academic information, altering documents affecting student records, forging a signature or falsifying information on any official academic document.</w:t>
      </w:r>
    </w:p>
    <w:p w:rsidR="00192012" w:rsidRPr="00812AC5" w:rsidRDefault="00192012" w:rsidP="00542A35">
      <w:pPr>
        <w:pStyle w:val="NoSpacing"/>
        <w:rPr>
          <w:rFonts w:ascii="Times New Roman" w:hAnsi="Times New Roman" w:cs="Times New Roman"/>
          <w:sz w:val="24"/>
          <w:szCs w:val="24"/>
        </w:rPr>
      </w:pPr>
    </w:p>
    <w:p w:rsidR="00192012" w:rsidRPr="00812AC5" w:rsidRDefault="006536E3" w:rsidP="0074073C">
      <w:pPr>
        <w:ind w:firstLine="720"/>
        <w:rPr>
          <w:rFonts w:ascii="Times New Roman" w:hAnsi="Times New Roman" w:cs="Times New Roman"/>
          <w:i/>
          <w:sz w:val="24"/>
          <w:szCs w:val="24"/>
        </w:rPr>
      </w:pPr>
      <w:r w:rsidRPr="00812AC5">
        <w:rPr>
          <w:rFonts w:ascii="Times New Roman" w:hAnsi="Times New Roman" w:cs="Times New Roman"/>
          <w:i/>
          <w:sz w:val="24"/>
          <w:szCs w:val="24"/>
        </w:rPr>
        <w:t>Handling</w:t>
      </w:r>
      <w:r w:rsidR="00192012" w:rsidRPr="00812AC5">
        <w:rPr>
          <w:rFonts w:ascii="Times New Roman" w:hAnsi="Times New Roman" w:cs="Times New Roman"/>
          <w:i/>
          <w:sz w:val="24"/>
          <w:szCs w:val="24"/>
        </w:rPr>
        <w:t xml:space="preserve"> instances of academic dishonesty</w:t>
      </w:r>
    </w:p>
    <w:p w:rsidR="00A96201" w:rsidRPr="00812AC5" w:rsidRDefault="00A96201" w:rsidP="0074073C">
      <w:pPr>
        <w:rPr>
          <w:rFonts w:ascii="Times New Roman" w:hAnsi="Times New Roman" w:cs="Times New Roman"/>
          <w:sz w:val="24"/>
          <w:szCs w:val="24"/>
        </w:rPr>
      </w:pPr>
      <w:r w:rsidRPr="00812AC5">
        <w:rPr>
          <w:rFonts w:ascii="Times New Roman" w:hAnsi="Times New Roman" w:cs="Times New Roman"/>
          <w:sz w:val="24"/>
          <w:szCs w:val="24"/>
        </w:rPr>
        <w:t xml:space="preserve">Any act of cheating or plagiarism in a course by a student will be reported to the </w:t>
      </w:r>
      <w:r w:rsidR="00424BBA" w:rsidRPr="00812AC5">
        <w:rPr>
          <w:rFonts w:ascii="Times New Roman" w:hAnsi="Times New Roman" w:cs="Times New Roman"/>
          <w:sz w:val="24"/>
          <w:szCs w:val="24"/>
        </w:rPr>
        <w:t>Associate</w:t>
      </w:r>
      <w:r w:rsidR="0074073C" w:rsidRPr="00812AC5">
        <w:rPr>
          <w:rFonts w:ascii="Times New Roman" w:hAnsi="Times New Roman" w:cs="Times New Roman"/>
          <w:sz w:val="24"/>
          <w:szCs w:val="24"/>
        </w:rPr>
        <w:t xml:space="preserve"> Dean f</w:t>
      </w:r>
      <w:r w:rsidR="00424BBA" w:rsidRPr="00812AC5">
        <w:rPr>
          <w:rFonts w:ascii="Times New Roman" w:hAnsi="Times New Roman" w:cs="Times New Roman"/>
          <w:sz w:val="24"/>
          <w:szCs w:val="24"/>
        </w:rPr>
        <w:t>or Nursing and the Dean of Professional Studies</w:t>
      </w:r>
      <w:r w:rsidRPr="00812AC5">
        <w:rPr>
          <w:rFonts w:ascii="Times New Roman" w:hAnsi="Times New Roman" w:cs="Times New Roman"/>
          <w:sz w:val="24"/>
          <w:szCs w:val="24"/>
        </w:rPr>
        <w:t xml:space="preserve"> and the student will receive an “F” for the course.</w:t>
      </w:r>
    </w:p>
    <w:p w:rsidR="002F60A2" w:rsidRPr="00812AC5" w:rsidRDefault="002F60A2" w:rsidP="0074073C">
      <w:pPr>
        <w:rPr>
          <w:rFonts w:ascii="Times New Roman" w:hAnsi="Times New Roman" w:cs="Times New Roman"/>
          <w:sz w:val="24"/>
          <w:szCs w:val="24"/>
        </w:rPr>
      </w:pPr>
    </w:p>
    <w:p w:rsidR="00A96201" w:rsidRPr="00812AC5" w:rsidRDefault="00A96201" w:rsidP="0074073C">
      <w:pPr>
        <w:rPr>
          <w:rFonts w:ascii="Times New Roman" w:hAnsi="Times New Roman" w:cs="Times New Roman"/>
          <w:sz w:val="24"/>
          <w:szCs w:val="24"/>
        </w:rPr>
      </w:pPr>
      <w:r w:rsidRPr="00812AC5">
        <w:rPr>
          <w:rFonts w:ascii="Times New Roman" w:hAnsi="Times New Roman" w:cs="Times New Roman"/>
          <w:sz w:val="24"/>
          <w:szCs w:val="24"/>
        </w:rPr>
        <w:t xml:space="preserve">If a student has been reported to the </w:t>
      </w:r>
      <w:r w:rsidR="002F60A2" w:rsidRPr="00812AC5">
        <w:rPr>
          <w:rFonts w:ascii="Times New Roman" w:hAnsi="Times New Roman" w:cs="Times New Roman"/>
          <w:sz w:val="24"/>
          <w:szCs w:val="24"/>
        </w:rPr>
        <w:t>Associate D</w:t>
      </w:r>
      <w:r w:rsidRPr="00812AC5">
        <w:rPr>
          <w:rFonts w:ascii="Times New Roman" w:hAnsi="Times New Roman" w:cs="Times New Roman"/>
          <w:sz w:val="24"/>
          <w:szCs w:val="24"/>
        </w:rPr>
        <w:t>ean for two instances of cheating and/or plagiarism, t</w:t>
      </w:r>
      <w:r w:rsidR="0074073C" w:rsidRPr="00812AC5">
        <w:rPr>
          <w:rFonts w:ascii="Times New Roman" w:hAnsi="Times New Roman" w:cs="Times New Roman"/>
          <w:sz w:val="24"/>
          <w:szCs w:val="24"/>
        </w:rPr>
        <w:t xml:space="preserve">he </w:t>
      </w:r>
      <w:r w:rsidRPr="00812AC5">
        <w:rPr>
          <w:rFonts w:ascii="Times New Roman" w:hAnsi="Times New Roman" w:cs="Times New Roman"/>
          <w:sz w:val="24"/>
          <w:szCs w:val="24"/>
        </w:rPr>
        <w:t>student will be charged</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 xml:space="preserve">with persistent academic dishonesty. The student will be given the opportunity to respond to the charge at a hearing. </w:t>
      </w:r>
    </w:p>
    <w:p w:rsidR="002F60A2" w:rsidRPr="00812AC5" w:rsidRDefault="002F60A2" w:rsidP="0074073C">
      <w:pPr>
        <w:rPr>
          <w:rFonts w:ascii="Times New Roman" w:hAnsi="Times New Roman" w:cs="Times New Roman"/>
          <w:sz w:val="24"/>
          <w:szCs w:val="24"/>
        </w:rPr>
      </w:pPr>
    </w:p>
    <w:p w:rsidR="00A96201" w:rsidRPr="00812AC5" w:rsidRDefault="00A96201" w:rsidP="0074073C">
      <w:pPr>
        <w:rPr>
          <w:rFonts w:ascii="Times New Roman" w:hAnsi="Times New Roman" w:cs="Times New Roman"/>
          <w:sz w:val="24"/>
          <w:szCs w:val="24"/>
        </w:rPr>
      </w:pPr>
      <w:r w:rsidRPr="00812AC5">
        <w:rPr>
          <w:rFonts w:ascii="Times New Roman" w:hAnsi="Times New Roman" w:cs="Times New Roman"/>
          <w:sz w:val="24"/>
          <w:szCs w:val="24"/>
        </w:rPr>
        <w:t>If the student is found guilty, the student will be suspended for one academic year. If a student is charged twice with persistent academic dishonesty and is found guilty on both occasions of academic dishonesty, the student will be indefinitely suspended from the University.</w:t>
      </w:r>
    </w:p>
    <w:p w:rsidR="00192012" w:rsidRPr="00812AC5" w:rsidRDefault="00192012" w:rsidP="00B05EF9">
      <w:pPr>
        <w:pStyle w:val="NoSpacing"/>
        <w:rPr>
          <w:rFonts w:ascii="Times New Roman" w:hAnsi="Times New Roman" w:cs="Times New Roman"/>
          <w:sz w:val="24"/>
          <w:szCs w:val="24"/>
        </w:rPr>
      </w:pPr>
    </w:p>
    <w:p w:rsidR="00192012" w:rsidRPr="00812AC5" w:rsidRDefault="00BC38BF" w:rsidP="00100E7B">
      <w:pPr>
        <w:pStyle w:val="NoSpacing"/>
        <w:numPr>
          <w:ilvl w:val="0"/>
          <w:numId w:val="17"/>
        </w:numPr>
        <w:rPr>
          <w:rFonts w:ascii="Times New Roman" w:hAnsi="Times New Roman" w:cs="Times New Roman"/>
          <w:b/>
          <w:sz w:val="24"/>
          <w:szCs w:val="24"/>
        </w:rPr>
      </w:pPr>
      <w:r w:rsidRPr="00812AC5">
        <w:rPr>
          <w:rFonts w:ascii="Times New Roman" w:hAnsi="Times New Roman" w:cs="Times New Roman"/>
          <w:b/>
          <w:sz w:val="24"/>
          <w:szCs w:val="24"/>
        </w:rPr>
        <w:lastRenderedPageBreak/>
        <w:t>Grievance</w:t>
      </w:r>
    </w:p>
    <w:p w:rsidR="00192012" w:rsidRPr="00812AC5" w:rsidRDefault="003827FB" w:rsidP="0074687D">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faculty and staff of the School of Nursing make every effort to provide students with fair and unbiased experiences.  </w:t>
      </w:r>
      <w:r w:rsidR="00192012" w:rsidRPr="00812AC5">
        <w:rPr>
          <w:rFonts w:ascii="Times New Roman" w:hAnsi="Times New Roman" w:cs="Times New Roman"/>
          <w:sz w:val="24"/>
          <w:szCs w:val="24"/>
        </w:rPr>
        <w:t>If a student has a grievance concerning grades, evaluations, or workload, the following process should be utilized:</w:t>
      </w:r>
    </w:p>
    <w:p w:rsidR="00192012" w:rsidRPr="00812AC5" w:rsidRDefault="00192012" w:rsidP="0074687D">
      <w:pPr>
        <w:pStyle w:val="NoSpacing"/>
        <w:rPr>
          <w:rFonts w:ascii="Times New Roman" w:hAnsi="Times New Roman" w:cs="Times New Roman"/>
          <w:sz w:val="24"/>
          <w:szCs w:val="24"/>
        </w:rPr>
      </w:pPr>
    </w:p>
    <w:p w:rsidR="00192012" w:rsidRPr="00812AC5" w:rsidRDefault="00192012" w:rsidP="002B2BCF">
      <w:pPr>
        <w:pStyle w:val="NoSpacing"/>
        <w:numPr>
          <w:ilvl w:val="0"/>
          <w:numId w:val="6"/>
        </w:numPr>
        <w:rPr>
          <w:rFonts w:ascii="Times New Roman" w:hAnsi="Times New Roman" w:cs="Times New Roman"/>
          <w:sz w:val="24"/>
          <w:szCs w:val="24"/>
        </w:rPr>
      </w:pPr>
      <w:r w:rsidRPr="00812AC5">
        <w:rPr>
          <w:rFonts w:ascii="Times New Roman" w:hAnsi="Times New Roman" w:cs="Times New Roman"/>
          <w:sz w:val="24"/>
          <w:szCs w:val="24"/>
        </w:rPr>
        <w:t>See the professor w</w:t>
      </w:r>
      <w:r w:rsidR="004E3D4A" w:rsidRPr="00812AC5">
        <w:rPr>
          <w:rFonts w:ascii="Times New Roman" w:hAnsi="Times New Roman" w:cs="Times New Roman"/>
          <w:sz w:val="24"/>
          <w:szCs w:val="24"/>
        </w:rPr>
        <w:t xml:space="preserve">ith whom you have the problem: </w:t>
      </w:r>
      <w:r w:rsidRPr="00812AC5">
        <w:rPr>
          <w:rFonts w:ascii="Times New Roman" w:hAnsi="Times New Roman" w:cs="Times New Roman"/>
          <w:sz w:val="24"/>
          <w:szCs w:val="24"/>
        </w:rPr>
        <w:t>If problem unresolved . . .</w:t>
      </w:r>
    </w:p>
    <w:p w:rsidR="00192012" w:rsidRPr="00812AC5" w:rsidRDefault="00192012" w:rsidP="002B2BCF">
      <w:pPr>
        <w:pStyle w:val="NoSpacing"/>
        <w:numPr>
          <w:ilvl w:val="0"/>
          <w:numId w:val="6"/>
        </w:numPr>
        <w:rPr>
          <w:rFonts w:ascii="Times New Roman" w:hAnsi="Times New Roman" w:cs="Times New Roman"/>
          <w:sz w:val="24"/>
          <w:szCs w:val="24"/>
        </w:rPr>
      </w:pPr>
      <w:r w:rsidRPr="00812AC5">
        <w:rPr>
          <w:rFonts w:ascii="Times New Roman" w:hAnsi="Times New Roman" w:cs="Times New Roman"/>
          <w:sz w:val="24"/>
          <w:szCs w:val="24"/>
        </w:rPr>
        <w:t>See Leve</w:t>
      </w:r>
      <w:r w:rsidR="004E3D4A" w:rsidRPr="00812AC5">
        <w:rPr>
          <w:rFonts w:ascii="Times New Roman" w:hAnsi="Times New Roman" w:cs="Times New Roman"/>
          <w:sz w:val="24"/>
          <w:szCs w:val="24"/>
        </w:rPr>
        <w:t xml:space="preserve">l Coordinator: </w:t>
      </w:r>
      <w:r w:rsidRPr="00812AC5">
        <w:rPr>
          <w:rFonts w:ascii="Times New Roman" w:hAnsi="Times New Roman" w:cs="Times New Roman"/>
          <w:sz w:val="24"/>
          <w:szCs w:val="24"/>
        </w:rPr>
        <w:t>If unresolved . . .</w:t>
      </w:r>
    </w:p>
    <w:p w:rsidR="00192012" w:rsidRPr="00812AC5" w:rsidRDefault="004E3D4A" w:rsidP="002B2BCF">
      <w:pPr>
        <w:pStyle w:val="NoSpacing"/>
        <w:numPr>
          <w:ilvl w:val="0"/>
          <w:numId w:val="6"/>
        </w:numPr>
        <w:rPr>
          <w:rFonts w:ascii="Times New Roman" w:hAnsi="Times New Roman" w:cs="Times New Roman"/>
          <w:sz w:val="24"/>
          <w:szCs w:val="24"/>
        </w:rPr>
      </w:pPr>
      <w:r w:rsidRPr="00812AC5">
        <w:rPr>
          <w:rFonts w:ascii="Times New Roman" w:hAnsi="Times New Roman" w:cs="Times New Roman"/>
          <w:sz w:val="24"/>
          <w:szCs w:val="24"/>
        </w:rPr>
        <w:t>See Director of BSN</w:t>
      </w:r>
      <w:r w:rsidR="00192012" w:rsidRPr="00812AC5">
        <w:rPr>
          <w:rFonts w:ascii="Times New Roman" w:hAnsi="Times New Roman" w:cs="Times New Roman"/>
          <w:sz w:val="24"/>
          <w:szCs w:val="24"/>
        </w:rPr>
        <w:t xml:space="preserve"> Program</w:t>
      </w:r>
      <w:r w:rsidRPr="00812AC5">
        <w:rPr>
          <w:rFonts w:ascii="Times New Roman" w:hAnsi="Times New Roman" w:cs="Times New Roman"/>
          <w:sz w:val="24"/>
          <w:szCs w:val="24"/>
        </w:rPr>
        <w:t xml:space="preserve">: </w:t>
      </w:r>
      <w:r w:rsidR="00192012" w:rsidRPr="00812AC5">
        <w:rPr>
          <w:rFonts w:ascii="Times New Roman" w:hAnsi="Times New Roman" w:cs="Times New Roman"/>
          <w:sz w:val="24"/>
          <w:szCs w:val="24"/>
        </w:rPr>
        <w:t xml:space="preserve"> If unresolved . . .</w:t>
      </w:r>
    </w:p>
    <w:p w:rsidR="00192012" w:rsidRPr="00812AC5" w:rsidRDefault="00192012" w:rsidP="002B2BCF">
      <w:pPr>
        <w:pStyle w:val="NoSpacing"/>
        <w:numPr>
          <w:ilvl w:val="0"/>
          <w:numId w:val="6"/>
        </w:numPr>
        <w:rPr>
          <w:rFonts w:ascii="Times New Roman" w:hAnsi="Times New Roman" w:cs="Times New Roman"/>
          <w:sz w:val="24"/>
          <w:szCs w:val="24"/>
        </w:rPr>
      </w:pPr>
      <w:r w:rsidRPr="00812AC5">
        <w:rPr>
          <w:rFonts w:ascii="Times New Roman" w:hAnsi="Times New Roman" w:cs="Times New Roman"/>
          <w:sz w:val="24"/>
          <w:szCs w:val="24"/>
        </w:rPr>
        <w:t xml:space="preserve">See Associate Dean </w:t>
      </w:r>
      <w:r w:rsidR="003827FB" w:rsidRPr="00812AC5">
        <w:rPr>
          <w:rFonts w:ascii="Times New Roman" w:hAnsi="Times New Roman" w:cs="Times New Roman"/>
          <w:sz w:val="24"/>
          <w:szCs w:val="24"/>
        </w:rPr>
        <w:t>for Nursing</w:t>
      </w:r>
      <w:r w:rsidR="004E3D4A" w:rsidRPr="00812AC5">
        <w:rPr>
          <w:rFonts w:ascii="Times New Roman" w:hAnsi="Times New Roman" w:cs="Times New Roman"/>
          <w:sz w:val="24"/>
          <w:szCs w:val="24"/>
        </w:rPr>
        <w:t xml:space="preserve">: </w:t>
      </w:r>
      <w:r w:rsidRPr="00812AC5">
        <w:rPr>
          <w:rFonts w:ascii="Times New Roman" w:hAnsi="Times New Roman" w:cs="Times New Roman"/>
          <w:sz w:val="24"/>
          <w:szCs w:val="24"/>
        </w:rPr>
        <w:t>If unresolved…</w:t>
      </w:r>
    </w:p>
    <w:p w:rsidR="00192012" w:rsidRPr="00812AC5" w:rsidRDefault="00192012" w:rsidP="002B2BCF">
      <w:pPr>
        <w:pStyle w:val="NoSpacing"/>
        <w:numPr>
          <w:ilvl w:val="0"/>
          <w:numId w:val="6"/>
        </w:numPr>
        <w:rPr>
          <w:rFonts w:ascii="Times New Roman" w:hAnsi="Times New Roman" w:cs="Times New Roman"/>
          <w:sz w:val="24"/>
          <w:szCs w:val="24"/>
        </w:rPr>
      </w:pPr>
      <w:r w:rsidRPr="00812AC5">
        <w:rPr>
          <w:rFonts w:ascii="Times New Roman" w:hAnsi="Times New Roman" w:cs="Times New Roman"/>
          <w:sz w:val="24"/>
          <w:szCs w:val="24"/>
        </w:rPr>
        <w:t>See Dean</w:t>
      </w:r>
      <w:r w:rsidR="003827FB" w:rsidRPr="00812AC5">
        <w:rPr>
          <w:rFonts w:ascii="Times New Roman" w:hAnsi="Times New Roman" w:cs="Times New Roman"/>
          <w:sz w:val="24"/>
          <w:szCs w:val="24"/>
        </w:rPr>
        <w:t xml:space="preserve"> of Professional Studies</w:t>
      </w:r>
      <w:r w:rsidR="004E3D4A" w:rsidRPr="00812AC5">
        <w:rPr>
          <w:rFonts w:ascii="Times New Roman" w:hAnsi="Times New Roman" w:cs="Times New Roman"/>
          <w:sz w:val="24"/>
          <w:szCs w:val="24"/>
        </w:rPr>
        <w:t xml:space="preserve">:  </w:t>
      </w:r>
      <w:r w:rsidRPr="00812AC5">
        <w:rPr>
          <w:rFonts w:ascii="Times New Roman" w:hAnsi="Times New Roman" w:cs="Times New Roman"/>
          <w:sz w:val="24"/>
          <w:szCs w:val="24"/>
        </w:rPr>
        <w:t>If unresolved . . .</w:t>
      </w:r>
    </w:p>
    <w:p w:rsidR="00192012" w:rsidRPr="00812AC5" w:rsidRDefault="00192012" w:rsidP="002B2BCF">
      <w:pPr>
        <w:pStyle w:val="NoSpacing"/>
        <w:numPr>
          <w:ilvl w:val="0"/>
          <w:numId w:val="6"/>
        </w:numPr>
        <w:rPr>
          <w:rFonts w:ascii="Times New Roman" w:hAnsi="Times New Roman" w:cs="Times New Roman"/>
          <w:sz w:val="24"/>
          <w:szCs w:val="24"/>
        </w:rPr>
      </w:pPr>
      <w:r w:rsidRPr="00812AC5">
        <w:rPr>
          <w:rFonts w:ascii="Times New Roman" w:hAnsi="Times New Roman" w:cs="Times New Roman"/>
          <w:sz w:val="24"/>
          <w:szCs w:val="24"/>
        </w:rPr>
        <w:t>See Academic Vice President</w:t>
      </w:r>
      <w:r w:rsidR="004E3D4A" w:rsidRPr="00812AC5">
        <w:rPr>
          <w:rFonts w:ascii="Times New Roman" w:hAnsi="Times New Roman" w:cs="Times New Roman"/>
          <w:sz w:val="24"/>
          <w:szCs w:val="24"/>
        </w:rPr>
        <w:t>:</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If unresolved . . .</w:t>
      </w:r>
    </w:p>
    <w:p w:rsidR="00192012" w:rsidRPr="00812AC5" w:rsidRDefault="00192012" w:rsidP="002B2BCF">
      <w:pPr>
        <w:pStyle w:val="NoSpacing"/>
        <w:numPr>
          <w:ilvl w:val="0"/>
          <w:numId w:val="6"/>
        </w:numPr>
        <w:rPr>
          <w:rFonts w:ascii="Times New Roman" w:hAnsi="Times New Roman" w:cs="Times New Roman"/>
          <w:sz w:val="24"/>
          <w:szCs w:val="24"/>
        </w:rPr>
      </w:pPr>
      <w:r w:rsidRPr="00812AC5">
        <w:rPr>
          <w:rFonts w:ascii="Times New Roman" w:hAnsi="Times New Roman" w:cs="Times New Roman"/>
          <w:sz w:val="24"/>
          <w:szCs w:val="24"/>
        </w:rPr>
        <w:t xml:space="preserve">Follow procedure for various types of </w:t>
      </w:r>
      <w:r w:rsidR="002A5532" w:rsidRPr="00812AC5">
        <w:rPr>
          <w:rFonts w:ascii="Times New Roman" w:hAnsi="Times New Roman" w:cs="Times New Roman"/>
          <w:sz w:val="24"/>
          <w:szCs w:val="24"/>
        </w:rPr>
        <w:t>grievances</w:t>
      </w:r>
      <w:r w:rsidR="004E3D4A" w:rsidRPr="00812AC5">
        <w:rPr>
          <w:rFonts w:ascii="Times New Roman" w:hAnsi="Times New Roman" w:cs="Times New Roman"/>
          <w:sz w:val="24"/>
          <w:szCs w:val="24"/>
        </w:rPr>
        <w:t xml:space="preserve"> handled</w:t>
      </w:r>
      <w:r w:rsidRPr="00812AC5">
        <w:rPr>
          <w:rFonts w:ascii="Times New Roman" w:hAnsi="Times New Roman" w:cs="Times New Roman"/>
          <w:sz w:val="24"/>
          <w:szCs w:val="24"/>
        </w:rPr>
        <w:t xml:space="preserve"> by the University as </w:t>
      </w:r>
      <w:r w:rsidR="004E3D4A" w:rsidRPr="00812AC5">
        <w:rPr>
          <w:rFonts w:ascii="Times New Roman" w:hAnsi="Times New Roman" w:cs="Times New Roman"/>
          <w:sz w:val="24"/>
          <w:szCs w:val="24"/>
        </w:rPr>
        <w:t>presented</w:t>
      </w:r>
      <w:r w:rsidRPr="00812AC5">
        <w:rPr>
          <w:rFonts w:ascii="Times New Roman" w:hAnsi="Times New Roman" w:cs="Times New Roman"/>
          <w:sz w:val="24"/>
          <w:szCs w:val="24"/>
        </w:rPr>
        <w:t xml:space="preserve"> in </w:t>
      </w:r>
      <w:r w:rsidRPr="00812AC5">
        <w:rPr>
          <w:rFonts w:ascii="Times New Roman" w:hAnsi="Times New Roman" w:cs="Times New Roman"/>
          <w:sz w:val="24"/>
          <w:szCs w:val="24"/>
          <w:u w:val="single"/>
        </w:rPr>
        <w:t xml:space="preserve">Grambling State University </w:t>
      </w:r>
      <w:r w:rsidR="008A49A2" w:rsidRPr="00812AC5">
        <w:rPr>
          <w:rFonts w:ascii="Times New Roman" w:hAnsi="Times New Roman" w:cs="Times New Roman"/>
          <w:sz w:val="24"/>
          <w:szCs w:val="24"/>
          <w:u w:val="single"/>
        </w:rPr>
        <w:t xml:space="preserve">General </w:t>
      </w:r>
      <w:r w:rsidR="00AA704D" w:rsidRPr="00812AC5">
        <w:rPr>
          <w:rFonts w:ascii="Times New Roman" w:hAnsi="Times New Roman" w:cs="Times New Roman"/>
          <w:sz w:val="24"/>
          <w:szCs w:val="24"/>
          <w:u w:val="single"/>
        </w:rPr>
        <w:t>Catalog</w:t>
      </w:r>
      <w:r w:rsidRPr="00812AC5">
        <w:rPr>
          <w:rFonts w:ascii="Times New Roman" w:hAnsi="Times New Roman" w:cs="Times New Roman"/>
          <w:sz w:val="24"/>
          <w:szCs w:val="24"/>
        </w:rPr>
        <w:t>.</w:t>
      </w:r>
    </w:p>
    <w:p w:rsidR="00192012" w:rsidRPr="00812AC5" w:rsidRDefault="00192012" w:rsidP="0074687D">
      <w:pPr>
        <w:pStyle w:val="NoSpacing"/>
        <w:rPr>
          <w:rFonts w:ascii="Times New Roman" w:hAnsi="Times New Roman" w:cs="Times New Roman"/>
          <w:sz w:val="24"/>
          <w:szCs w:val="24"/>
        </w:rPr>
      </w:pPr>
    </w:p>
    <w:p w:rsidR="00BC38BF" w:rsidRPr="00812AC5" w:rsidRDefault="00BC38BF" w:rsidP="00100E7B">
      <w:pPr>
        <w:pStyle w:val="NoSpacing"/>
        <w:numPr>
          <w:ilvl w:val="0"/>
          <w:numId w:val="17"/>
        </w:numPr>
        <w:rPr>
          <w:rFonts w:ascii="Times New Roman" w:hAnsi="Times New Roman" w:cs="Times New Roman"/>
          <w:b/>
          <w:bCs/>
          <w:sz w:val="24"/>
          <w:szCs w:val="24"/>
        </w:rPr>
      </w:pPr>
      <w:r w:rsidRPr="00812AC5">
        <w:rPr>
          <w:rFonts w:ascii="Times New Roman" w:hAnsi="Times New Roman" w:cs="Times New Roman"/>
          <w:b/>
          <w:bCs/>
          <w:sz w:val="24"/>
          <w:szCs w:val="24"/>
        </w:rPr>
        <w:t>Appeal</w:t>
      </w:r>
      <w:r w:rsidR="002A5532" w:rsidRPr="00812AC5">
        <w:rPr>
          <w:rFonts w:ascii="Times New Roman" w:hAnsi="Times New Roman" w:cs="Times New Roman"/>
          <w:b/>
          <w:bCs/>
          <w:sz w:val="24"/>
          <w:szCs w:val="24"/>
        </w:rPr>
        <w:t xml:space="preserve"> Process</w:t>
      </w:r>
    </w:p>
    <w:p w:rsidR="007E582B" w:rsidRPr="00812AC5" w:rsidRDefault="00AA704D" w:rsidP="0074687D">
      <w:pPr>
        <w:pStyle w:val="NoSpacing"/>
        <w:rPr>
          <w:rFonts w:ascii="Times New Roman" w:hAnsi="Times New Roman" w:cs="Times New Roman"/>
          <w:bCs/>
          <w:sz w:val="24"/>
          <w:szCs w:val="24"/>
        </w:rPr>
      </w:pPr>
      <w:r w:rsidRPr="00812AC5">
        <w:rPr>
          <w:rFonts w:ascii="Times New Roman" w:hAnsi="Times New Roman" w:cs="Times New Roman"/>
          <w:bCs/>
          <w:sz w:val="24"/>
          <w:szCs w:val="24"/>
        </w:rPr>
        <w:t xml:space="preserve">If a student is affected by the policy for </w:t>
      </w:r>
      <w:r w:rsidR="00BC38BF" w:rsidRPr="00812AC5">
        <w:rPr>
          <w:rFonts w:ascii="Times New Roman" w:hAnsi="Times New Roman" w:cs="Times New Roman"/>
          <w:bCs/>
          <w:sz w:val="24"/>
          <w:szCs w:val="24"/>
        </w:rPr>
        <w:t>admission</w:t>
      </w:r>
      <w:r w:rsidRPr="00812AC5">
        <w:rPr>
          <w:rFonts w:ascii="Times New Roman" w:hAnsi="Times New Roman" w:cs="Times New Roman"/>
          <w:bCs/>
          <w:sz w:val="24"/>
          <w:szCs w:val="24"/>
        </w:rPr>
        <w:t>, retention or progression</w:t>
      </w:r>
      <w:r w:rsidR="00705EB5" w:rsidRPr="00812AC5">
        <w:rPr>
          <w:rFonts w:ascii="Times New Roman" w:hAnsi="Times New Roman" w:cs="Times New Roman"/>
          <w:bCs/>
          <w:sz w:val="24"/>
          <w:szCs w:val="24"/>
        </w:rPr>
        <w:t xml:space="preserve">, then a written </w:t>
      </w:r>
      <w:r w:rsidR="00BC38BF" w:rsidRPr="00812AC5">
        <w:rPr>
          <w:rFonts w:ascii="Times New Roman" w:hAnsi="Times New Roman" w:cs="Times New Roman"/>
          <w:bCs/>
          <w:sz w:val="24"/>
          <w:szCs w:val="24"/>
        </w:rPr>
        <w:t xml:space="preserve">appeal </w:t>
      </w:r>
      <w:r w:rsidR="00705EB5" w:rsidRPr="00812AC5">
        <w:rPr>
          <w:rFonts w:ascii="Times New Roman" w:hAnsi="Times New Roman" w:cs="Times New Roman"/>
          <w:bCs/>
          <w:sz w:val="24"/>
          <w:szCs w:val="24"/>
        </w:rPr>
        <w:t>can be made</w:t>
      </w:r>
      <w:r w:rsidR="00150C6F" w:rsidRPr="00812AC5">
        <w:rPr>
          <w:rFonts w:ascii="Times New Roman" w:hAnsi="Times New Roman" w:cs="Times New Roman"/>
          <w:bCs/>
          <w:sz w:val="24"/>
          <w:szCs w:val="24"/>
        </w:rPr>
        <w:t xml:space="preserve"> one time for the specified condition</w:t>
      </w:r>
      <w:r w:rsidR="00BC38BF" w:rsidRPr="00812AC5">
        <w:rPr>
          <w:rFonts w:ascii="Times New Roman" w:hAnsi="Times New Roman" w:cs="Times New Roman"/>
          <w:bCs/>
          <w:sz w:val="24"/>
          <w:szCs w:val="24"/>
        </w:rPr>
        <w:t>.</w:t>
      </w:r>
      <w:r w:rsidR="00D67C60" w:rsidRPr="00812AC5">
        <w:rPr>
          <w:rFonts w:ascii="Times New Roman" w:hAnsi="Times New Roman" w:cs="Times New Roman"/>
          <w:bCs/>
          <w:sz w:val="24"/>
          <w:szCs w:val="24"/>
        </w:rPr>
        <w:t xml:space="preserve"> </w:t>
      </w:r>
      <w:r w:rsidR="00150C6F" w:rsidRPr="00812AC5">
        <w:rPr>
          <w:rFonts w:ascii="Times New Roman" w:hAnsi="Times New Roman" w:cs="Times New Roman"/>
          <w:bCs/>
          <w:sz w:val="24"/>
          <w:szCs w:val="24"/>
        </w:rPr>
        <w:t xml:space="preserve">An appeal is to ensure that students are not deprived of due process.  The appeal will be addressed by the Admissions and Academic Standard Committee in the School of Nursing.  </w:t>
      </w:r>
      <w:r w:rsidR="00996712" w:rsidRPr="00812AC5">
        <w:rPr>
          <w:rFonts w:ascii="Times New Roman" w:hAnsi="Times New Roman" w:cs="Times New Roman"/>
          <w:bCs/>
          <w:sz w:val="24"/>
          <w:szCs w:val="24"/>
        </w:rPr>
        <w:t xml:space="preserve">This committee meets the last Friday of each month during the Fall and Spring semesters. </w:t>
      </w:r>
      <w:r w:rsidR="00150C6F" w:rsidRPr="00812AC5">
        <w:rPr>
          <w:rFonts w:ascii="Times New Roman" w:hAnsi="Times New Roman" w:cs="Times New Roman"/>
          <w:bCs/>
          <w:sz w:val="24"/>
          <w:szCs w:val="24"/>
        </w:rPr>
        <w:t xml:space="preserve">This appeal must be presented to the Chair of the Nursing Admission and Academic Standards Committee at least </w:t>
      </w:r>
      <w:r w:rsidR="007E582B" w:rsidRPr="00812AC5">
        <w:rPr>
          <w:rFonts w:ascii="Times New Roman" w:hAnsi="Times New Roman" w:cs="Times New Roman"/>
          <w:bCs/>
          <w:sz w:val="24"/>
          <w:szCs w:val="24"/>
        </w:rPr>
        <w:t xml:space="preserve">two (2) weeks prior to the </w:t>
      </w:r>
      <w:r w:rsidR="00996712" w:rsidRPr="00812AC5">
        <w:rPr>
          <w:rFonts w:ascii="Times New Roman" w:hAnsi="Times New Roman" w:cs="Times New Roman"/>
          <w:bCs/>
          <w:sz w:val="24"/>
          <w:szCs w:val="24"/>
        </w:rPr>
        <w:t>next scheduled committee meeting</w:t>
      </w:r>
    </w:p>
    <w:p w:rsidR="00996712" w:rsidRPr="00812AC5" w:rsidRDefault="00996712" w:rsidP="0074687D">
      <w:pPr>
        <w:pStyle w:val="NoSpacing"/>
        <w:rPr>
          <w:rFonts w:ascii="Times New Roman" w:hAnsi="Times New Roman" w:cs="Times New Roman"/>
          <w:bCs/>
          <w:sz w:val="24"/>
          <w:szCs w:val="24"/>
        </w:rPr>
      </w:pPr>
    </w:p>
    <w:p w:rsidR="00BC38BF" w:rsidRPr="00812AC5" w:rsidRDefault="00BC38BF" w:rsidP="0074687D">
      <w:pPr>
        <w:pStyle w:val="NoSpacing"/>
        <w:rPr>
          <w:rFonts w:ascii="Times New Roman" w:hAnsi="Times New Roman" w:cs="Times New Roman"/>
          <w:bCs/>
          <w:sz w:val="24"/>
          <w:szCs w:val="24"/>
        </w:rPr>
      </w:pPr>
      <w:r w:rsidRPr="00812AC5">
        <w:rPr>
          <w:rFonts w:ascii="Times New Roman" w:hAnsi="Times New Roman" w:cs="Times New Roman"/>
          <w:bCs/>
          <w:sz w:val="24"/>
          <w:szCs w:val="24"/>
        </w:rPr>
        <w:t xml:space="preserve">If a student would like to appeal a decision </w:t>
      </w:r>
      <w:r w:rsidR="003F5D39" w:rsidRPr="00812AC5">
        <w:rPr>
          <w:rFonts w:ascii="Times New Roman" w:hAnsi="Times New Roman" w:cs="Times New Roman"/>
          <w:bCs/>
          <w:sz w:val="24"/>
          <w:szCs w:val="24"/>
        </w:rPr>
        <w:t xml:space="preserve">the following procedure must be utilized: </w:t>
      </w:r>
    </w:p>
    <w:p w:rsidR="00BC38BF" w:rsidRPr="00812AC5" w:rsidRDefault="00BC38BF"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Meet with an Academic Advisor to discuss appeal and the appeal process.</w:t>
      </w:r>
    </w:p>
    <w:p w:rsidR="00BC38BF"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State the admission, retention or progression policy that affects the student.</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State clearly what is being appealed.</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Include a copy of all transcripts.</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Provide a reason for the appeal.</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Provide information related to extenuating circumstances for the condition of non-progression.</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Include external documentation supporting the circumstance(s).</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Provide a time frame (semester and year) for continuation in the nursing program.</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Provide a plan addressing a change in behavior that will promote success.</w:t>
      </w:r>
    </w:p>
    <w:p w:rsidR="003F5D39" w:rsidRPr="00812AC5" w:rsidRDefault="003F5D39"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State proposed solution to the problem in the appeal statement.</w:t>
      </w:r>
    </w:p>
    <w:p w:rsidR="007E582B" w:rsidRPr="00812AC5" w:rsidRDefault="007E582B" w:rsidP="007E582B">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State whether you wish to appear before the committee.</w:t>
      </w:r>
    </w:p>
    <w:p w:rsidR="007E582B" w:rsidRPr="00812AC5" w:rsidRDefault="007E582B" w:rsidP="002B2BCF">
      <w:pPr>
        <w:pStyle w:val="NoSpacing"/>
        <w:numPr>
          <w:ilvl w:val="0"/>
          <w:numId w:val="7"/>
        </w:numPr>
        <w:rPr>
          <w:rFonts w:ascii="Times New Roman" w:hAnsi="Times New Roman" w:cs="Times New Roman"/>
          <w:bCs/>
          <w:sz w:val="24"/>
          <w:szCs w:val="24"/>
        </w:rPr>
      </w:pPr>
      <w:r w:rsidRPr="00812AC5">
        <w:rPr>
          <w:rFonts w:ascii="Times New Roman" w:hAnsi="Times New Roman" w:cs="Times New Roman"/>
          <w:bCs/>
          <w:sz w:val="24"/>
          <w:szCs w:val="24"/>
        </w:rPr>
        <w:t>Fill out appeal process form.</w:t>
      </w:r>
    </w:p>
    <w:p w:rsidR="00BC38BF" w:rsidRPr="00812AC5" w:rsidRDefault="00BC38BF" w:rsidP="0074687D">
      <w:pPr>
        <w:pStyle w:val="NoSpacing"/>
        <w:rPr>
          <w:rFonts w:ascii="Times New Roman" w:hAnsi="Times New Roman" w:cs="Times New Roman"/>
          <w:b/>
          <w:bCs/>
          <w:sz w:val="24"/>
          <w:szCs w:val="24"/>
        </w:rPr>
      </w:pPr>
    </w:p>
    <w:p w:rsidR="00BC38BF" w:rsidRPr="00812AC5" w:rsidRDefault="00BC38BF" w:rsidP="0074687D">
      <w:pPr>
        <w:pStyle w:val="NoSpacing"/>
        <w:rPr>
          <w:rFonts w:ascii="Times New Roman" w:hAnsi="Times New Roman" w:cs="Times New Roman"/>
          <w:bCs/>
          <w:sz w:val="24"/>
          <w:szCs w:val="24"/>
        </w:rPr>
      </w:pPr>
      <w:r w:rsidRPr="00812AC5">
        <w:rPr>
          <w:rFonts w:ascii="Times New Roman" w:hAnsi="Times New Roman" w:cs="Times New Roman"/>
          <w:bCs/>
          <w:sz w:val="24"/>
          <w:szCs w:val="24"/>
        </w:rPr>
        <w:t xml:space="preserve">All appeals should be submitted in writing, signed and dated on the specified form available </w:t>
      </w:r>
      <w:r w:rsidR="00A83A22" w:rsidRPr="00812AC5">
        <w:rPr>
          <w:rFonts w:ascii="Times New Roman" w:hAnsi="Times New Roman" w:cs="Times New Roman"/>
          <w:bCs/>
          <w:sz w:val="24"/>
          <w:szCs w:val="24"/>
        </w:rPr>
        <w:t>in the School of Nursing Office.</w:t>
      </w:r>
      <w:r w:rsidR="003F5D39" w:rsidRPr="00812AC5">
        <w:rPr>
          <w:rFonts w:ascii="Times New Roman" w:hAnsi="Times New Roman" w:cs="Times New Roman"/>
          <w:bCs/>
          <w:sz w:val="24"/>
          <w:szCs w:val="24"/>
        </w:rPr>
        <w:t xml:space="preserve"> Students </w:t>
      </w:r>
      <w:r w:rsidR="007E582B" w:rsidRPr="00812AC5">
        <w:rPr>
          <w:rFonts w:ascii="Times New Roman" w:hAnsi="Times New Roman" w:cs="Times New Roman"/>
          <w:bCs/>
          <w:sz w:val="24"/>
          <w:szCs w:val="24"/>
        </w:rPr>
        <w:t>are</w:t>
      </w:r>
      <w:r w:rsidR="003F5D39" w:rsidRPr="00812AC5">
        <w:rPr>
          <w:rFonts w:ascii="Times New Roman" w:hAnsi="Times New Roman" w:cs="Times New Roman"/>
          <w:bCs/>
          <w:sz w:val="24"/>
          <w:szCs w:val="24"/>
        </w:rPr>
        <w:t xml:space="preserve"> required to submit forms and supporting documents in a sealed envelope.</w:t>
      </w:r>
    </w:p>
    <w:p w:rsidR="00192012" w:rsidRPr="00812AC5" w:rsidRDefault="00192012" w:rsidP="0074687D">
      <w:pPr>
        <w:pStyle w:val="NoSpacing"/>
        <w:rPr>
          <w:rFonts w:ascii="Times New Roman" w:hAnsi="Times New Roman" w:cs="Times New Roman"/>
          <w:sz w:val="24"/>
          <w:szCs w:val="24"/>
        </w:rPr>
      </w:pPr>
    </w:p>
    <w:p w:rsidR="00192012" w:rsidRPr="00812AC5" w:rsidRDefault="00192012" w:rsidP="0074687D">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If the student desires to personally </w:t>
      </w:r>
      <w:r w:rsidR="00A83A22" w:rsidRPr="00812AC5">
        <w:rPr>
          <w:rFonts w:ascii="Times New Roman" w:hAnsi="Times New Roman" w:cs="Times New Roman"/>
          <w:sz w:val="24"/>
          <w:szCs w:val="24"/>
        </w:rPr>
        <w:t xml:space="preserve">be </w:t>
      </w:r>
      <w:r w:rsidRPr="00812AC5">
        <w:rPr>
          <w:rFonts w:ascii="Times New Roman" w:hAnsi="Times New Roman" w:cs="Times New Roman"/>
          <w:sz w:val="24"/>
          <w:szCs w:val="24"/>
        </w:rPr>
        <w:t>present before the School of Nursing Admission and Academic Standards Committee, the student should present the</w:t>
      </w:r>
      <w:r w:rsidR="003F5D39" w:rsidRPr="00812AC5">
        <w:rPr>
          <w:rFonts w:ascii="Times New Roman" w:hAnsi="Times New Roman" w:cs="Times New Roman"/>
          <w:sz w:val="24"/>
          <w:szCs w:val="24"/>
        </w:rPr>
        <w:t xml:space="preserve"> request in writing</w:t>
      </w:r>
      <w:r w:rsidR="00EB24D2" w:rsidRPr="00812AC5">
        <w:rPr>
          <w:rFonts w:ascii="Times New Roman" w:hAnsi="Times New Roman" w:cs="Times New Roman"/>
          <w:sz w:val="24"/>
          <w:szCs w:val="24"/>
        </w:rPr>
        <w:t xml:space="preserve"> along with forms and supporting documents</w:t>
      </w:r>
      <w:r w:rsidR="003F5D39" w:rsidRPr="00812AC5">
        <w:rPr>
          <w:rFonts w:ascii="Times New Roman" w:hAnsi="Times New Roman" w:cs="Times New Roman"/>
          <w:sz w:val="24"/>
          <w:szCs w:val="24"/>
        </w:rPr>
        <w:t xml:space="preserve">. </w:t>
      </w:r>
    </w:p>
    <w:p w:rsidR="003F5D39" w:rsidRPr="00812AC5" w:rsidRDefault="003F5D39" w:rsidP="0074687D">
      <w:pPr>
        <w:pStyle w:val="NoSpacing"/>
        <w:rPr>
          <w:rFonts w:ascii="Times New Roman" w:hAnsi="Times New Roman" w:cs="Times New Roman"/>
          <w:sz w:val="24"/>
          <w:szCs w:val="24"/>
        </w:rPr>
      </w:pPr>
    </w:p>
    <w:p w:rsidR="007E582B" w:rsidRPr="00812AC5" w:rsidRDefault="003F5D39" w:rsidP="0074687D">
      <w:pPr>
        <w:pStyle w:val="NoSpacing"/>
        <w:rPr>
          <w:rFonts w:ascii="Times New Roman" w:hAnsi="Times New Roman" w:cs="Times New Roman"/>
          <w:sz w:val="24"/>
          <w:szCs w:val="24"/>
        </w:rPr>
      </w:pPr>
      <w:r w:rsidRPr="00812AC5">
        <w:rPr>
          <w:rFonts w:ascii="Times New Roman" w:hAnsi="Times New Roman" w:cs="Times New Roman"/>
          <w:sz w:val="24"/>
          <w:szCs w:val="24"/>
        </w:rPr>
        <w:lastRenderedPageBreak/>
        <w:t xml:space="preserve">A response regarding the decision of the </w:t>
      </w:r>
      <w:r w:rsidR="00A83A22" w:rsidRPr="00812AC5">
        <w:rPr>
          <w:rFonts w:ascii="Times New Roman" w:hAnsi="Times New Roman" w:cs="Times New Roman"/>
          <w:sz w:val="24"/>
          <w:szCs w:val="24"/>
        </w:rPr>
        <w:t>School of Nursing</w:t>
      </w:r>
      <w:r w:rsidR="00EB24D2" w:rsidRPr="00812AC5">
        <w:rPr>
          <w:rFonts w:ascii="Times New Roman" w:hAnsi="Times New Roman" w:cs="Times New Roman"/>
          <w:sz w:val="24"/>
          <w:szCs w:val="24"/>
        </w:rPr>
        <w:t xml:space="preserve"> will</w:t>
      </w:r>
      <w:r w:rsidRPr="00812AC5">
        <w:rPr>
          <w:rFonts w:ascii="Times New Roman" w:hAnsi="Times New Roman" w:cs="Times New Roman"/>
          <w:sz w:val="24"/>
          <w:szCs w:val="24"/>
        </w:rPr>
        <w:t xml:space="preserve"> be provided with</w:t>
      </w:r>
      <w:r w:rsidR="00EB24D2" w:rsidRPr="00812AC5">
        <w:rPr>
          <w:rFonts w:ascii="Times New Roman" w:hAnsi="Times New Roman" w:cs="Times New Roman"/>
          <w:sz w:val="24"/>
          <w:szCs w:val="24"/>
        </w:rPr>
        <w:t>in</w:t>
      </w:r>
      <w:r w:rsidR="00D67C60" w:rsidRPr="00812AC5">
        <w:rPr>
          <w:rFonts w:ascii="Times New Roman" w:hAnsi="Times New Roman" w:cs="Times New Roman"/>
          <w:sz w:val="24"/>
          <w:szCs w:val="24"/>
        </w:rPr>
        <w:t xml:space="preserve"> </w:t>
      </w:r>
      <w:r w:rsidR="00261D0B" w:rsidRPr="00812AC5">
        <w:rPr>
          <w:rFonts w:ascii="Times New Roman" w:hAnsi="Times New Roman" w:cs="Times New Roman"/>
          <w:sz w:val="24"/>
          <w:szCs w:val="24"/>
        </w:rPr>
        <w:t>fourteen (14)</w:t>
      </w:r>
      <w:r w:rsidRPr="00812AC5">
        <w:rPr>
          <w:rFonts w:ascii="Times New Roman" w:hAnsi="Times New Roman" w:cs="Times New Roman"/>
          <w:sz w:val="24"/>
          <w:szCs w:val="24"/>
        </w:rPr>
        <w:t xml:space="preserve"> days </w:t>
      </w:r>
      <w:r w:rsidR="00D37438" w:rsidRPr="00812AC5">
        <w:rPr>
          <w:rFonts w:ascii="Times New Roman" w:hAnsi="Times New Roman" w:cs="Times New Roman"/>
          <w:sz w:val="24"/>
          <w:szCs w:val="24"/>
        </w:rPr>
        <w:t>from the</w:t>
      </w:r>
      <w:r w:rsidRPr="00812AC5">
        <w:rPr>
          <w:rFonts w:ascii="Times New Roman" w:hAnsi="Times New Roman" w:cs="Times New Roman"/>
          <w:sz w:val="24"/>
          <w:szCs w:val="24"/>
        </w:rPr>
        <w:t xml:space="preserve"> date of </w:t>
      </w:r>
      <w:r w:rsidR="00CE3DE5" w:rsidRPr="00812AC5">
        <w:rPr>
          <w:rFonts w:ascii="Times New Roman" w:hAnsi="Times New Roman" w:cs="Times New Roman"/>
          <w:sz w:val="24"/>
          <w:szCs w:val="24"/>
        </w:rPr>
        <w:t xml:space="preserve">receiving </w:t>
      </w:r>
      <w:r w:rsidRPr="00812AC5">
        <w:rPr>
          <w:rFonts w:ascii="Times New Roman" w:hAnsi="Times New Roman" w:cs="Times New Roman"/>
          <w:sz w:val="24"/>
          <w:szCs w:val="24"/>
        </w:rPr>
        <w:t>written appeal</w:t>
      </w:r>
      <w:r w:rsidR="00CE3DE5" w:rsidRPr="00812AC5">
        <w:rPr>
          <w:rFonts w:ascii="Times New Roman" w:hAnsi="Times New Roman" w:cs="Times New Roman"/>
          <w:sz w:val="24"/>
          <w:szCs w:val="24"/>
        </w:rPr>
        <w:t xml:space="preserve"> in the School of Nursing office</w:t>
      </w:r>
      <w:r w:rsidRPr="00812AC5">
        <w:rPr>
          <w:rFonts w:ascii="Times New Roman" w:hAnsi="Times New Roman" w:cs="Times New Roman"/>
          <w:sz w:val="24"/>
          <w:szCs w:val="24"/>
        </w:rPr>
        <w:t xml:space="preserve">.  </w:t>
      </w:r>
      <w:r w:rsidR="007E582B" w:rsidRPr="00812AC5">
        <w:rPr>
          <w:rFonts w:ascii="Times New Roman" w:hAnsi="Times New Roman" w:cs="Times New Roman"/>
          <w:sz w:val="24"/>
          <w:szCs w:val="24"/>
        </w:rPr>
        <w:t>If appeal is granted, student must meet all requirements for admission to professional component at time of readmission.  The student must adhere to all readmission procedures set forth in this document.  Readmission is not automatic and depends on space available.</w:t>
      </w:r>
      <w:r w:rsidR="00261D0B" w:rsidRPr="00812AC5">
        <w:rPr>
          <w:rFonts w:ascii="Times New Roman" w:hAnsi="Times New Roman" w:cs="Times New Roman"/>
          <w:sz w:val="24"/>
          <w:szCs w:val="24"/>
        </w:rPr>
        <w:t xml:space="preserve"> Decisions of the Admission and Academic Standards Committee are forwarded to the Associate Dean of Nursing as a recommendation.</w:t>
      </w:r>
    </w:p>
    <w:p w:rsidR="007E582B" w:rsidRPr="00812AC5" w:rsidRDefault="007E582B" w:rsidP="0074687D">
      <w:pPr>
        <w:pStyle w:val="NoSpacing"/>
        <w:rPr>
          <w:rFonts w:ascii="Times New Roman" w:hAnsi="Times New Roman" w:cs="Times New Roman"/>
          <w:sz w:val="24"/>
          <w:szCs w:val="24"/>
        </w:rPr>
      </w:pPr>
    </w:p>
    <w:p w:rsidR="005B35AA" w:rsidRPr="00812AC5" w:rsidRDefault="005B35AA" w:rsidP="00641DDF">
      <w:pPr>
        <w:pStyle w:val="NoSpacing"/>
        <w:jc w:val="center"/>
        <w:rPr>
          <w:rFonts w:ascii="Times New Roman" w:hAnsi="Times New Roman" w:cs="Times New Roman"/>
          <w:b/>
          <w:sz w:val="24"/>
          <w:szCs w:val="24"/>
        </w:rPr>
      </w:pPr>
    </w:p>
    <w:p w:rsidR="00192012" w:rsidRPr="00812AC5" w:rsidRDefault="001D4290" w:rsidP="00100E7B">
      <w:pPr>
        <w:pStyle w:val="NoSpacing"/>
        <w:numPr>
          <w:ilvl w:val="0"/>
          <w:numId w:val="20"/>
        </w:numPr>
        <w:rPr>
          <w:rFonts w:ascii="Times New Roman" w:hAnsi="Times New Roman" w:cs="Times New Roman"/>
          <w:b/>
          <w:caps/>
          <w:sz w:val="24"/>
          <w:szCs w:val="24"/>
        </w:rPr>
      </w:pPr>
      <w:r w:rsidRPr="00812AC5">
        <w:rPr>
          <w:rFonts w:ascii="Times New Roman" w:hAnsi="Times New Roman" w:cs="Times New Roman"/>
          <w:b/>
          <w:caps/>
          <w:sz w:val="24"/>
          <w:szCs w:val="24"/>
        </w:rPr>
        <w:t>Course Requirements</w:t>
      </w:r>
    </w:p>
    <w:p w:rsidR="00192012" w:rsidRPr="00812AC5" w:rsidRDefault="00192012" w:rsidP="00C66CBC">
      <w:pPr>
        <w:pStyle w:val="NoSpacing"/>
        <w:rPr>
          <w:rFonts w:ascii="Times New Roman" w:hAnsi="Times New Roman" w:cs="Times New Roman"/>
          <w:sz w:val="24"/>
          <w:szCs w:val="24"/>
        </w:rPr>
      </w:pPr>
    </w:p>
    <w:p w:rsidR="00192012" w:rsidRPr="00812AC5" w:rsidRDefault="00192012" w:rsidP="00C66CB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quality and success of your education are dependent upon many factors, including meeting certain requirements.  Specific objectives and requirements for each course will be stated in course syllabus.  The following is provided to assist in understanding those requirements that apply to </w:t>
      </w:r>
      <w:r w:rsidRPr="00812AC5">
        <w:rPr>
          <w:rFonts w:ascii="Times New Roman" w:hAnsi="Times New Roman" w:cs="Times New Roman"/>
          <w:sz w:val="24"/>
          <w:szCs w:val="24"/>
          <w:u w:val="single"/>
        </w:rPr>
        <w:t>ALL</w:t>
      </w:r>
      <w:r w:rsidRPr="00812AC5">
        <w:rPr>
          <w:rFonts w:ascii="Times New Roman" w:hAnsi="Times New Roman" w:cs="Times New Roman"/>
          <w:sz w:val="24"/>
          <w:szCs w:val="24"/>
        </w:rPr>
        <w:t xml:space="preserve"> Professional Nursing Courses.  Please read carefully; if there are no questions regarding these statements, it is assumed that you understand and agree to comply.</w:t>
      </w:r>
    </w:p>
    <w:p w:rsidR="00192012" w:rsidRPr="00812AC5" w:rsidRDefault="00192012" w:rsidP="00C66CBC">
      <w:pPr>
        <w:pStyle w:val="NoSpacing"/>
        <w:rPr>
          <w:rFonts w:ascii="Times New Roman" w:hAnsi="Times New Roman" w:cs="Times New Roman"/>
          <w:sz w:val="24"/>
          <w:szCs w:val="24"/>
        </w:rPr>
      </w:pPr>
    </w:p>
    <w:p w:rsidR="00192012" w:rsidRPr="00812AC5" w:rsidRDefault="00192012" w:rsidP="00C66CB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maintenance and development of appropriate attitudes and values are a requirement of students enrolled in all nursing courses.  </w:t>
      </w:r>
      <w:r w:rsidRPr="00812AC5">
        <w:rPr>
          <w:rFonts w:ascii="Times New Roman" w:hAnsi="Times New Roman" w:cs="Times New Roman"/>
          <w:bCs/>
          <w:sz w:val="24"/>
          <w:szCs w:val="24"/>
        </w:rPr>
        <w:t>Trustworthiness and loyalty</w:t>
      </w:r>
      <w:r w:rsidRPr="00812AC5">
        <w:rPr>
          <w:rFonts w:ascii="Times New Roman" w:hAnsi="Times New Roman" w:cs="Times New Roman"/>
          <w:sz w:val="24"/>
          <w:szCs w:val="24"/>
        </w:rPr>
        <w:t xml:space="preserve"> are included in the behaviors expected.  These characteristics are inherent in professional nursing and are </w:t>
      </w:r>
      <w:r w:rsidRPr="00812AC5">
        <w:rPr>
          <w:rFonts w:ascii="Times New Roman" w:hAnsi="Times New Roman" w:cs="Times New Roman"/>
          <w:bCs/>
          <w:sz w:val="24"/>
          <w:szCs w:val="24"/>
        </w:rPr>
        <w:t>requisite</w:t>
      </w:r>
      <w:r w:rsidRPr="00812AC5">
        <w:rPr>
          <w:rFonts w:ascii="Times New Roman" w:hAnsi="Times New Roman" w:cs="Times New Roman"/>
          <w:sz w:val="24"/>
          <w:szCs w:val="24"/>
        </w:rPr>
        <w:t xml:space="preserve"> to successful completion of nursing courses. Students are expected to treat the instructor and fellow students with respect and refrain from distracting behavior in the classroom and clinical areas. Students who create disturbances in the classroom or clinical</w:t>
      </w:r>
      <w:r w:rsidR="0063075C" w:rsidRPr="00812AC5">
        <w:rPr>
          <w:rFonts w:ascii="Times New Roman" w:hAnsi="Times New Roman" w:cs="Times New Roman"/>
          <w:sz w:val="24"/>
          <w:szCs w:val="24"/>
        </w:rPr>
        <w:t xml:space="preserve"> area will be required to leave and reported to GSU Department of Judicial</w:t>
      </w:r>
      <w:r w:rsidR="00A83A22" w:rsidRPr="00812AC5">
        <w:rPr>
          <w:rFonts w:ascii="Times New Roman" w:hAnsi="Times New Roman" w:cs="Times New Roman"/>
          <w:sz w:val="24"/>
          <w:szCs w:val="24"/>
        </w:rPr>
        <w:t xml:space="preserve"> Affairs</w:t>
      </w:r>
      <w:r w:rsidR="0063075C" w:rsidRPr="00812AC5">
        <w:rPr>
          <w:rFonts w:ascii="Times New Roman" w:hAnsi="Times New Roman" w:cs="Times New Roman"/>
          <w:sz w:val="24"/>
          <w:szCs w:val="24"/>
        </w:rPr>
        <w:t xml:space="preserve">. </w:t>
      </w:r>
    </w:p>
    <w:p w:rsidR="00192012" w:rsidRPr="00812AC5" w:rsidRDefault="00192012" w:rsidP="00C66CBC">
      <w:pPr>
        <w:pStyle w:val="NoSpacing"/>
        <w:rPr>
          <w:rFonts w:ascii="Times New Roman" w:hAnsi="Times New Roman" w:cs="Times New Roman"/>
          <w:sz w:val="24"/>
          <w:szCs w:val="24"/>
        </w:rPr>
      </w:pPr>
    </w:p>
    <w:p w:rsidR="00D824A0" w:rsidRPr="00812AC5" w:rsidRDefault="00986A20"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Class A</w:t>
      </w:r>
      <w:r w:rsidR="00D824A0" w:rsidRPr="00812AC5">
        <w:rPr>
          <w:rFonts w:ascii="Times New Roman" w:hAnsi="Times New Roman" w:cs="Times New Roman"/>
          <w:b/>
          <w:sz w:val="24"/>
          <w:szCs w:val="24"/>
        </w:rPr>
        <w:t>ttendance</w:t>
      </w:r>
    </w:p>
    <w:p w:rsidR="00192012" w:rsidRPr="00812AC5" w:rsidRDefault="00192012" w:rsidP="00C66CB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are expected to attend all scheduled class meetings.  Many experiences in this curriculum are impossible to duplicate; consequently, absences </w:t>
      </w:r>
      <w:r w:rsidR="009F45EF" w:rsidRPr="00812AC5">
        <w:rPr>
          <w:rFonts w:ascii="Times New Roman" w:hAnsi="Times New Roman" w:cs="Times New Roman"/>
          <w:sz w:val="24"/>
          <w:szCs w:val="24"/>
        </w:rPr>
        <w:t>will</w:t>
      </w:r>
      <w:r w:rsidRPr="00812AC5">
        <w:rPr>
          <w:rFonts w:ascii="Times New Roman" w:hAnsi="Times New Roman" w:cs="Times New Roman"/>
          <w:sz w:val="24"/>
          <w:szCs w:val="24"/>
        </w:rPr>
        <w:t xml:space="preserve"> prevent the learning/evaluat</w:t>
      </w:r>
      <w:r w:rsidR="00A83A22" w:rsidRPr="00812AC5">
        <w:rPr>
          <w:rFonts w:ascii="Times New Roman" w:hAnsi="Times New Roman" w:cs="Times New Roman"/>
          <w:sz w:val="24"/>
          <w:szCs w:val="24"/>
        </w:rPr>
        <w:t xml:space="preserve">ion process from taking place. </w:t>
      </w:r>
      <w:r w:rsidRPr="00812AC5">
        <w:rPr>
          <w:rFonts w:ascii="Times New Roman" w:hAnsi="Times New Roman" w:cs="Times New Roman"/>
          <w:sz w:val="24"/>
          <w:szCs w:val="24"/>
        </w:rPr>
        <w:t xml:space="preserve">Students with accumulated absences in any course will be counseled and </w:t>
      </w:r>
      <w:r w:rsidR="00962ED0" w:rsidRPr="00812AC5">
        <w:rPr>
          <w:rFonts w:ascii="Times New Roman" w:hAnsi="Times New Roman" w:cs="Times New Roman"/>
          <w:sz w:val="24"/>
          <w:szCs w:val="24"/>
        </w:rPr>
        <w:t>will</w:t>
      </w:r>
      <w:r w:rsidRPr="00812AC5">
        <w:rPr>
          <w:rFonts w:ascii="Times New Roman" w:hAnsi="Times New Roman" w:cs="Times New Roman"/>
          <w:sz w:val="24"/>
          <w:szCs w:val="24"/>
        </w:rPr>
        <w:t xml:space="preserve"> be subject to failure.</w:t>
      </w:r>
    </w:p>
    <w:p w:rsidR="00192012" w:rsidRPr="00812AC5" w:rsidRDefault="00192012" w:rsidP="00C66CBC">
      <w:pPr>
        <w:pStyle w:val="NoSpacing"/>
        <w:rPr>
          <w:rFonts w:ascii="Times New Roman" w:hAnsi="Times New Roman" w:cs="Times New Roman"/>
          <w:sz w:val="24"/>
          <w:szCs w:val="24"/>
        </w:rPr>
      </w:pPr>
    </w:p>
    <w:p w:rsidR="00192012" w:rsidRPr="00812AC5" w:rsidRDefault="00192012" w:rsidP="00C66CB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Cell phones </w:t>
      </w:r>
      <w:r w:rsidR="009723E5" w:rsidRPr="00812AC5">
        <w:rPr>
          <w:rFonts w:ascii="Times New Roman" w:hAnsi="Times New Roman" w:cs="Times New Roman"/>
          <w:sz w:val="24"/>
          <w:szCs w:val="24"/>
        </w:rPr>
        <w:t>must be turned on silent</w:t>
      </w:r>
      <w:r w:rsidR="003701CF" w:rsidRPr="00812AC5">
        <w:rPr>
          <w:rFonts w:ascii="Times New Roman" w:hAnsi="Times New Roman" w:cs="Times New Roman"/>
          <w:sz w:val="24"/>
          <w:szCs w:val="24"/>
        </w:rPr>
        <w:t xml:space="preserve"> </w:t>
      </w:r>
      <w:r w:rsidRPr="00812AC5">
        <w:rPr>
          <w:rFonts w:ascii="Times New Roman" w:hAnsi="Times New Roman" w:cs="Times New Roman"/>
          <w:sz w:val="24"/>
          <w:szCs w:val="24"/>
        </w:rPr>
        <w:t xml:space="preserve">when entering the classroom. </w:t>
      </w:r>
    </w:p>
    <w:p w:rsidR="00192012" w:rsidRPr="00812AC5" w:rsidRDefault="00192012" w:rsidP="00C66CBC">
      <w:pPr>
        <w:pStyle w:val="NoSpacing"/>
        <w:rPr>
          <w:rFonts w:ascii="Times New Roman" w:hAnsi="Times New Roman" w:cs="Times New Roman"/>
          <w:sz w:val="24"/>
          <w:szCs w:val="24"/>
        </w:rPr>
      </w:pPr>
    </w:p>
    <w:p w:rsidR="007470F9" w:rsidRPr="00812AC5" w:rsidRDefault="007470F9"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Clinica</w:t>
      </w:r>
      <w:r w:rsidR="00986A20" w:rsidRPr="00812AC5">
        <w:rPr>
          <w:rFonts w:ascii="Times New Roman" w:hAnsi="Times New Roman" w:cs="Times New Roman"/>
          <w:b/>
          <w:sz w:val="24"/>
          <w:szCs w:val="24"/>
        </w:rPr>
        <w:t>l E</w:t>
      </w:r>
      <w:r w:rsidRPr="00812AC5">
        <w:rPr>
          <w:rFonts w:ascii="Times New Roman" w:hAnsi="Times New Roman" w:cs="Times New Roman"/>
          <w:b/>
          <w:sz w:val="24"/>
          <w:szCs w:val="24"/>
        </w:rPr>
        <w:t>xperience</w:t>
      </w:r>
    </w:p>
    <w:p w:rsidR="00192012" w:rsidRPr="00812AC5" w:rsidRDefault="000B1B78" w:rsidP="00C66CB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Clinical absences are strongly discouraged and clinical makeup days are at the discretion of the clinical faculty. </w:t>
      </w:r>
      <w:r w:rsidR="00192012" w:rsidRPr="00812AC5">
        <w:rPr>
          <w:rFonts w:ascii="Times New Roman" w:hAnsi="Times New Roman" w:cs="Times New Roman"/>
          <w:sz w:val="24"/>
          <w:szCs w:val="24"/>
        </w:rPr>
        <w:t xml:space="preserve">If it is necessary to be late or absent from any clinical </w:t>
      </w:r>
      <w:r w:rsidR="00A3103A" w:rsidRPr="00812AC5">
        <w:rPr>
          <w:rFonts w:ascii="Times New Roman" w:hAnsi="Times New Roman" w:cs="Times New Roman"/>
          <w:sz w:val="24"/>
          <w:szCs w:val="24"/>
        </w:rPr>
        <w:t>experience</w:t>
      </w:r>
      <w:r w:rsidR="00192012" w:rsidRPr="00812AC5">
        <w:rPr>
          <w:rFonts w:ascii="Times New Roman" w:hAnsi="Times New Roman" w:cs="Times New Roman"/>
          <w:sz w:val="24"/>
          <w:szCs w:val="24"/>
        </w:rPr>
        <w:t xml:space="preserve">, students are required to notify the unit/agency </w:t>
      </w:r>
      <w:r w:rsidR="00E848FD" w:rsidRPr="00812AC5">
        <w:rPr>
          <w:rFonts w:ascii="Times New Roman" w:hAnsi="Times New Roman" w:cs="Times New Roman"/>
          <w:sz w:val="24"/>
          <w:szCs w:val="24"/>
        </w:rPr>
        <w:t>ninety (90)</w:t>
      </w:r>
      <w:r w:rsidR="00192012" w:rsidRPr="00812AC5">
        <w:rPr>
          <w:rFonts w:ascii="Times New Roman" w:hAnsi="Times New Roman" w:cs="Times New Roman"/>
          <w:sz w:val="24"/>
          <w:szCs w:val="24"/>
        </w:rPr>
        <w:t xml:space="preserve"> minutes prior to beginning of clinical experiences (unless otherwise instructed).  The School of Nursing office is to be notified according to instructions.  Reason for absence should be left </w:t>
      </w:r>
      <w:r w:rsidR="00D01704" w:rsidRPr="00812AC5">
        <w:rPr>
          <w:rFonts w:ascii="Times New Roman" w:hAnsi="Times New Roman" w:cs="Times New Roman"/>
          <w:sz w:val="24"/>
          <w:szCs w:val="24"/>
        </w:rPr>
        <w:t xml:space="preserve">with instructor, </w:t>
      </w:r>
      <w:r w:rsidR="00192012" w:rsidRPr="00812AC5">
        <w:rPr>
          <w:rFonts w:ascii="Times New Roman" w:hAnsi="Times New Roman" w:cs="Times New Roman"/>
          <w:sz w:val="24"/>
          <w:szCs w:val="24"/>
        </w:rPr>
        <w:t>agency and school.</w:t>
      </w:r>
    </w:p>
    <w:p w:rsidR="00192012" w:rsidRPr="00812AC5" w:rsidRDefault="00192012" w:rsidP="00C66CBC">
      <w:pPr>
        <w:pStyle w:val="NoSpacing"/>
        <w:rPr>
          <w:rFonts w:ascii="Times New Roman" w:hAnsi="Times New Roman" w:cs="Times New Roman"/>
          <w:sz w:val="24"/>
          <w:szCs w:val="24"/>
        </w:rPr>
      </w:pPr>
    </w:p>
    <w:p w:rsidR="00192012" w:rsidRPr="00812AC5" w:rsidRDefault="00192012" w:rsidP="00C66CB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Should a student find it necessary to miss a clinical day, the student must notify assigned clinical area and School of Nursing </w:t>
      </w:r>
      <w:r w:rsidRPr="00812AC5">
        <w:rPr>
          <w:rFonts w:ascii="Times New Roman" w:hAnsi="Times New Roman" w:cs="Times New Roman"/>
          <w:bCs/>
          <w:sz w:val="24"/>
          <w:szCs w:val="24"/>
          <w:u w:val="single"/>
        </w:rPr>
        <w:t>each day</w:t>
      </w:r>
      <w:r w:rsidR="00557D5A" w:rsidRPr="00812AC5">
        <w:rPr>
          <w:rFonts w:ascii="Times New Roman" w:hAnsi="Times New Roman" w:cs="Times New Roman"/>
          <w:bCs/>
          <w:sz w:val="24"/>
          <w:szCs w:val="24"/>
          <w:u w:val="single"/>
        </w:rPr>
        <w:t xml:space="preserve"> of absence</w:t>
      </w:r>
      <w:r w:rsidRPr="00812AC5">
        <w:rPr>
          <w:rFonts w:ascii="Times New Roman" w:hAnsi="Times New Roman" w:cs="Times New Roman"/>
          <w:sz w:val="24"/>
          <w:szCs w:val="24"/>
        </w:rPr>
        <w:t>.</w:t>
      </w: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p>
    <w:p w:rsidR="00461435" w:rsidRPr="00812AC5" w:rsidRDefault="00E848FD" w:rsidP="00FC7353">
      <w:pPr>
        <w:pStyle w:val="NoSpacing"/>
        <w:rPr>
          <w:rFonts w:ascii="Times New Roman" w:hAnsi="Times New Roman" w:cs="Times New Roman"/>
          <w:sz w:val="24"/>
          <w:szCs w:val="24"/>
        </w:rPr>
      </w:pPr>
      <w:r w:rsidRPr="00812AC5">
        <w:rPr>
          <w:rFonts w:ascii="Times New Roman" w:hAnsi="Times New Roman" w:cs="Times New Roman"/>
          <w:sz w:val="24"/>
          <w:szCs w:val="24"/>
        </w:rPr>
        <w:t>Clinical absences will jeopardize the student’s ability to meet the clinical expectations.  Students are required to adhere to policies and procedures of course and instructions provide</w:t>
      </w:r>
      <w:r w:rsidR="00E31505" w:rsidRPr="00812AC5">
        <w:rPr>
          <w:rFonts w:ascii="Times New Roman" w:hAnsi="Times New Roman" w:cs="Times New Roman"/>
          <w:sz w:val="24"/>
          <w:szCs w:val="24"/>
        </w:rPr>
        <w:t>d by course or clinical faculty member.</w:t>
      </w:r>
      <w:r w:rsidR="00D67C60" w:rsidRPr="00812AC5">
        <w:rPr>
          <w:rFonts w:ascii="Times New Roman" w:hAnsi="Times New Roman" w:cs="Times New Roman"/>
          <w:sz w:val="24"/>
          <w:szCs w:val="24"/>
        </w:rPr>
        <w:t xml:space="preserve"> </w:t>
      </w:r>
      <w:r w:rsidR="0007442C" w:rsidRPr="00812AC5">
        <w:rPr>
          <w:rFonts w:ascii="Times New Roman" w:hAnsi="Times New Roman" w:cs="Times New Roman"/>
          <w:sz w:val="24"/>
          <w:szCs w:val="24"/>
        </w:rPr>
        <w:t>The student will be required to make up clinical absences.</w:t>
      </w:r>
    </w:p>
    <w:p w:rsidR="00461435" w:rsidRPr="00812AC5" w:rsidRDefault="00461435" w:rsidP="00FC7353">
      <w:pPr>
        <w:pStyle w:val="NoSpacing"/>
        <w:rPr>
          <w:rFonts w:ascii="Times New Roman" w:hAnsi="Times New Roman" w:cs="Times New Roman"/>
          <w:sz w:val="24"/>
          <w:szCs w:val="24"/>
        </w:rPr>
      </w:pPr>
    </w:p>
    <w:p w:rsidR="00E848FD" w:rsidRPr="00812AC5" w:rsidRDefault="00461435" w:rsidP="00FC7353">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If a student is tardy or absent from clinical experience, it is the student’s responsibility to convey the message to instructor, clinical agency and the School of Nursing.  </w:t>
      </w:r>
      <w:r w:rsidR="00E8294B" w:rsidRPr="00812AC5">
        <w:rPr>
          <w:rFonts w:ascii="Times New Roman" w:hAnsi="Times New Roman" w:cs="Times New Roman"/>
          <w:sz w:val="24"/>
          <w:szCs w:val="24"/>
          <w:u w:val="single"/>
        </w:rPr>
        <w:t>Messages sent with or by classmates are not acceptable.</w:t>
      </w: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r w:rsidRPr="00812AC5">
        <w:rPr>
          <w:rFonts w:ascii="Times New Roman" w:hAnsi="Times New Roman" w:cs="Times New Roman"/>
          <w:sz w:val="24"/>
          <w:szCs w:val="24"/>
        </w:rPr>
        <w:t xml:space="preserve">Should a student fail to demonstrate evidence of preparation for the clinical assignment, the student </w:t>
      </w:r>
      <w:r w:rsidR="00E8294B" w:rsidRPr="00812AC5">
        <w:rPr>
          <w:rFonts w:ascii="Times New Roman" w:hAnsi="Times New Roman" w:cs="Times New Roman"/>
          <w:sz w:val="24"/>
          <w:szCs w:val="24"/>
        </w:rPr>
        <w:t>will</w:t>
      </w:r>
      <w:r w:rsidRPr="00812AC5">
        <w:rPr>
          <w:rFonts w:ascii="Times New Roman" w:hAnsi="Times New Roman" w:cs="Times New Roman"/>
          <w:sz w:val="24"/>
          <w:szCs w:val="24"/>
        </w:rPr>
        <w:t xml:space="preserve"> be dismissed from clinical. The clinical faculty member determines preparation. This will be considered an unexcused absence.</w:t>
      </w: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p>
    <w:p w:rsidR="00121EBD" w:rsidRPr="00812AC5" w:rsidRDefault="00121EBD">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r w:rsidRPr="00812AC5">
        <w:rPr>
          <w:rFonts w:ascii="Times New Roman" w:hAnsi="Times New Roman" w:cs="Times New Roman"/>
          <w:sz w:val="24"/>
          <w:szCs w:val="24"/>
        </w:rPr>
        <w:t>Students enrolled in professional program of the School of Nursing are responsible and accountable for their actions related to patient care.  Faculty will determine whether a student's conduct and actions are appropriate to patient welfare.  Therefore, the School of Nursing may dismiss a student from the course with a grade of "F" and from the School of Nursing when faculty determines that a student's conduct in clinical areas has been observed to be detrimental to patient welfare.</w:t>
      </w: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p>
    <w:p w:rsidR="00261D0B" w:rsidRPr="00812AC5" w:rsidRDefault="00192012" w:rsidP="00261D0B">
      <w:pPr>
        <w:rPr>
          <w:rFonts w:ascii="Times New Roman" w:hAnsi="Times New Roman" w:cs="Times New Roman"/>
          <w:bCs/>
          <w:sz w:val="24"/>
          <w:szCs w:val="24"/>
        </w:rPr>
      </w:pPr>
      <w:r w:rsidRPr="00812AC5">
        <w:rPr>
          <w:rFonts w:ascii="Times New Roman" w:hAnsi="Times New Roman" w:cs="Times New Roman"/>
          <w:sz w:val="24"/>
          <w:szCs w:val="24"/>
        </w:rPr>
        <w:t>Students and faculty are guests in the clinical facilities. As guests, students and faculty must abide by the rules and regulations of the clinical facilities. Professional behavior must be exhibited at all times. Behavior reflects not only on the individual but also on the nursing program and Grambling State University.</w:t>
      </w:r>
      <w:r w:rsidR="00A83A22" w:rsidRPr="00812AC5">
        <w:rPr>
          <w:rFonts w:ascii="Times New Roman" w:hAnsi="Times New Roman" w:cs="Times New Roman"/>
          <w:sz w:val="24"/>
          <w:szCs w:val="24"/>
        </w:rPr>
        <w:t xml:space="preserve"> </w:t>
      </w:r>
      <w:r w:rsidR="00261D0B" w:rsidRPr="00812AC5">
        <w:rPr>
          <w:rFonts w:ascii="Times New Roman" w:hAnsi="Times New Roman" w:cs="Times New Roman"/>
          <w:bCs/>
          <w:sz w:val="24"/>
          <w:szCs w:val="24"/>
        </w:rPr>
        <w:t>Professional Nursing Students who are employed cannot attend clinical if they have worked 8 hours or more immediately prior to the scheduled clinical time.  (</w:t>
      </w:r>
      <w:r w:rsidR="00261D0B" w:rsidRPr="00812AC5">
        <w:rPr>
          <w:rFonts w:ascii="Times New Roman" w:hAnsi="Times New Roman" w:cs="Times New Roman"/>
          <w:bCs/>
          <w:i/>
          <w:iCs/>
          <w:sz w:val="24"/>
          <w:szCs w:val="24"/>
        </w:rPr>
        <w:t>Example; if, a student works the night shift and gets off work in the am; the student cannot participate in clinical on that  same day; if the student shows up for clinical they will be sent home and will be counted as a clinical absence.)</w:t>
      </w: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p>
    <w:p w:rsidR="009530DC" w:rsidRPr="00812AC5" w:rsidRDefault="009530DC" w:rsidP="00100E7B">
      <w:pPr>
        <w:pStyle w:val="ListParagraph"/>
        <w:numPr>
          <w:ilvl w:val="0"/>
          <w:numId w:val="29"/>
        </w:num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b/>
          <w:sz w:val="24"/>
          <w:szCs w:val="24"/>
        </w:rPr>
      </w:pPr>
      <w:r w:rsidRPr="00812AC5">
        <w:rPr>
          <w:rFonts w:ascii="Times New Roman" w:hAnsi="Times New Roman" w:cs="Times New Roman"/>
          <w:b/>
          <w:sz w:val="24"/>
          <w:szCs w:val="24"/>
        </w:rPr>
        <w:t>Grading Scale</w:t>
      </w:r>
    </w:p>
    <w:p w:rsidR="00192012" w:rsidRPr="00812AC5" w:rsidRDefault="00192012">
      <w:pPr>
        <w:tabs>
          <w:tab w:val="left" w:pos="-935"/>
          <w:tab w:val="left" w:pos="-216"/>
          <w:tab w:val="left" w:pos="504"/>
          <w:tab w:val="left" w:pos="1224"/>
          <w:tab w:val="left" w:pos="1944"/>
          <w:tab w:val="left" w:pos="2520"/>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 w:val="left" w:pos="15624"/>
          <w:tab w:val="left" w:pos="16344"/>
          <w:tab w:val="left" w:pos="17064"/>
          <w:tab w:val="left" w:pos="17784"/>
        </w:tabs>
        <w:rPr>
          <w:rFonts w:ascii="Times New Roman" w:hAnsi="Times New Roman" w:cs="Times New Roman"/>
          <w:sz w:val="24"/>
          <w:szCs w:val="24"/>
        </w:rPr>
      </w:pPr>
      <w:r w:rsidRPr="00812AC5">
        <w:rPr>
          <w:rFonts w:ascii="Times New Roman" w:hAnsi="Times New Roman" w:cs="Times New Roman"/>
          <w:sz w:val="24"/>
          <w:szCs w:val="24"/>
        </w:rPr>
        <w:t xml:space="preserve">The grading scale for the School of Nursing </w:t>
      </w:r>
      <w:r w:rsidR="00967E38" w:rsidRPr="00812AC5">
        <w:rPr>
          <w:rFonts w:ascii="Times New Roman" w:hAnsi="Times New Roman" w:cs="Times New Roman"/>
          <w:sz w:val="24"/>
          <w:szCs w:val="24"/>
        </w:rPr>
        <w:t xml:space="preserve">professional </w:t>
      </w:r>
      <w:r w:rsidR="00AB648D" w:rsidRPr="00812AC5">
        <w:rPr>
          <w:rFonts w:ascii="Times New Roman" w:hAnsi="Times New Roman" w:cs="Times New Roman"/>
          <w:sz w:val="24"/>
          <w:szCs w:val="24"/>
        </w:rPr>
        <w:t>component</w:t>
      </w:r>
      <w:r w:rsidR="00D67C60" w:rsidRPr="00812AC5">
        <w:rPr>
          <w:rFonts w:ascii="Times New Roman" w:hAnsi="Times New Roman" w:cs="Times New Roman"/>
          <w:sz w:val="24"/>
          <w:szCs w:val="24"/>
        </w:rPr>
        <w:t xml:space="preserve"> </w:t>
      </w:r>
      <w:r w:rsidRPr="00812AC5">
        <w:rPr>
          <w:rFonts w:ascii="Times New Roman" w:hAnsi="Times New Roman" w:cs="Times New Roman"/>
          <w:sz w:val="24"/>
          <w:szCs w:val="24"/>
        </w:rPr>
        <w:t>is:</w:t>
      </w: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93 - 100</w:t>
      </w:r>
      <w:r w:rsidRPr="00812AC5">
        <w:rPr>
          <w:rFonts w:ascii="Times New Roman" w:hAnsi="Times New Roman" w:cs="Times New Roman"/>
          <w:sz w:val="24"/>
          <w:szCs w:val="24"/>
        </w:rPr>
        <w:tab/>
      </w:r>
      <w:r w:rsidRPr="00812AC5">
        <w:rPr>
          <w:rFonts w:ascii="Times New Roman" w:hAnsi="Times New Roman" w:cs="Times New Roman"/>
          <w:sz w:val="24"/>
          <w:szCs w:val="24"/>
        </w:rPr>
        <w:tab/>
        <w:t>A</w:t>
      </w: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85 -   92</w:t>
      </w:r>
      <w:r w:rsidRPr="00812AC5">
        <w:rPr>
          <w:rFonts w:ascii="Times New Roman" w:hAnsi="Times New Roman" w:cs="Times New Roman"/>
          <w:sz w:val="24"/>
          <w:szCs w:val="24"/>
        </w:rPr>
        <w:tab/>
      </w:r>
      <w:r w:rsidRPr="00812AC5">
        <w:rPr>
          <w:rFonts w:ascii="Times New Roman" w:hAnsi="Times New Roman" w:cs="Times New Roman"/>
          <w:sz w:val="24"/>
          <w:szCs w:val="24"/>
        </w:rPr>
        <w:tab/>
        <w:t>B</w:t>
      </w: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00A83A22" w:rsidRPr="00812AC5">
        <w:rPr>
          <w:rFonts w:ascii="Times New Roman" w:hAnsi="Times New Roman" w:cs="Times New Roman"/>
          <w:sz w:val="24"/>
          <w:szCs w:val="24"/>
        </w:rPr>
        <w:t>80</w:t>
      </w:r>
      <w:r w:rsidRPr="00812AC5">
        <w:rPr>
          <w:rFonts w:ascii="Times New Roman" w:hAnsi="Times New Roman" w:cs="Times New Roman"/>
          <w:sz w:val="24"/>
          <w:szCs w:val="24"/>
        </w:rPr>
        <w:t xml:space="preserve"> -   </w:t>
      </w:r>
      <w:r w:rsidR="00215F0F" w:rsidRPr="00812AC5">
        <w:rPr>
          <w:rFonts w:ascii="Times New Roman" w:hAnsi="Times New Roman" w:cs="Times New Roman"/>
          <w:sz w:val="24"/>
          <w:szCs w:val="24"/>
        </w:rPr>
        <w:t>84</w:t>
      </w:r>
      <w:r w:rsidRPr="00812AC5">
        <w:rPr>
          <w:rFonts w:ascii="Times New Roman" w:hAnsi="Times New Roman" w:cs="Times New Roman"/>
          <w:sz w:val="24"/>
          <w:szCs w:val="24"/>
        </w:rPr>
        <w:tab/>
      </w:r>
      <w:r w:rsidRPr="00812AC5">
        <w:rPr>
          <w:rFonts w:ascii="Times New Roman" w:hAnsi="Times New Roman" w:cs="Times New Roman"/>
          <w:sz w:val="24"/>
          <w:szCs w:val="24"/>
        </w:rPr>
        <w:tab/>
        <w:t>C</w:t>
      </w:r>
    </w:p>
    <w:p w:rsidR="00192012" w:rsidRPr="00812AC5" w:rsidRDefault="00215F0F">
      <w:p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r>
      <w:r w:rsidR="00BB6B89" w:rsidRPr="00812AC5">
        <w:rPr>
          <w:rFonts w:ascii="Times New Roman" w:hAnsi="Times New Roman" w:cs="Times New Roman"/>
          <w:sz w:val="24"/>
          <w:szCs w:val="24"/>
        </w:rPr>
        <w:t>6</w:t>
      </w:r>
      <w:r w:rsidR="00A83A22" w:rsidRPr="00812AC5">
        <w:rPr>
          <w:rFonts w:ascii="Times New Roman" w:hAnsi="Times New Roman" w:cs="Times New Roman"/>
          <w:sz w:val="24"/>
          <w:szCs w:val="24"/>
        </w:rPr>
        <w:t>9</w:t>
      </w:r>
      <w:r w:rsidRPr="00812AC5">
        <w:rPr>
          <w:rFonts w:ascii="Times New Roman" w:hAnsi="Times New Roman" w:cs="Times New Roman"/>
          <w:sz w:val="24"/>
          <w:szCs w:val="24"/>
        </w:rPr>
        <w:t xml:space="preserve"> -   </w:t>
      </w:r>
      <w:r w:rsidR="00BB6B89" w:rsidRPr="00812AC5">
        <w:rPr>
          <w:rFonts w:ascii="Times New Roman" w:hAnsi="Times New Roman" w:cs="Times New Roman"/>
          <w:sz w:val="24"/>
          <w:szCs w:val="24"/>
        </w:rPr>
        <w:t>7</w:t>
      </w:r>
      <w:r w:rsidR="00192012" w:rsidRPr="00812AC5">
        <w:rPr>
          <w:rFonts w:ascii="Times New Roman" w:hAnsi="Times New Roman" w:cs="Times New Roman"/>
          <w:sz w:val="24"/>
          <w:szCs w:val="24"/>
        </w:rPr>
        <w:t>9</w:t>
      </w:r>
      <w:r w:rsidR="00192012" w:rsidRPr="00812AC5">
        <w:rPr>
          <w:rFonts w:ascii="Times New Roman" w:hAnsi="Times New Roman" w:cs="Times New Roman"/>
          <w:sz w:val="24"/>
          <w:szCs w:val="24"/>
        </w:rPr>
        <w:tab/>
      </w:r>
      <w:r w:rsidR="00192012" w:rsidRPr="00812AC5">
        <w:rPr>
          <w:rFonts w:ascii="Times New Roman" w:hAnsi="Times New Roman" w:cs="Times New Roman"/>
          <w:sz w:val="24"/>
          <w:szCs w:val="24"/>
        </w:rPr>
        <w:tab/>
        <w:t>D</w:t>
      </w:r>
    </w:p>
    <w:p w:rsidR="00192012" w:rsidRPr="00812AC5" w:rsidRDefault="00215F0F">
      <w:pPr>
        <w:rPr>
          <w:rFonts w:ascii="Times New Roman" w:hAnsi="Times New Roman" w:cs="Times New Roman"/>
          <w:sz w:val="24"/>
          <w:szCs w:val="24"/>
        </w:rPr>
      </w:pPr>
      <w:r w:rsidRPr="00812AC5">
        <w:rPr>
          <w:rFonts w:ascii="Times New Roman" w:hAnsi="Times New Roman" w:cs="Times New Roman"/>
          <w:sz w:val="24"/>
          <w:szCs w:val="24"/>
        </w:rPr>
        <w:tab/>
      </w:r>
      <w:r w:rsidRPr="00812AC5">
        <w:rPr>
          <w:rFonts w:ascii="Times New Roman" w:hAnsi="Times New Roman" w:cs="Times New Roman"/>
          <w:sz w:val="24"/>
          <w:szCs w:val="24"/>
        </w:rPr>
        <w:tab/>
      </w:r>
      <w:r w:rsidRPr="00812AC5">
        <w:rPr>
          <w:rFonts w:ascii="Times New Roman" w:hAnsi="Times New Roman" w:cs="Times New Roman"/>
          <w:sz w:val="24"/>
          <w:szCs w:val="24"/>
        </w:rPr>
        <w:tab/>
        <w:t xml:space="preserve">  0 -   68</w:t>
      </w:r>
      <w:r w:rsidR="00192012" w:rsidRPr="00812AC5">
        <w:rPr>
          <w:rFonts w:ascii="Times New Roman" w:hAnsi="Times New Roman" w:cs="Times New Roman"/>
          <w:sz w:val="24"/>
          <w:szCs w:val="24"/>
        </w:rPr>
        <w:tab/>
      </w:r>
      <w:r w:rsidR="00192012" w:rsidRPr="00812AC5">
        <w:rPr>
          <w:rFonts w:ascii="Times New Roman" w:hAnsi="Times New Roman" w:cs="Times New Roman"/>
          <w:sz w:val="24"/>
          <w:szCs w:val="24"/>
        </w:rPr>
        <w:tab/>
        <w:t>F</w:t>
      </w:r>
    </w:p>
    <w:p w:rsidR="00765ED3" w:rsidRPr="00812AC5" w:rsidRDefault="00765ED3" w:rsidP="00765ED3">
      <w:pPr>
        <w:pStyle w:val="NoSpacing"/>
        <w:rPr>
          <w:rFonts w:ascii="Times New Roman" w:hAnsi="Times New Roman" w:cs="Times New Roman"/>
          <w:sz w:val="24"/>
          <w:szCs w:val="24"/>
        </w:rPr>
      </w:pPr>
    </w:p>
    <w:p w:rsidR="00033256" w:rsidRPr="00812AC5" w:rsidRDefault="00033256" w:rsidP="00765ED3">
      <w:pPr>
        <w:pStyle w:val="NoSpacing"/>
        <w:rPr>
          <w:rFonts w:ascii="Times New Roman" w:hAnsi="Times New Roman" w:cs="Times New Roman"/>
          <w:sz w:val="24"/>
          <w:szCs w:val="24"/>
        </w:rPr>
      </w:pPr>
    </w:p>
    <w:p w:rsidR="00765ED3" w:rsidRPr="00812AC5" w:rsidRDefault="00765ED3"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Guidelines for Examinations</w:t>
      </w:r>
    </w:p>
    <w:p w:rsidR="00765ED3" w:rsidRPr="00812AC5" w:rsidRDefault="00765ED3" w:rsidP="00765ED3">
      <w:pPr>
        <w:pStyle w:val="NoSpacing"/>
        <w:rPr>
          <w:rFonts w:ascii="Times New Roman" w:hAnsi="Times New Roman" w:cs="Times New Roman"/>
          <w:sz w:val="24"/>
          <w:szCs w:val="24"/>
        </w:rPr>
      </w:pPr>
      <w:r w:rsidRPr="00812AC5">
        <w:rPr>
          <w:rFonts w:ascii="Times New Roman" w:hAnsi="Times New Roman" w:cs="Times New Roman"/>
          <w:bCs/>
          <w:sz w:val="24"/>
          <w:szCs w:val="24"/>
        </w:rPr>
        <w:t>If a student is unable to be present at an exam, the student must notify the</w:t>
      </w:r>
      <w:r w:rsidR="00153DC2" w:rsidRPr="00812AC5">
        <w:rPr>
          <w:rFonts w:ascii="Times New Roman" w:hAnsi="Times New Roman" w:cs="Times New Roman"/>
          <w:bCs/>
          <w:sz w:val="24"/>
          <w:szCs w:val="24"/>
        </w:rPr>
        <w:t xml:space="preserve"> main office and</w:t>
      </w:r>
      <w:r w:rsidRPr="00812AC5">
        <w:rPr>
          <w:rFonts w:ascii="Times New Roman" w:hAnsi="Times New Roman" w:cs="Times New Roman"/>
          <w:bCs/>
          <w:sz w:val="24"/>
          <w:szCs w:val="24"/>
        </w:rPr>
        <w:t xml:space="preserve"> course coordinator prior to the administration of the examination.</w:t>
      </w:r>
      <w:r w:rsidR="00153DC2" w:rsidRPr="00812AC5">
        <w:rPr>
          <w:rFonts w:ascii="Times New Roman" w:hAnsi="Times New Roman" w:cs="Times New Roman"/>
          <w:sz w:val="24"/>
          <w:szCs w:val="24"/>
        </w:rPr>
        <w:t xml:space="preserve"> </w:t>
      </w:r>
      <w:r w:rsidRPr="00812AC5">
        <w:rPr>
          <w:rFonts w:ascii="Times New Roman" w:hAnsi="Times New Roman" w:cs="Times New Roman"/>
          <w:sz w:val="24"/>
          <w:szCs w:val="24"/>
        </w:rPr>
        <w:t>Exceptions to notification of course faculty are as follows:  (1) *death in immediate family; (2) accident en route to examination; (3) hospitalization of the student; (4) severe illness that is life threatening and/or impedes activities of daily living or; (5) other.  Supporting documents such as policy report, obituary, emergency room report, etc. must be provided.</w:t>
      </w:r>
    </w:p>
    <w:p w:rsidR="00962ED0" w:rsidRPr="00812AC5" w:rsidRDefault="00962ED0" w:rsidP="000B1B78">
      <w:pPr>
        <w:pStyle w:val="NoSpacing"/>
        <w:rPr>
          <w:rFonts w:ascii="Times New Roman" w:hAnsi="Times New Roman" w:cs="Times New Roman"/>
          <w:bCs/>
          <w:i/>
          <w:sz w:val="22"/>
          <w:szCs w:val="22"/>
        </w:rPr>
      </w:pPr>
      <w:r w:rsidRPr="00812AC5">
        <w:rPr>
          <w:rFonts w:ascii="Times New Roman" w:hAnsi="Times New Roman" w:cs="Times New Roman"/>
          <w:bCs/>
          <w:i/>
          <w:sz w:val="22"/>
          <w:szCs w:val="22"/>
        </w:rPr>
        <w:t>*Immediate family includes mother, father, spouse, child, grandparents, mother/father in law.</w:t>
      </w:r>
    </w:p>
    <w:p w:rsidR="000B1B78" w:rsidRPr="00812AC5" w:rsidRDefault="000B1B78" w:rsidP="000B1B78">
      <w:pPr>
        <w:pStyle w:val="NoSpacing"/>
        <w:rPr>
          <w:rFonts w:ascii="Times New Roman" w:hAnsi="Times New Roman" w:cs="Times New Roman"/>
          <w:bCs/>
          <w:sz w:val="22"/>
          <w:szCs w:val="22"/>
        </w:rPr>
      </w:pPr>
      <w:r w:rsidRPr="00812AC5">
        <w:rPr>
          <w:rFonts w:ascii="Times New Roman" w:hAnsi="Times New Roman" w:cs="Times New Roman"/>
          <w:bCs/>
          <w:sz w:val="22"/>
          <w:szCs w:val="22"/>
        </w:rPr>
        <w:tab/>
      </w:r>
    </w:p>
    <w:p w:rsidR="000C6959" w:rsidRPr="00812AC5" w:rsidRDefault="000C6959" w:rsidP="000B1B78">
      <w:pPr>
        <w:pStyle w:val="NoSpacing"/>
        <w:ind w:firstLine="720"/>
        <w:rPr>
          <w:rFonts w:ascii="Times New Roman" w:hAnsi="Times New Roman" w:cs="Times New Roman"/>
          <w:bCs/>
          <w:i/>
          <w:sz w:val="22"/>
          <w:szCs w:val="22"/>
          <w:u w:val="single"/>
        </w:rPr>
      </w:pPr>
    </w:p>
    <w:p w:rsidR="000B1B78" w:rsidRPr="00812AC5" w:rsidRDefault="000B1B78" w:rsidP="000B1B78">
      <w:pPr>
        <w:pStyle w:val="NoSpacing"/>
        <w:ind w:firstLine="720"/>
        <w:rPr>
          <w:rFonts w:ascii="Times New Roman" w:hAnsi="Times New Roman" w:cs="Times New Roman"/>
          <w:bCs/>
          <w:i/>
          <w:sz w:val="22"/>
          <w:szCs w:val="22"/>
          <w:u w:val="single"/>
        </w:rPr>
      </w:pPr>
      <w:r w:rsidRPr="00812AC5">
        <w:rPr>
          <w:rFonts w:ascii="Times New Roman" w:hAnsi="Times New Roman" w:cs="Times New Roman"/>
          <w:bCs/>
          <w:i/>
          <w:sz w:val="22"/>
          <w:szCs w:val="22"/>
          <w:u w:val="single"/>
        </w:rPr>
        <w:lastRenderedPageBreak/>
        <w:t>Make-up Exams</w:t>
      </w:r>
    </w:p>
    <w:p w:rsidR="000B1B78" w:rsidRPr="00812AC5" w:rsidRDefault="000B1B78" w:rsidP="000B1B78">
      <w:pPr>
        <w:pStyle w:val="NoSpacing"/>
        <w:rPr>
          <w:rFonts w:ascii="Times New Roman" w:hAnsi="Times New Roman" w:cs="Times New Roman"/>
          <w:bCs/>
          <w:sz w:val="22"/>
          <w:szCs w:val="22"/>
        </w:rPr>
      </w:pPr>
      <w:r w:rsidRPr="00812AC5">
        <w:rPr>
          <w:rFonts w:ascii="Times New Roman" w:hAnsi="Times New Roman" w:cs="Times New Roman"/>
          <w:bCs/>
          <w:sz w:val="22"/>
          <w:szCs w:val="22"/>
        </w:rPr>
        <w:t xml:space="preserve">Only one (1) excused make-up exam will be given per semester.  The students must have a valid excuse, as listed above in the guidelines for examination, in order to take a make-up exam. Make-up exams will be given at the end of the semester during finals week. </w:t>
      </w:r>
    </w:p>
    <w:p w:rsidR="000B1B78" w:rsidRPr="00812AC5" w:rsidRDefault="000B1B78" w:rsidP="000B1B78">
      <w:pPr>
        <w:pStyle w:val="NoSpacing"/>
        <w:rPr>
          <w:rFonts w:ascii="Times New Roman" w:hAnsi="Times New Roman" w:cs="Times New Roman"/>
          <w:bCs/>
          <w:sz w:val="22"/>
          <w:szCs w:val="22"/>
        </w:rPr>
      </w:pPr>
    </w:p>
    <w:p w:rsidR="00962ED0" w:rsidRPr="00812AC5" w:rsidRDefault="00962ED0" w:rsidP="00765ED3">
      <w:pPr>
        <w:pStyle w:val="NoSpacing"/>
        <w:rPr>
          <w:rFonts w:ascii="Times New Roman" w:hAnsi="Times New Roman" w:cs="Times New Roman"/>
          <w:sz w:val="24"/>
          <w:szCs w:val="24"/>
        </w:rPr>
      </w:pPr>
    </w:p>
    <w:p w:rsidR="00765ED3" w:rsidRPr="00812AC5" w:rsidRDefault="00765ED3" w:rsidP="00765ED3">
      <w:pPr>
        <w:pStyle w:val="NoSpacing"/>
        <w:rPr>
          <w:rFonts w:ascii="Times New Roman" w:hAnsi="Times New Roman" w:cs="Times New Roman"/>
          <w:i/>
          <w:sz w:val="24"/>
          <w:szCs w:val="24"/>
          <w:u w:val="single"/>
        </w:rPr>
      </w:pPr>
      <w:r w:rsidRPr="00812AC5">
        <w:rPr>
          <w:rFonts w:ascii="Times New Roman" w:hAnsi="Times New Roman" w:cs="Times New Roman"/>
          <w:b/>
          <w:sz w:val="24"/>
          <w:szCs w:val="24"/>
        </w:rPr>
        <w:tab/>
      </w:r>
      <w:r w:rsidRPr="00812AC5">
        <w:rPr>
          <w:rFonts w:ascii="Times New Roman" w:hAnsi="Times New Roman" w:cs="Times New Roman"/>
          <w:i/>
          <w:sz w:val="24"/>
          <w:szCs w:val="24"/>
          <w:u w:val="single"/>
        </w:rPr>
        <w:t>Written Exams</w:t>
      </w:r>
    </w:p>
    <w:p w:rsidR="00765ED3" w:rsidRPr="00812AC5" w:rsidRDefault="00765ED3" w:rsidP="00765ED3">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When written examinations are given to students requiring an answer sheet, answers recorded on the answer sheet will be the official answers to the test.  </w:t>
      </w:r>
    </w:p>
    <w:p w:rsidR="00765ED3" w:rsidRPr="00812AC5" w:rsidRDefault="00765ED3" w:rsidP="00765ED3">
      <w:pPr>
        <w:pStyle w:val="NoSpacing"/>
        <w:rPr>
          <w:rFonts w:ascii="Times New Roman" w:hAnsi="Times New Roman" w:cs="Times New Roman"/>
          <w:sz w:val="24"/>
          <w:szCs w:val="24"/>
        </w:rPr>
      </w:pPr>
    </w:p>
    <w:p w:rsidR="00765ED3" w:rsidRPr="00812AC5" w:rsidRDefault="00765ED3" w:rsidP="00765ED3">
      <w:pPr>
        <w:pStyle w:val="NoSpacing"/>
        <w:rPr>
          <w:rFonts w:ascii="Times New Roman" w:hAnsi="Times New Roman" w:cs="Times New Roman"/>
          <w:i/>
          <w:sz w:val="24"/>
          <w:szCs w:val="24"/>
          <w:u w:val="single"/>
        </w:rPr>
      </w:pPr>
      <w:r w:rsidRPr="00812AC5">
        <w:rPr>
          <w:rFonts w:ascii="Times New Roman" w:hAnsi="Times New Roman" w:cs="Times New Roman"/>
          <w:sz w:val="24"/>
          <w:szCs w:val="24"/>
        </w:rPr>
        <w:tab/>
      </w:r>
      <w:r w:rsidRPr="00812AC5">
        <w:rPr>
          <w:rFonts w:ascii="Times New Roman" w:hAnsi="Times New Roman" w:cs="Times New Roman"/>
          <w:i/>
          <w:sz w:val="24"/>
          <w:szCs w:val="24"/>
          <w:u w:val="single"/>
        </w:rPr>
        <w:t>Computer Exams</w:t>
      </w:r>
    </w:p>
    <w:p w:rsidR="00765ED3" w:rsidRPr="00812AC5" w:rsidRDefault="00765ED3" w:rsidP="00765ED3">
      <w:pPr>
        <w:pStyle w:val="NoSpacing"/>
        <w:rPr>
          <w:rFonts w:ascii="Times New Roman" w:hAnsi="Times New Roman" w:cs="Times New Roman"/>
          <w:sz w:val="24"/>
          <w:szCs w:val="24"/>
        </w:rPr>
      </w:pPr>
      <w:r w:rsidRPr="00812AC5">
        <w:rPr>
          <w:rFonts w:ascii="Times New Roman" w:hAnsi="Times New Roman" w:cs="Times New Roman"/>
          <w:sz w:val="24"/>
          <w:szCs w:val="24"/>
        </w:rPr>
        <w:t>When examinations are given to students using the computer and the computer becomes inoperable, the student will be given a written exam.  In this case, not more than 10 minutes will be added to examination time.  Any additional time for the exam will be at the discretion of the faculty</w:t>
      </w:r>
      <w:r w:rsidR="00D82547" w:rsidRPr="00812AC5">
        <w:rPr>
          <w:rFonts w:ascii="Times New Roman" w:hAnsi="Times New Roman" w:cs="Times New Roman"/>
          <w:sz w:val="24"/>
          <w:szCs w:val="24"/>
        </w:rPr>
        <w:t xml:space="preserve"> member</w:t>
      </w:r>
      <w:r w:rsidRPr="00812AC5">
        <w:rPr>
          <w:rFonts w:ascii="Times New Roman" w:hAnsi="Times New Roman" w:cs="Times New Roman"/>
          <w:sz w:val="24"/>
          <w:szCs w:val="24"/>
        </w:rPr>
        <w:t xml:space="preserve">.   </w:t>
      </w:r>
    </w:p>
    <w:p w:rsidR="00153DC2" w:rsidRPr="00812AC5" w:rsidRDefault="00153DC2" w:rsidP="00765ED3">
      <w:pPr>
        <w:pStyle w:val="NoSpacing"/>
        <w:rPr>
          <w:rFonts w:ascii="Times New Roman" w:hAnsi="Times New Roman" w:cs="Times New Roman"/>
          <w:sz w:val="24"/>
          <w:szCs w:val="24"/>
        </w:rPr>
      </w:pPr>
    </w:p>
    <w:p w:rsidR="00765ED3" w:rsidRPr="00812AC5" w:rsidRDefault="00765ED3" w:rsidP="00D82547">
      <w:pPr>
        <w:pStyle w:val="NoSpacing"/>
        <w:rPr>
          <w:rFonts w:ascii="Times New Roman" w:hAnsi="Times New Roman" w:cs="Times New Roman"/>
          <w:sz w:val="24"/>
          <w:szCs w:val="24"/>
        </w:rPr>
      </w:pPr>
      <w:r w:rsidRPr="00812AC5">
        <w:rPr>
          <w:rFonts w:ascii="Times New Roman" w:hAnsi="Times New Roman" w:cs="Times New Roman"/>
          <w:sz w:val="24"/>
          <w:szCs w:val="24"/>
        </w:rPr>
        <w:t>Handbags, telephone, electronic devices, smart phones, caps and hats are not allowed in</w:t>
      </w:r>
      <w:r w:rsidR="00D82547" w:rsidRPr="00812AC5">
        <w:rPr>
          <w:rFonts w:ascii="Times New Roman" w:hAnsi="Times New Roman" w:cs="Times New Roman"/>
          <w:sz w:val="24"/>
          <w:szCs w:val="24"/>
        </w:rPr>
        <w:t xml:space="preserve"> any</w:t>
      </w:r>
      <w:r w:rsidRPr="00812AC5">
        <w:rPr>
          <w:rFonts w:ascii="Times New Roman" w:hAnsi="Times New Roman" w:cs="Times New Roman"/>
          <w:sz w:val="24"/>
          <w:szCs w:val="24"/>
        </w:rPr>
        <w:t xml:space="preserve"> examination area.  Other sanctions and restrictions in the testing area may be applied at the discretion of the instructor.</w:t>
      </w:r>
    </w:p>
    <w:p w:rsidR="00857A6F" w:rsidRPr="00812AC5" w:rsidRDefault="00857A6F" w:rsidP="00D82547">
      <w:pPr>
        <w:pStyle w:val="NoSpacing"/>
        <w:rPr>
          <w:rFonts w:ascii="Times New Roman" w:hAnsi="Times New Roman" w:cs="Times New Roman"/>
          <w:sz w:val="24"/>
          <w:szCs w:val="24"/>
        </w:rPr>
      </w:pPr>
    </w:p>
    <w:p w:rsidR="00857A6F" w:rsidRPr="00812AC5" w:rsidRDefault="00857A6F" w:rsidP="00D82547">
      <w:pPr>
        <w:pStyle w:val="NoSpacing"/>
        <w:rPr>
          <w:rFonts w:ascii="Times New Roman" w:hAnsi="Times New Roman" w:cs="Times New Roman"/>
          <w:i/>
          <w:sz w:val="24"/>
          <w:szCs w:val="24"/>
          <w:u w:val="single"/>
        </w:rPr>
      </w:pPr>
      <w:r w:rsidRPr="00812AC5">
        <w:rPr>
          <w:rFonts w:ascii="Times New Roman" w:hAnsi="Times New Roman" w:cs="Times New Roman"/>
          <w:b/>
          <w:sz w:val="24"/>
          <w:szCs w:val="24"/>
        </w:rPr>
        <w:tab/>
      </w:r>
      <w:r w:rsidRPr="00812AC5">
        <w:rPr>
          <w:rFonts w:ascii="Times New Roman" w:hAnsi="Times New Roman" w:cs="Times New Roman"/>
          <w:i/>
          <w:sz w:val="24"/>
          <w:szCs w:val="24"/>
          <w:u w:val="single"/>
        </w:rPr>
        <w:t>Time for test</w:t>
      </w:r>
    </w:p>
    <w:p w:rsidR="00857A6F" w:rsidRPr="00812AC5" w:rsidRDefault="00857A6F" w:rsidP="00D82547">
      <w:pPr>
        <w:pStyle w:val="NoSpacing"/>
        <w:rPr>
          <w:rFonts w:ascii="Times New Roman" w:hAnsi="Times New Roman" w:cs="Times New Roman"/>
          <w:sz w:val="24"/>
          <w:szCs w:val="24"/>
        </w:rPr>
      </w:pPr>
      <w:r w:rsidRPr="00812AC5">
        <w:rPr>
          <w:rFonts w:ascii="Times New Roman" w:hAnsi="Times New Roman" w:cs="Times New Roman"/>
          <w:sz w:val="24"/>
          <w:szCs w:val="24"/>
        </w:rPr>
        <w:t>Time allowed for the test will be announced at the beginning of each test.  Nursing students are advised to wear a watch to the test and remain aware of time during the test.  When time is called for any test, writing or typing should cease and all documents submitted immediately.  Any student not following instructions of faculty member will jeopardize final grade, status in the course and status in the professional component.  Any student who continues to write or type after faculty member ends the exam time, will have violated academic dishonesty policy and be considered cheating.</w:t>
      </w:r>
    </w:p>
    <w:p w:rsidR="000B1B78" w:rsidRPr="00812AC5" w:rsidRDefault="000B1B78" w:rsidP="00D82547">
      <w:pPr>
        <w:pStyle w:val="NoSpacing"/>
        <w:rPr>
          <w:rFonts w:ascii="Times New Roman" w:hAnsi="Times New Roman" w:cs="Times New Roman"/>
          <w:sz w:val="24"/>
          <w:szCs w:val="24"/>
        </w:rPr>
      </w:pPr>
    </w:p>
    <w:p w:rsidR="000B1B78" w:rsidRPr="00812AC5" w:rsidRDefault="000B1B78" w:rsidP="000B1B78">
      <w:pPr>
        <w:pStyle w:val="NoSpacing"/>
        <w:rPr>
          <w:rFonts w:ascii="Times New Roman" w:hAnsi="Times New Roman" w:cs="Times New Roman"/>
          <w:bCs/>
          <w:sz w:val="24"/>
          <w:szCs w:val="24"/>
        </w:rPr>
      </w:pPr>
      <w:r w:rsidRPr="00812AC5">
        <w:rPr>
          <w:rFonts w:ascii="Times New Roman" w:hAnsi="Times New Roman" w:cs="Times New Roman"/>
          <w:bCs/>
          <w:sz w:val="24"/>
          <w:szCs w:val="24"/>
        </w:rPr>
        <w:t xml:space="preserve">A student who arrives after the start of the exam and no other student have left the room or computer lab will </w:t>
      </w:r>
      <w:r w:rsidRPr="00812AC5">
        <w:rPr>
          <w:rFonts w:ascii="Times New Roman" w:hAnsi="Times New Roman" w:cs="Times New Roman"/>
          <w:bCs/>
          <w:sz w:val="24"/>
          <w:szCs w:val="24"/>
          <w:u w:val="single"/>
        </w:rPr>
        <w:t>not</w:t>
      </w:r>
      <w:r w:rsidRPr="00812AC5">
        <w:rPr>
          <w:rFonts w:ascii="Times New Roman" w:hAnsi="Times New Roman" w:cs="Times New Roman"/>
          <w:bCs/>
          <w:sz w:val="24"/>
          <w:szCs w:val="24"/>
        </w:rPr>
        <w:t xml:space="preserve"> receive additional test taking time.</w:t>
      </w:r>
    </w:p>
    <w:p w:rsidR="000B1B78" w:rsidRPr="00812AC5" w:rsidRDefault="000B1B78" w:rsidP="00D82547">
      <w:pPr>
        <w:pStyle w:val="NoSpacing"/>
        <w:rPr>
          <w:rFonts w:ascii="Times New Roman" w:hAnsi="Times New Roman" w:cs="Times New Roman"/>
          <w:sz w:val="24"/>
          <w:szCs w:val="24"/>
        </w:rPr>
      </w:pPr>
    </w:p>
    <w:p w:rsidR="00765ED3" w:rsidRPr="00812AC5" w:rsidRDefault="00765ED3" w:rsidP="007F4650">
      <w:pPr>
        <w:pStyle w:val="NoSpacing"/>
        <w:rPr>
          <w:rFonts w:ascii="Times New Roman" w:hAnsi="Times New Roman" w:cs="Times New Roman"/>
          <w:sz w:val="24"/>
          <w:szCs w:val="24"/>
        </w:rPr>
      </w:pPr>
    </w:p>
    <w:p w:rsidR="00192012" w:rsidRPr="00812AC5" w:rsidRDefault="00192012" w:rsidP="00100E7B">
      <w:pPr>
        <w:pStyle w:val="NoSpacing"/>
        <w:numPr>
          <w:ilvl w:val="0"/>
          <w:numId w:val="29"/>
        </w:numPr>
        <w:rPr>
          <w:rFonts w:ascii="Times New Roman" w:hAnsi="Times New Roman" w:cs="Times New Roman"/>
          <w:sz w:val="24"/>
          <w:szCs w:val="24"/>
        </w:rPr>
      </w:pPr>
      <w:r w:rsidRPr="00812AC5">
        <w:rPr>
          <w:rFonts w:ascii="Times New Roman" w:hAnsi="Times New Roman" w:cs="Times New Roman"/>
          <w:b/>
          <w:bCs/>
          <w:sz w:val="24"/>
          <w:szCs w:val="24"/>
        </w:rPr>
        <w:t>Uniform, Supplies, and Equipment Expenses</w:t>
      </w:r>
    </w:p>
    <w:p w:rsidR="00192012" w:rsidRPr="00812AC5" w:rsidRDefault="00192012" w:rsidP="007F4650">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In addition to regular </w:t>
      </w:r>
      <w:r w:rsidR="007F4650" w:rsidRPr="00812AC5">
        <w:rPr>
          <w:rFonts w:ascii="Times New Roman" w:hAnsi="Times New Roman" w:cs="Times New Roman"/>
          <w:sz w:val="24"/>
          <w:szCs w:val="24"/>
        </w:rPr>
        <w:t>GSU</w:t>
      </w:r>
      <w:r w:rsidRPr="00812AC5">
        <w:rPr>
          <w:rFonts w:ascii="Times New Roman" w:hAnsi="Times New Roman" w:cs="Times New Roman"/>
          <w:sz w:val="24"/>
          <w:szCs w:val="24"/>
        </w:rPr>
        <w:t xml:space="preserve"> fees, students </w:t>
      </w:r>
      <w:r w:rsidR="007F4650" w:rsidRPr="00812AC5">
        <w:rPr>
          <w:rFonts w:ascii="Times New Roman" w:hAnsi="Times New Roman" w:cs="Times New Roman"/>
          <w:sz w:val="24"/>
          <w:szCs w:val="24"/>
        </w:rPr>
        <w:t>admitted to the</w:t>
      </w:r>
      <w:r w:rsidRPr="00812AC5">
        <w:rPr>
          <w:rFonts w:ascii="Times New Roman" w:hAnsi="Times New Roman" w:cs="Times New Roman"/>
          <w:sz w:val="24"/>
          <w:szCs w:val="24"/>
        </w:rPr>
        <w:t xml:space="preserve"> School of Nursing </w:t>
      </w:r>
      <w:r w:rsidR="007F4650" w:rsidRPr="00812AC5">
        <w:rPr>
          <w:rFonts w:ascii="Times New Roman" w:hAnsi="Times New Roman" w:cs="Times New Roman"/>
          <w:sz w:val="24"/>
          <w:szCs w:val="24"/>
        </w:rPr>
        <w:t>should</w:t>
      </w:r>
      <w:r w:rsidRPr="00812AC5">
        <w:rPr>
          <w:rFonts w:ascii="Times New Roman" w:hAnsi="Times New Roman" w:cs="Times New Roman"/>
          <w:sz w:val="24"/>
          <w:szCs w:val="24"/>
        </w:rPr>
        <w:t xml:space="preserve"> anticipate the following expenses:</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Books - Student must purchase all textbooks needed for each course at every level.  Recommended texts are valuable assets.</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Name pin - two School of Nursing name pins are to be ordered through a uniform representative.</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Badge holder – to be ordered through a uniform representative.</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 xml:space="preserve">Dress requirements:  (1) authorized uniform with School of Nursing patch centered on left sleeve of the uniform 1" below shoulder seam: (2) authorized </w:t>
      </w:r>
      <w:r w:rsidRPr="00812AC5">
        <w:rPr>
          <w:rFonts w:ascii="Times New Roman" w:hAnsi="Times New Roman" w:cs="Times New Roman"/>
          <w:bCs/>
          <w:sz w:val="24"/>
          <w:szCs w:val="24"/>
        </w:rPr>
        <w:t>lab coat</w:t>
      </w:r>
      <w:r w:rsidRPr="00812AC5">
        <w:rPr>
          <w:rFonts w:ascii="Times New Roman" w:hAnsi="Times New Roman" w:cs="Times New Roman"/>
          <w:sz w:val="24"/>
          <w:szCs w:val="24"/>
        </w:rPr>
        <w:t xml:space="preserve"> with patch centered on left sleeve 1½” below shoulder seam.</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White shoes, white socks/hose.</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Watch with a second hand.</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lastRenderedPageBreak/>
        <w:t>Stethoscope - dual he</w:t>
      </w:r>
      <w:r w:rsidR="00FC4C5A" w:rsidRPr="00812AC5">
        <w:rPr>
          <w:rFonts w:ascii="Times New Roman" w:hAnsi="Times New Roman" w:cs="Times New Roman"/>
          <w:sz w:val="24"/>
          <w:szCs w:val="24"/>
        </w:rPr>
        <w:t>ad with both bell and diaphragm (adult and pediatric).</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Scissors: medium size bandage scissors.</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Pen light</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Small pocket notebook for clinical</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Ruler - for measuring centimeters</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Pen - black pen and red pen.</w:t>
      </w:r>
    </w:p>
    <w:p w:rsidR="00192012" w:rsidRPr="00812AC5" w:rsidRDefault="00192012" w:rsidP="00100E7B">
      <w:pPr>
        <w:pStyle w:val="NoSpacing"/>
        <w:numPr>
          <w:ilvl w:val="0"/>
          <w:numId w:val="8"/>
        </w:numPr>
        <w:rPr>
          <w:rFonts w:ascii="Times New Roman" w:hAnsi="Times New Roman" w:cs="Times New Roman"/>
          <w:sz w:val="24"/>
          <w:szCs w:val="24"/>
        </w:rPr>
      </w:pPr>
      <w:r w:rsidRPr="00812AC5">
        <w:rPr>
          <w:rFonts w:ascii="Times New Roman" w:hAnsi="Times New Roman" w:cs="Times New Roman"/>
          <w:sz w:val="24"/>
          <w:szCs w:val="24"/>
        </w:rPr>
        <w:t>Fees - students must pay the following fees:</w:t>
      </w:r>
    </w:p>
    <w:p w:rsidR="00192012" w:rsidRPr="00812AC5" w:rsidRDefault="00192012" w:rsidP="00100E7B">
      <w:pPr>
        <w:pStyle w:val="NoSpacing"/>
        <w:numPr>
          <w:ilvl w:val="1"/>
          <w:numId w:val="8"/>
        </w:numPr>
        <w:rPr>
          <w:rFonts w:ascii="Times New Roman" w:hAnsi="Times New Roman" w:cs="Times New Roman"/>
          <w:sz w:val="24"/>
          <w:szCs w:val="24"/>
        </w:rPr>
      </w:pPr>
      <w:r w:rsidRPr="00812AC5">
        <w:rPr>
          <w:rFonts w:ascii="Times New Roman" w:hAnsi="Times New Roman" w:cs="Times New Roman"/>
          <w:sz w:val="24"/>
          <w:szCs w:val="24"/>
        </w:rPr>
        <w:t>Lab - each semester</w:t>
      </w:r>
    </w:p>
    <w:p w:rsidR="00192012" w:rsidRPr="00812AC5" w:rsidRDefault="00192012" w:rsidP="00100E7B">
      <w:pPr>
        <w:pStyle w:val="NoSpacing"/>
        <w:numPr>
          <w:ilvl w:val="1"/>
          <w:numId w:val="8"/>
        </w:numPr>
        <w:rPr>
          <w:rFonts w:ascii="Times New Roman" w:hAnsi="Times New Roman" w:cs="Times New Roman"/>
          <w:sz w:val="24"/>
          <w:szCs w:val="24"/>
        </w:rPr>
      </w:pPr>
      <w:r w:rsidRPr="00812AC5">
        <w:rPr>
          <w:rFonts w:ascii="Times New Roman" w:hAnsi="Times New Roman" w:cs="Times New Roman"/>
          <w:sz w:val="24"/>
          <w:szCs w:val="24"/>
        </w:rPr>
        <w:t>Testing fees - each semester</w:t>
      </w:r>
    </w:p>
    <w:p w:rsidR="00192012" w:rsidRPr="00812AC5" w:rsidRDefault="00192012" w:rsidP="00100E7B">
      <w:pPr>
        <w:pStyle w:val="NoSpacing"/>
        <w:numPr>
          <w:ilvl w:val="1"/>
          <w:numId w:val="8"/>
        </w:numPr>
        <w:rPr>
          <w:rFonts w:ascii="Times New Roman" w:hAnsi="Times New Roman" w:cs="Times New Roman"/>
          <w:sz w:val="24"/>
          <w:szCs w:val="24"/>
        </w:rPr>
      </w:pPr>
      <w:r w:rsidRPr="00812AC5">
        <w:rPr>
          <w:rFonts w:ascii="Times New Roman" w:hAnsi="Times New Roman" w:cs="Times New Roman"/>
          <w:sz w:val="24"/>
          <w:szCs w:val="24"/>
        </w:rPr>
        <w:t>Malpractice insurance - yearly</w:t>
      </w:r>
    </w:p>
    <w:p w:rsidR="00192012" w:rsidRPr="00812AC5" w:rsidRDefault="00192012">
      <w:pPr>
        <w:rPr>
          <w:rFonts w:ascii="Times New Roman" w:hAnsi="Times New Roman" w:cs="Times New Roman"/>
          <w:sz w:val="24"/>
          <w:szCs w:val="24"/>
        </w:rPr>
      </w:pPr>
    </w:p>
    <w:p w:rsidR="00192012" w:rsidRPr="00812AC5" w:rsidRDefault="000B2603"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Dress Code</w:t>
      </w:r>
    </w:p>
    <w:p w:rsidR="008F765F" w:rsidRPr="00812AC5" w:rsidRDefault="00A934CA" w:rsidP="0000262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Faculty members of </w:t>
      </w:r>
      <w:r w:rsidR="003245BB" w:rsidRPr="00812AC5">
        <w:rPr>
          <w:rFonts w:ascii="Times New Roman" w:hAnsi="Times New Roman" w:cs="Times New Roman"/>
          <w:sz w:val="24"/>
          <w:szCs w:val="24"/>
        </w:rPr>
        <w:t>Betty E. Smith</w:t>
      </w:r>
      <w:r w:rsidRPr="00812AC5">
        <w:rPr>
          <w:rFonts w:ascii="Times New Roman" w:hAnsi="Times New Roman" w:cs="Times New Roman"/>
          <w:sz w:val="24"/>
          <w:szCs w:val="24"/>
        </w:rPr>
        <w:t xml:space="preserve"> School of Nursing believe</w:t>
      </w:r>
      <w:r w:rsidR="00192012" w:rsidRPr="00812AC5">
        <w:rPr>
          <w:rFonts w:ascii="Times New Roman" w:hAnsi="Times New Roman" w:cs="Times New Roman"/>
          <w:sz w:val="24"/>
          <w:szCs w:val="24"/>
        </w:rPr>
        <w:t xml:space="preserve"> that it is the responsibility of each student to maintain professionalism when working with clients in the hospital and community and when attending classes.  </w:t>
      </w:r>
      <w:r w:rsidR="008F765F" w:rsidRPr="00812AC5">
        <w:rPr>
          <w:rFonts w:ascii="Times New Roman" w:hAnsi="Times New Roman" w:cs="Times New Roman"/>
          <w:sz w:val="24"/>
          <w:szCs w:val="24"/>
        </w:rPr>
        <w:t>The following guidelines and recommendations are offered to assist each student in maintaining or developing his/her own acceptable standards of professionalism in dress.  It is the student's responsibility to determine and conform to the policies of the agency in which he/she is practicing.</w:t>
      </w:r>
    </w:p>
    <w:p w:rsidR="008F765F" w:rsidRPr="00812AC5" w:rsidRDefault="008F765F" w:rsidP="0000262C">
      <w:pPr>
        <w:pStyle w:val="NoSpacing"/>
        <w:rPr>
          <w:rFonts w:ascii="Times New Roman" w:hAnsi="Times New Roman" w:cs="Times New Roman"/>
          <w:sz w:val="24"/>
          <w:szCs w:val="24"/>
        </w:rPr>
      </w:pPr>
    </w:p>
    <w:p w:rsidR="008F765F" w:rsidRPr="00812AC5" w:rsidRDefault="00192012" w:rsidP="0000262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It is the student's responsibility to conform to the policies of the agency.  </w:t>
      </w:r>
    </w:p>
    <w:p w:rsidR="008F765F" w:rsidRPr="00812AC5" w:rsidRDefault="008F765F" w:rsidP="0000262C">
      <w:pPr>
        <w:pStyle w:val="NoSpacing"/>
        <w:rPr>
          <w:rFonts w:ascii="Times New Roman" w:hAnsi="Times New Roman" w:cs="Times New Roman"/>
          <w:sz w:val="24"/>
          <w:szCs w:val="24"/>
        </w:rPr>
      </w:pPr>
    </w:p>
    <w:p w:rsidR="008F765F" w:rsidRPr="00812AC5" w:rsidRDefault="008F765F" w:rsidP="0000262C">
      <w:pPr>
        <w:pStyle w:val="NoSpacing"/>
        <w:rPr>
          <w:rFonts w:ascii="Times New Roman" w:hAnsi="Times New Roman" w:cs="Times New Roman"/>
          <w:i/>
          <w:sz w:val="24"/>
          <w:szCs w:val="24"/>
        </w:rPr>
      </w:pPr>
      <w:r w:rsidRPr="00812AC5">
        <w:rPr>
          <w:rFonts w:ascii="Times New Roman" w:hAnsi="Times New Roman" w:cs="Times New Roman"/>
          <w:sz w:val="24"/>
          <w:szCs w:val="24"/>
        </w:rPr>
        <w:tab/>
      </w:r>
      <w:r w:rsidRPr="00812AC5">
        <w:rPr>
          <w:rFonts w:ascii="Times New Roman" w:hAnsi="Times New Roman" w:cs="Times New Roman"/>
          <w:i/>
          <w:sz w:val="24"/>
          <w:szCs w:val="24"/>
        </w:rPr>
        <w:t>Identification</w:t>
      </w:r>
    </w:p>
    <w:p w:rsidR="00192012" w:rsidRPr="00812AC5" w:rsidRDefault="00192012" w:rsidP="0000262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It is important to remember that </w:t>
      </w:r>
      <w:r w:rsidR="00A934CA" w:rsidRPr="00812AC5">
        <w:rPr>
          <w:rFonts w:ascii="Times New Roman" w:hAnsi="Times New Roman" w:cs="Times New Roman"/>
          <w:sz w:val="24"/>
          <w:szCs w:val="24"/>
        </w:rPr>
        <w:t xml:space="preserve">all nursing students must wear an official GSU identification (ID) emblem, the badge holder with the student ID and an appropriate name on both uniform and lab coat.  </w:t>
      </w:r>
      <w:r w:rsidR="00A934CA" w:rsidRPr="00812AC5">
        <w:rPr>
          <w:rFonts w:ascii="Times New Roman" w:hAnsi="Times New Roman" w:cs="Times New Roman"/>
          <w:bCs/>
          <w:sz w:val="24"/>
          <w:szCs w:val="24"/>
        </w:rPr>
        <w:t xml:space="preserve">The clinical agency may require the student to wear an agency ID in addition to or instead of GSU ID.  </w:t>
      </w:r>
      <w:r w:rsidRPr="00812AC5">
        <w:rPr>
          <w:rFonts w:ascii="Times New Roman" w:hAnsi="Times New Roman" w:cs="Times New Roman"/>
          <w:sz w:val="24"/>
          <w:szCs w:val="24"/>
        </w:rPr>
        <w:t xml:space="preserve">The following dress code is to be followed by all professional nursing students.  Failure to conform to the dress code </w:t>
      </w:r>
      <w:r w:rsidR="00A934CA" w:rsidRPr="00812AC5">
        <w:rPr>
          <w:rFonts w:ascii="Times New Roman" w:hAnsi="Times New Roman" w:cs="Times New Roman"/>
          <w:sz w:val="24"/>
          <w:szCs w:val="24"/>
        </w:rPr>
        <w:t>will</w:t>
      </w:r>
      <w:r w:rsidRPr="00812AC5">
        <w:rPr>
          <w:rFonts w:ascii="Times New Roman" w:hAnsi="Times New Roman" w:cs="Times New Roman"/>
          <w:sz w:val="24"/>
          <w:szCs w:val="24"/>
        </w:rPr>
        <w:t xml:space="preserve"> result in a student being denied</w:t>
      </w:r>
      <w:r w:rsidR="00A934CA" w:rsidRPr="00812AC5">
        <w:rPr>
          <w:rFonts w:ascii="Times New Roman" w:hAnsi="Times New Roman" w:cs="Times New Roman"/>
          <w:sz w:val="24"/>
          <w:szCs w:val="24"/>
        </w:rPr>
        <w:t xml:space="preserve"> entry into clinical areas and</w:t>
      </w:r>
      <w:r w:rsidRPr="00812AC5">
        <w:rPr>
          <w:rFonts w:ascii="Times New Roman" w:hAnsi="Times New Roman" w:cs="Times New Roman"/>
          <w:sz w:val="24"/>
          <w:szCs w:val="24"/>
        </w:rPr>
        <w:t xml:space="preserve"> dismissal from the School of Nursing.</w:t>
      </w:r>
    </w:p>
    <w:p w:rsidR="00B5731F" w:rsidRPr="00812AC5" w:rsidRDefault="00B5731F" w:rsidP="008F765F">
      <w:pPr>
        <w:pStyle w:val="NoSpacing"/>
        <w:rPr>
          <w:rFonts w:ascii="Times New Roman" w:hAnsi="Times New Roman" w:cs="Times New Roman"/>
          <w:sz w:val="24"/>
          <w:szCs w:val="24"/>
        </w:rPr>
      </w:pPr>
    </w:p>
    <w:p w:rsidR="008F765F" w:rsidRPr="00812AC5" w:rsidRDefault="008F765F" w:rsidP="008F765F">
      <w:pPr>
        <w:pStyle w:val="NoSpacing"/>
        <w:rPr>
          <w:rFonts w:ascii="Times New Roman" w:hAnsi="Times New Roman" w:cs="Times New Roman"/>
          <w:i/>
          <w:sz w:val="24"/>
          <w:szCs w:val="24"/>
        </w:rPr>
      </w:pPr>
      <w:r w:rsidRPr="00812AC5">
        <w:rPr>
          <w:rFonts w:ascii="Times New Roman" w:hAnsi="Times New Roman" w:cs="Times New Roman"/>
          <w:sz w:val="24"/>
          <w:szCs w:val="24"/>
        </w:rPr>
        <w:tab/>
      </w:r>
      <w:r w:rsidRPr="00812AC5">
        <w:rPr>
          <w:rFonts w:ascii="Times New Roman" w:hAnsi="Times New Roman" w:cs="Times New Roman"/>
          <w:i/>
          <w:sz w:val="24"/>
          <w:szCs w:val="24"/>
        </w:rPr>
        <w:t>Shorts Policy</w:t>
      </w: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Shorts may not be worn to classes.  Faculty member reserves the right to send any student home who is determined to be dressed inappropriately. </w:t>
      </w:r>
    </w:p>
    <w:p w:rsidR="008F765F" w:rsidRPr="00812AC5" w:rsidRDefault="008F765F" w:rsidP="008F765F">
      <w:pPr>
        <w:pStyle w:val="NoSpacing"/>
        <w:rPr>
          <w:rFonts w:ascii="Times New Roman" w:hAnsi="Times New Roman" w:cs="Times New Roman"/>
          <w:sz w:val="24"/>
          <w:szCs w:val="24"/>
        </w:rPr>
      </w:pPr>
    </w:p>
    <w:p w:rsidR="008F765F" w:rsidRPr="00812AC5" w:rsidRDefault="008F765F" w:rsidP="008F765F">
      <w:pPr>
        <w:pStyle w:val="NoSpacing"/>
        <w:rPr>
          <w:rFonts w:ascii="Times New Roman" w:hAnsi="Times New Roman" w:cs="Times New Roman"/>
          <w:bCs/>
          <w:i/>
          <w:sz w:val="24"/>
          <w:szCs w:val="24"/>
        </w:rPr>
      </w:pPr>
      <w:r w:rsidRPr="00812AC5">
        <w:rPr>
          <w:rFonts w:ascii="Times New Roman" w:hAnsi="Times New Roman" w:cs="Times New Roman"/>
          <w:b/>
          <w:bCs/>
          <w:sz w:val="24"/>
          <w:szCs w:val="24"/>
        </w:rPr>
        <w:tab/>
      </w:r>
      <w:r w:rsidRPr="00812AC5">
        <w:rPr>
          <w:rFonts w:ascii="Times New Roman" w:hAnsi="Times New Roman" w:cs="Times New Roman"/>
          <w:bCs/>
          <w:i/>
          <w:sz w:val="24"/>
          <w:szCs w:val="24"/>
        </w:rPr>
        <w:t>Name Pin</w:t>
      </w:r>
    </w:p>
    <w:p w:rsidR="008F765F" w:rsidRPr="00812AC5" w:rsidRDefault="008F765F" w:rsidP="008F765F">
      <w:pPr>
        <w:pStyle w:val="NoSpacing"/>
        <w:rPr>
          <w:rFonts w:ascii="Times New Roman" w:hAnsi="Times New Roman" w:cs="Times New Roman"/>
          <w:b/>
          <w:bCs/>
          <w:sz w:val="24"/>
          <w:szCs w:val="24"/>
        </w:rPr>
      </w:pPr>
      <w:r w:rsidRPr="00812AC5">
        <w:rPr>
          <w:rFonts w:ascii="Times New Roman" w:hAnsi="Times New Roman" w:cs="Times New Roman"/>
          <w:sz w:val="24"/>
          <w:szCs w:val="24"/>
        </w:rPr>
        <w:t xml:space="preserve">The student's name pin is to be worn on the left front of the uniform and lab coat when in the clinical areas.  </w:t>
      </w:r>
    </w:p>
    <w:p w:rsidR="00FC4C5A" w:rsidRPr="00812AC5" w:rsidRDefault="008F765F" w:rsidP="002B5399">
      <w:pPr>
        <w:pStyle w:val="NoSpacing"/>
        <w:rPr>
          <w:rFonts w:ascii="Times New Roman" w:hAnsi="Times New Roman" w:cs="Times New Roman"/>
          <w:b/>
          <w:bCs/>
          <w:sz w:val="24"/>
          <w:szCs w:val="24"/>
        </w:rPr>
      </w:pPr>
      <w:r w:rsidRPr="00812AC5">
        <w:rPr>
          <w:rFonts w:ascii="Times New Roman" w:hAnsi="Times New Roman" w:cs="Times New Roman"/>
          <w:b/>
          <w:bCs/>
          <w:sz w:val="24"/>
          <w:szCs w:val="24"/>
        </w:rPr>
        <w:tab/>
      </w:r>
    </w:p>
    <w:p w:rsidR="008F765F" w:rsidRPr="00812AC5" w:rsidRDefault="008F765F" w:rsidP="001D18D3">
      <w:pPr>
        <w:pStyle w:val="NoSpacing"/>
        <w:ind w:firstLine="720"/>
        <w:rPr>
          <w:rFonts w:ascii="Times New Roman" w:hAnsi="Times New Roman" w:cs="Times New Roman"/>
          <w:bCs/>
          <w:i/>
          <w:sz w:val="24"/>
          <w:szCs w:val="24"/>
        </w:rPr>
      </w:pPr>
      <w:r w:rsidRPr="00812AC5">
        <w:rPr>
          <w:rFonts w:ascii="Times New Roman" w:hAnsi="Times New Roman" w:cs="Times New Roman"/>
          <w:bCs/>
          <w:i/>
          <w:sz w:val="24"/>
          <w:szCs w:val="24"/>
        </w:rPr>
        <w:t>Jewelry</w:t>
      </w: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watch with a second hand is necessary when giving patient care.  The student should consider his/her own and the patient/client safety and well-being when wearing wedding bands/ engagement rings (one set permitted).  Hardware/jewelry for body piercing is limited to the lower ear lobe(s).  Only one </w:t>
      </w:r>
      <w:r w:rsidR="00FC4C5A" w:rsidRPr="00812AC5">
        <w:rPr>
          <w:rFonts w:ascii="Times New Roman" w:hAnsi="Times New Roman" w:cs="Times New Roman"/>
          <w:sz w:val="24"/>
          <w:szCs w:val="24"/>
        </w:rPr>
        <w:t xml:space="preserve">small </w:t>
      </w:r>
      <w:r w:rsidRPr="00812AC5">
        <w:rPr>
          <w:rFonts w:ascii="Times New Roman" w:hAnsi="Times New Roman" w:cs="Times New Roman"/>
          <w:sz w:val="24"/>
          <w:szCs w:val="24"/>
        </w:rPr>
        <w:t>stud type earring per ear may be worn and the stud earring must not exceed the ear lobe.  No neck chains are permitted (exceptions</w:t>
      </w:r>
      <w:r w:rsidRPr="00812AC5">
        <w:rPr>
          <w:rFonts w:ascii="Times New Roman" w:hAnsi="Times New Roman" w:cs="Times New Roman"/>
          <w:b/>
          <w:bCs/>
          <w:sz w:val="24"/>
          <w:szCs w:val="24"/>
        </w:rPr>
        <w:t xml:space="preserve">:  </w:t>
      </w:r>
      <w:r w:rsidRPr="00812AC5">
        <w:rPr>
          <w:rFonts w:ascii="Times New Roman" w:hAnsi="Times New Roman" w:cs="Times New Roman"/>
          <w:sz w:val="24"/>
          <w:szCs w:val="24"/>
        </w:rPr>
        <w:t>medical I.D. tags, small religious medals) while administering patient care.  If there are any questions, students are tocontact their Clinical Instructor prior to clinical experience.</w:t>
      </w:r>
    </w:p>
    <w:p w:rsidR="008F765F" w:rsidRPr="00812AC5" w:rsidRDefault="008F765F" w:rsidP="008F765F">
      <w:pPr>
        <w:pStyle w:val="NoSpacing"/>
        <w:rPr>
          <w:rFonts w:ascii="Times New Roman" w:hAnsi="Times New Roman" w:cs="Times New Roman"/>
          <w:sz w:val="24"/>
          <w:szCs w:val="24"/>
        </w:rPr>
      </w:pPr>
    </w:p>
    <w:p w:rsidR="008F765F" w:rsidRPr="00812AC5" w:rsidRDefault="008F765F" w:rsidP="008F765F">
      <w:pPr>
        <w:pStyle w:val="NoSpacing"/>
        <w:rPr>
          <w:rFonts w:ascii="Times New Roman" w:hAnsi="Times New Roman" w:cs="Times New Roman"/>
          <w:bCs/>
          <w:i/>
          <w:sz w:val="24"/>
          <w:szCs w:val="24"/>
        </w:rPr>
      </w:pPr>
      <w:r w:rsidRPr="00812AC5">
        <w:rPr>
          <w:rFonts w:ascii="Times New Roman" w:hAnsi="Times New Roman" w:cs="Times New Roman"/>
          <w:b/>
          <w:bCs/>
          <w:sz w:val="24"/>
          <w:szCs w:val="24"/>
        </w:rPr>
        <w:tab/>
      </w:r>
      <w:r w:rsidRPr="00812AC5">
        <w:rPr>
          <w:rFonts w:ascii="Times New Roman" w:hAnsi="Times New Roman" w:cs="Times New Roman"/>
          <w:bCs/>
          <w:i/>
          <w:sz w:val="24"/>
          <w:szCs w:val="24"/>
        </w:rPr>
        <w:t>Hair/Cosmetics/Nails/Body Art</w:t>
      </w: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Natural hair color should be worn at all times.  Hair styles and cuts should be conservative.  Hair styles extended higher than 1 ½ inches are not to be worn in clinical area.  All hair styles must be positioned above the collar and off the face so as to present no threat to the student or the patient's/client's safety and well being.  </w:t>
      </w:r>
      <w:r w:rsidRPr="00812AC5">
        <w:rPr>
          <w:rFonts w:ascii="Times New Roman" w:hAnsi="Times New Roman" w:cs="Times New Roman"/>
          <w:bCs/>
          <w:sz w:val="24"/>
          <w:szCs w:val="24"/>
        </w:rPr>
        <w:t>Pony tails are allowed in the clinical setting as long asthe hair is neat and secured behind the shoulder (i.e., standard clip, banana clip or braid).</w:t>
      </w:r>
      <w:r w:rsidRPr="00812AC5">
        <w:rPr>
          <w:rFonts w:ascii="Times New Roman" w:hAnsi="Times New Roman" w:cs="Times New Roman"/>
          <w:sz w:val="24"/>
          <w:szCs w:val="24"/>
        </w:rPr>
        <w:t xml:space="preserve">  Barrettes are to be black, white, gold or of the same color as the hair </w:t>
      </w:r>
      <w:r w:rsidRPr="00812AC5">
        <w:rPr>
          <w:rFonts w:ascii="Times New Roman" w:hAnsi="Times New Roman" w:cs="Times New Roman"/>
          <w:bCs/>
          <w:sz w:val="24"/>
          <w:szCs w:val="24"/>
        </w:rPr>
        <w:t>(no bows)</w:t>
      </w:r>
      <w:r w:rsidRPr="00812AC5">
        <w:rPr>
          <w:rFonts w:ascii="Times New Roman" w:hAnsi="Times New Roman" w:cs="Times New Roman"/>
          <w:sz w:val="24"/>
          <w:szCs w:val="24"/>
        </w:rPr>
        <w:t xml:space="preserve">. </w:t>
      </w:r>
    </w:p>
    <w:p w:rsidR="008F765F" w:rsidRPr="00812AC5" w:rsidRDefault="008F765F" w:rsidP="008F765F">
      <w:pPr>
        <w:pStyle w:val="NoSpacing"/>
        <w:rPr>
          <w:rFonts w:ascii="Times New Roman" w:hAnsi="Times New Roman" w:cs="Times New Roman"/>
          <w:sz w:val="24"/>
          <w:szCs w:val="24"/>
        </w:rPr>
      </w:pP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Men should be clean shaven.  Beards are not allowed in the clinical area.  Neatly trimmed mustaches are allowed.  </w:t>
      </w:r>
    </w:p>
    <w:p w:rsidR="008F765F" w:rsidRPr="00812AC5" w:rsidRDefault="008F765F" w:rsidP="008F765F">
      <w:pPr>
        <w:pStyle w:val="NoSpacing"/>
        <w:rPr>
          <w:rFonts w:ascii="Times New Roman" w:hAnsi="Times New Roman" w:cs="Times New Roman"/>
          <w:sz w:val="24"/>
          <w:szCs w:val="24"/>
        </w:rPr>
      </w:pP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Conservative make-up may be worn.  Perfumed cosmetics should not be worn because of their effect on patients/clients/residents.  </w:t>
      </w:r>
    </w:p>
    <w:p w:rsidR="008F765F" w:rsidRPr="00812AC5" w:rsidRDefault="008F765F" w:rsidP="008F765F">
      <w:pPr>
        <w:pStyle w:val="NoSpacing"/>
        <w:rPr>
          <w:rFonts w:ascii="Times New Roman" w:hAnsi="Times New Roman" w:cs="Times New Roman"/>
          <w:sz w:val="24"/>
          <w:szCs w:val="24"/>
        </w:rPr>
      </w:pP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Fingernails should be short, not to extend beyond the finger tips so as not to interfere with the safe and effective administration of patient care </w:t>
      </w:r>
      <w:r w:rsidRPr="00812AC5">
        <w:rPr>
          <w:rFonts w:ascii="Times New Roman" w:hAnsi="Times New Roman" w:cs="Times New Roman"/>
          <w:bCs/>
          <w:sz w:val="24"/>
          <w:szCs w:val="24"/>
        </w:rPr>
        <w:t>(sculptured nails, overlays are not permitted)</w:t>
      </w:r>
      <w:r w:rsidRPr="00812AC5">
        <w:rPr>
          <w:rFonts w:ascii="Times New Roman" w:hAnsi="Times New Roman" w:cs="Times New Roman"/>
          <w:sz w:val="24"/>
          <w:szCs w:val="24"/>
        </w:rPr>
        <w:t>.</w:t>
      </w:r>
      <w:r w:rsidR="00FC4C5A" w:rsidRPr="00812AC5">
        <w:rPr>
          <w:rFonts w:ascii="Times New Roman" w:hAnsi="Times New Roman" w:cs="Times New Roman"/>
          <w:sz w:val="24"/>
          <w:szCs w:val="24"/>
        </w:rPr>
        <w:t>Nail polish is not permitted.</w:t>
      </w:r>
    </w:p>
    <w:p w:rsidR="008F765F" w:rsidRPr="00812AC5" w:rsidRDefault="008F765F" w:rsidP="008F765F">
      <w:pPr>
        <w:pStyle w:val="NoSpacing"/>
        <w:rPr>
          <w:rFonts w:ascii="Times New Roman" w:hAnsi="Times New Roman" w:cs="Times New Roman"/>
          <w:sz w:val="24"/>
          <w:szCs w:val="24"/>
        </w:rPr>
      </w:pP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Tattoo marks and designs (body art) must be covered and not visible while in uniform.  If there are any questions, or tattoos cannot be covered (e.g., ring tattoos), the student must contact their Clinical Instructor prior to clinical experience.</w:t>
      </w:r>
    </w:p>
    <w:p w:rsidR="00FC4C5A" w:rsidRPr="00812AC5" w:rsidRDefault="00FC4C5A" w:rsidP="008F765F">
      <w:pPr>
        <w:pStyle w:val="NoSpacing"/>
        <w:rPr>
          <w:rFonts w:ascii="Times New Roman" w:hAnsi="Times New Roman" w:cs="Times New Roman"/>
          <w:sz w:val="24"/>
          <w:szCs w:val="24"/>
        </w:rPr>
      </w:pPr>
    </w:p>
    <w:p w:rsidR="00FC4C5A" w:rsidRPr="00812AC5" w:rsidRDefault="00FC4C5A"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In addition to policies stated in this document, students must conformed to hospital/agency policies regarding dress code (i.e. hair, covering of body art, uniforms, wearing ID badges, etc.).</w:t>
      </w:r>
    </w:p>
    <w:p w:rsidR="008F765F" w:rsidRPr="00812AC5" w:rsidRDefault="008F765F" w:rsidP="008F765F">
      <w:pPr>
        <w:pStyle w:val="NoSpacing"/>
        <w:rPr>
          <w:rFonts w:ascii="Times New Roman" w:hAnsi="Times New Roman" w:cs="Times New Roman"/>
          <w:sz w:val="24"/>
          <w:szCs w:val="24"/>
        </w:rPr>
      </w:pPr>
    </w:p>
    <w:p w:rsidR="00153DC2" w:rsidRPr="00812AC5" w:rsidRDefault="00153DC2" w:rsidP="00B5731F">
      <w:pPr>
        <w:pStyle w:val="NoSpacing"/>
        <w:ind w:firstLine="720"/>
        <w:rPr>
          <w:rFonts w:ascii="Times New Roman" w:hAnsi="Times New Roman" w:cs="Times New Roman"/>
          <w:i/>
          <w:sz w:val="24"/>
          <w:szCs w:val="24"/>
        </w:rPr>
      </w:pPr>
    </w:p>
    <w:p w:rsidR="008F765F" w:rsidRPr="00812AC5" w:rsidRDefault="008F765F" w:rsidP="00B5731F">
      <w:pPr>
        <w:pStyle w:val="NoSpacing"/>
        <w:ind w:firstLine="720"/>
        <w:rPr>
          <w:rFonts w:ascii="Times New Roman" w:hAnsi="Times New Roman" w:cs="Times New Roman"/>
          <w:i/>
          <w:sz w:val="24"/>
          <w:szCs w:val="24"/>
        </w:rPr>
      </w:pPr>
      <w:r w:rsidRPr="00812AC5">
        <w:rPr>
          <w:rFonts w:ascii="Times New Roman" w:hAnsi="Times New Roman" w:cs="Times New Roman"/>
          <w:i/>
          <w:sz w:val="24"/>
          <w:szCs w:val="24"/>
        </w:rPr>
        <w:t>Uniforms</w:t>
      </w:r>
    </w:p>
    <w:p w:rsidR="008F765F" w:rsidRPr="00812AC5" w:rsidRDefault="008F765F" w:rsidP="008F765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When choosing your uniform please avoid the terrible </w:t>
      </w:r>
      <w:r w:rsidRPr="00812AC5">
        <w:rPr>
          <w:rFonts w:ascii="Times New Roman" w:hAnsi="Times New Roman" w:cs="Times New Roman"/>
          <w:bCs/>
          <w:sz w:val="24"/>
          <w:szCs w:val="24"/>
        </w:rPr>
        <w:t>TOO's:</w:t>
      </w:r>
    </w:p>
    <w:p w:rsidR="008F765F" w:rsidRPr="00812AC5" w:rsidRDefault="008F765F" w:rsidP="008F765F">
      <w:pPr>
        <w:pStyle w:val="NoSpacing"/>
        <w:rPr>
          <w:rFonts w:ascii="Times New Roman" w:hAnsi="Times New Roman" w:cs="Times New Roman"/>
          <w:bCs/>
          <w:sz w:val="24"/>
          <w:szCs w:val="24"/>
        </w:rPr>
      </w:pPr>
      <w:r w:rsidRPr="00812AC5">
        <w:rPr>
          <w:rFonts w:ascii="Times New Roman" w:hAnsi="Times New Roman" w:cs="Times New Roman"/>
          <w:bCs/>
          <w:sz w:val="24"/>
          <w:szCs w:val="24"/>
        </w:rPr>
        <w:t>1</w:t>
      </w:r>
      <w:r w:rsidRPr="00812AC5">
        <w:rPr>
          <w:rFonts w:ascii="Times New Roman" w:hAnsi="Times New Roman" w:cs="Times New Roman"/>
          <w:b/>
          <w:bCs/>
          <w:sz w:val="24"/>
          <w:szCs w:val="24"/>
        </w:rPr>
        <w:t xml:space="preserve">. </w:t>
      </w:r>
      <w:r w:rsidRPr="00812AC5">
        <w:rPr>
          <w:rFonts w:ascii="Times New Roman" w:hAnsi="Times New Roman" w:cs="Times New Roman"/>
          <w:bCs/>
          <w:sz w:val="24"/>
          <w:szCs w:val="24"/>
        </w:rPr>
        <w:t>TOO TIGHT</w:t>
      </w:r>
    </w:p>
    <w:p w:rsidR="008F765F" w:rsidRPr="00812AC5" w:rsidRDefault="008F765F" w:rsidP="008F765F">
      <w:pPr>
        <w:pStyle w:val="NoSpacing"/>
        <w:rPr>
          <w:rFonts w:ascii="Times New Roman" w:hAnsi="Times New Roman" w:cs="Times New Roman"/>
          <w:bCs/>
          <w:sz w:val="24"/>
          <w:szCs w:val="24"/>
        </w:rPr>
      </w:pPr>
      <w:r w:rsidRPr="00812AC5">
        <w:rPr>
          <w:rFonts w:ascii="Times New Roman" w:hAnsi="Times New Roman" w:cs="Times New Roman"/>
          <w:bCs/>
          <w:sz w:val="24"/>
          <w:szCs w:val="24"/>
        </w:rPr>
        <w:t>2. TOO SHORT</w:t>
      </w:r>
    </w:p>
    <w:p w:rsidR="008F765F" w:rsidRPr="00812AC5" w:rsidRDefault="008F765F" w:rsidP="008F765F">
      <w:pPr>
        <w:pStyle w:val="NoSpacing"/>
        <w:rPr>
          <w:rFonts w:ascii="Times New Roman" w:hAnsi="Times New Roman" w:cs="Times New Roman"/>
          <w:bCs/>
          <w:sz w:val="24"/>
          <w:szCs w:val="24"/>
        </w:rPr>
      </w:pPr>
      <w:r w:rsidRPr="00812AC5">
        <w:rPr>
          <w:rFonts w:ascii="Times New Roman" w:hAnsi="Times New Roman" w:cs="Times New Roman"/>
          <w:bCs/>
          <w:sz w:val="24"/>
          <w:szCs w:val="24"/>
        </w:rPr>
        <w:t>3. TOO LOW CUT</w:t>
      </w:r>
    </w:p>
    <w:p w:rsidR="008F765F" w:rsidRPr="00812AC5" w:rsidRDefault="008F765F" w:rsidP="008F765F">
      <w:pPr>
        <w:pStyle w:val="NoSpacing"/>
        <w:rPr>
          <w:rFonts w:ascii="Times New Roman" w:hAnsi="Times New Roman" w:cs="Times New Roman"/>
          <w:bCs/>
          <w:sz w:val="24"/>
          <w:szCs w:val="24"/>
        </w:rPr>
      </w:pPr>
      <w:r w:rsidRPr="00812AC5">
        <w:rPr>
          <w:rFonts w:ascii="Times New Roman" w:hAnsi="Times New Roman" w:cs="Times New Roman"/>
          <w:bCs/>
          <w:sz w:val="24"/>
          <w:szCs w:val="24"/>
        </w:rPr>
        <w:t>4. TOO SHEER</w:t>
      </w:r>
    </w:p>
    <w:p w:rsidR="008F765F" w:rsidRPr="00812AC5" w:rsidRDefault="008F765F" w:rsidP="008F765F">
      <w:pPr>
        <w:pStyle w:val="NoSpacing"/>
        <w:rPr>
          <w:rFonts w:ascii="Times New Roman" w:hAnsi="Times New Roman" w:cs="Times New Roman"/>
          <w:bCs/>
          <w:sz w:val="24"/>
          <w:szCs w:val="24"/>
        </w:rPr>
      </w:pPr>
      <w:r w:rsidRPr="00812AC5">
        <w:rPr>
          <w:rFonts w:ascii="Times New Roman" w:hAnsi="Times New Roman" w:cs="Times New Roman"/>
          <w:bCs/>
          <w:sz w:val="24"/>
          <w:szCs w:val="24"/>
        </w:rPr>
        <w:t>5. TOO CONFINING</w:t>
      </w:r>
    </w:p>
    <w:p w:rsidR="00121EBD" w:rsidRPr="00812AC5" w:rsidRDefault="00121EBD" w:rsidP="008F765F">
      <w:pPr>
        <w:pStyle w:val="NoSpacing"/>
        <w:rPr>
          <w:rFonts w:ascii="Times New Roman" w:hAnsi="Times New Roman" w:cs="Times New Roman"/>
          <w:b/>
          <w:bCs/>
          <w:sz w:val="24"/>
          <w:szCs w:val="24"/>
        </w:rPr>
      </w:pPr>
    </w:p>
    <w:p w:rsidR="008F765F" w:rsidRPr="00812AC5" w:rsidRDefault="008F765F" w:rsidP="008F765F">
      <w:pPr>
        <w:pStyle w:val="NoSpacing"/>
        <w:rPr>
          <w:rFonts w:ascii="Times New Roman" w:hAnsi="Times New Roman" w:cs="Times New Roman"/>
          <w:bCs/>
          <w:sz w:val="24"/>
          <w:szCs w:val="24"/>
        </w:rPr>
      </w:pPr>
      <w:r w:rsidRPr="00812AC5">
        <w:rPr>
          <w:rFonts w:ascii="Times New Roman" w:hAnsi="Times New Roman" w:cs="Times New Roman"/>
          <w:bCs/>
          <w:sz w:val="24"/>
          <w:szCs w:val="24"/>
        </w:rPr>
        <w:t xml:space="preserve">Students dressed inappropriately will be notified by the clinical instructor immediately.  </w:t>
      </w:r>
    </w:p>
    <w:p w:rsidR="008B4E2D" w:rsidRPr="00812AC5" w:rsidRDefault="008B4E2D" w:rsidP="008F765F">
      <w:pPr>
        <w:pStyle w:val="NoSpacing"/>
        <w:rPr>
          <w:rFonts w:ascii="Times New Roman" w:hAnsi="Times New Roman" w:cs="Times New Roman"/>
          <w:bCs/>
          <w:sz w:val="24"/>
          <w:szCs w:val="24"/>
        </w:rPr>
      </w:pPr>
    </w:p>
    <w:p w:rsidR="008B4E2D" w:rsidRPr="00812AC5" w:rsidRDefault="008B4E2D" w:rsidP="008B4E2D">
      <w:pPr>
        <w:pStyle w:val="NoSpacing"/>
        <w:rPr>
          <w:rFonts w:ascii="Times New Roman" w:hAnsi="Times New Roman" w:cs="Times New Roman"/>
          <w:sz w:val="24"/>
          <w:szCs w:val="24"/>
        </w:rPr>
      </w:pPr>
      <w:r w:rsidRPr="00812AC5">
        <w:rPr>
          <w:rFonts w:ascii="Times New Roman" w:hAnsi="Times New Roman" w:cs="Times New Roman"/>
          <w:sz w:val="24"/>
          <w:szCs w:val="24"/>
        </w:rPr>
        <w:t>Uniforms must be clean and pressed with hem-lengths for dresses/skirts no shorter than mid-knee.  Appropriate underwear must be worn.  Only solid white, beige, and colors that are not visible through the material are to be worn.</w:t>
      </w:r>
    </w:p>
    <w:p w:rsidR="008B4E2D" w:rsidRPr="00812AC5" w:rsidRDefault="008B4E2D" w:rsidP="008F765F">
      <w:pPr>
        <w:pStyle w:val="NoSpacing"/>
        <w:rPr>
          <w:rFonts w:ascii="Times New Roman" w:hAnsi="Times New Roman" w:cs="Times New Roman"/>
          <w:sz w:val="24"/>
          <w:szCs w:val="24"/>
        </w:rPr>
      </w:pPr>
    </w:p>
    <w:p w:rsidR="008F765F" w:rsidRPr="00812AC5" w:rsidRDefault="008F765F" w:rsidP="00810AB0">
      <w:pPr>
        <w:pStyle w:val="NoSpacing"/>
        <w:rPr>
          <w:rFonts w:ascii="Times New Roman" w:hAnsi="Times New Roman" w:cs="Times New Roman"/>
          <w:i/>
          <w:sz w:val="24"/>
          <w:szCs w:val="24"/>
        </w:rPr>
      </w:pPr>
      <w:r w:rsidRPr="00812AC5">
        <w:rPr>
          <w:rFonts w:ascii="Times New Roman" w:hAnsi="Times New Roman" w:cs="Times New Roman"/>
          <w:sz w:val="24"/>
          <w:szCs w:val="24"/>
        </w:rPr>
        <w:tab/>
      </w:r>
      <w:r w:rsidRPr="00812AC5">
        <w:rPr>
          <w:rFonts w:ascii="Times New Roman" w:hAnsi="Times New Roman" w:cs="Times New Roman"/>
          <w:i/>
          <w:sz w:val="24"/>
          <w:szCs w:val="24"/>
        </w:rPr>
        <w:t>Uniform shoes</w:t>
      </w:r>
    </w:p>
    <w:p w:rsidR="007F2A7E" w:rsidRPr="00812AC5" w:rsidRDefault="008F765F" w:rsidP="007F2A7E">
      <w:pPr>
        <w:pStyle w:val="NoSpacing"/>
        <w:rPr>
          <w:rFonts w:ascii="Times New Roman" w:hAnsi="Times New Roman" w:cs="Times New Roman"/>
          <w:sz w:val="24"/>
          <w:szCs w:val="24"/>
        </w:rPr>
      </w:pPr>
      <w:r w:rsidRPr="00812AC5">
        <w:rPr>
          <w:rFonts w:ascii="Times New Roman" w:hAnsi="Times New Roman" w:cs="Times New Roman"/>
          <w:sz w:val="24"/>
          <w:szCs w:val="24"/>
        </w:rPr>
        <w:t>Students are required to wear comfortable clean white nursing shoes.  White unadorned (without ornaments, color, logos) leather tennis shoes are acceptable.</w:t>
      </w:r>
      <w:r w:rsidR="007F2A7E" w:rsidRPr="00812AC5">
        <w:rPr>
          <w:rFonts w:ascii="Times New Roman" w:hAnsi="Times New Roman" w:cs="Times New Roman"/>
          <w:sz w:val="24"/>
          <w:szCs w:val="24"/>
        </w:rPr>
        <w:t xml:space="preserve">  Open toe or open heel shoes are not allowed.</w:t>
      </w:r>
    </w:p>
    <w:p w:rsidR="008F765F" w:rsidRPr="00812AC5" w:rsidRDefault="008F765F" w:rsidP="008F765F">
      <w:pPr>
        <w:pStyle w:val="NoSpacing"/>
        <w:rPr>
          <w:rFonts w:ascii="Times New Roman" w:hAnsi="Times New Roman" w:cs="Times New Roman"/>
          <w:sz w:val="24"/>
          <w:szCs w:val="24"/>
        </w:rPr>
      </w:pPr>
    </w:p>
    <w:p w:rsidR="00192012" w:rsidRPr="00812AC5" w:rsidRDefault="008B4E2D" w:rsidP="007F2A7E">
      <w:pPr>
        <w:pStyle w:val="NoSpacing"/>
        <w:ind w:firstLine="720"/>
        <w:rPr>
          <w:rFonts w:ascii="Times New Roman" w:hAnsi="Times New Roman" w:cs="Times New Roman"/>
          <w:i/>
          <w:sz w:val="24"/>
          <w:szCs w:val="24"/>
        </w:rPr>
      </w:pPr>
      <w:r w:rsidRPr="00812AC5">
        <w:rPr>
          <w:rFonts w:ascii="Times New Roman" w:hAnsi="Times New Roman" w:cs="Times New Roman"/>
          <w:bCs/>
          <w:i/>
          <w:sz w:val="24"/>
          <w:szCs w:val="24"/>
        </w:rPr>
        <w:lastRenderedPageBreak/>
        <w:t>Lab Coat</w:t>
      </w:r>
    </w:p>
    <w:p w:rsidR="00192012" w:rsidRPr="00812AC5" w:rsidRDefault="00192012" w:rsidP="008E50A9">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Laboratory coats are to be worn to and from the </w:t>
      </w:r>
      <w:r w:rsidR="008B4E2D" w:rsidRPr="00812AC5">
        <w:rPr>
          <w:rFonts w:ascii="Times New Roman" w:hAnsi="Times New Roman" w:cs="Times New Roman"/>
          <w:sz w:val="24"/>
          <w:szCs w:val="24"/>
        </w:rPr>
        <w:t>health care agency.  Laboratory coats are not to be worn during direct patient care.  Lab coat must be fingertip length.Pins or</w:t>
      </w:r>
      <w:r w:rsidRPr="00812AC5">
        <w:rPr>
          <w:rFonts w:ascii="Times New Roman" w:hAnsi="Times New Roman" w:cs="Times New Roman"/>
          <w:bCs/>
          <w:sz w:val="24"/>
          <w:szCs w:val="24"/>
        </w:rPr>
        <w:t xml:space="preserve"> jewelry </w:t>
      </w:r>
      <w:r w:rsidR="008B4E2D" w:rsidRPr="00812AC5">
        <w:rPr>
          <w:rFonts w:ascii="Times New Roman" w:hAnsi="Times New Roman" w:cs="Times New Roman"/>
          <w:bCs/>
          <w:sz w:val="24"/>
          <w:szCs w:val="24"/>
        </w:rPr>
        <w:t xml:space="preserve">are not </w:t>
      </w:r>
      <w:r w:rsidRPr="00812AC5">
        <w:rPr>
          <w:rFonts w:ascii="Times New Roman" w:hAnsi="Times New Roman" w:cs="Times New Roman"/>
          <w:bCs/>
          <w:sz w:val="24"/>
          <w:szCs w:val="24"/>
        </w:rPr>
        <w:t>to be worn on uniform or lab coat.</w:t>
      </w:r>
    </w:p>
    <w:p w:rsidR="00192012" w:rsidRPr="00812AC5" w:rsidRDefault="00192012" w:rsidP="0000262C">
      <w:pPr>
        <w:pStyle w:val="NoSpacing"/>
        <w:rPr>
          <w:rFonts w:ascii="Times New Roman" w:hAnsi="Times New Roman" w:cs="Times New Roman"/>
          <w:sz w:val="24"/>
          <w:szCs w:val="24"/>
        </w:rPr>
      </w:pPr>
    </w:p>
    <w:p w:rsidR="00AF5BCF" w:rsidRPr="00812AC5" w:rsidRDefault="00AF5BCF" w:rsidP="0000262C">
      <w:pPr>
        <w:pStyle w:val="NoSpacing"/>
        <w:rPr>
          <w:rFonts w:ascii="Times New Roman" w:hAnsi="Times New Roman" w:cs="Times New Roman"/>
          <w:i/>
          <w:sz w:val="24"/>
          <w:szCs w:val="24"/>
        </w:rPr>
      </w:pPr>
      <w:r w:rsidRPr="00812AC5">
        <w:rPr>
          <w:rFonts w:ascii="Times New Roman" w:hAnsi="Times New Roman" w:cs="Times New Roman"/>
          <w:sz w:val="24"/>
          <w:szCs w:val="24"/>
        </w:rPr>
        <w:tab/>
      </w:r>
      <w:r w:rsidRPr="00812AC5">
        <w:rPr>
          <w:rFonts w:ascii="Times New Roman" w:hAnsi="Times New Roman" w:cs="Times New Roman"/>
          <w:i/>
          <w:sz w:val="24"/>
          <w:szCs w:val="24"/>
        </w:rPr>
        <w:t>Hygiene</w:t>
      </w:r>
    </w:p>
    <w:p w:rsidR="00192012" w:rsidRPr="00812AC5" w:rsidRDefault="00AF5BCF" w:rsidP="0000262C">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Proper body hygiene is essential and demonstrates professionalism.  </w:t>
      </w:r>
      <w:r w:rsidR="001F55D2" w:rsidRPr="00812AC5">
        <w:rPr>
          <w:rFonts w:ascii="Times New Roman" w:hAnsi="Times New Roman" w:cs="Times New Roman"/>
          <w:sz w:val="24"/>
          <w:szCs w:val="24"/>
        </w:rPr>
        <w:t>Cleanliness</w:t>
      </w:r>
      <w:r w:rsidR="00192012" w:rsidRPr="00812AC5">
        <w:rPr>
          <w:rFonts w:ascii="Times New Roman" w:hAnsi="Times New Roman" w:cs="Times New Roman"/>
          <w:sz w:val="24"/>
          <w:szCs w:val="24"/>
        </w:rPr>
        <w:t xml:space="preserve"> of the </w:t>
      </w:r>
      <w:r w:rsidR="001F55D2" w:rsidRPr="00812AC5">
        <w:rPr>
          <w:rFonts w:ascii="Times New Roman" w:hAnsi="Times New Roman" w:cs="Times New Roman"/>
          <w:sz w:val="24"/>
          <w:szCs w:val="24"/>
        </w:rPr>
        <w:t xml:space="preserve">student and uniform are of utmost importance.  </w:t>
      </w:r>
    </w:p>
    <w:p w:rsidR="00192012" w:rsidRPr="00812AC5" w:rsidRDefault="00192012" w:rsidP="0000262C">
      <w:pPr>
        <w:pStyle w:val="NoSpacing"/>
        <w:rPr>
          <w:rFonts w:ascii="Times New Roman" w:hAnsi="Times New Roman" w:cs="Times New Roman"/>
          <w:sz w:val="24"/>
          <w:szCs w:val="24"/>
        </w:rPr>
      </w:pPr>
    </w:p>
    <w:p w:rsidR="00192012" w:rsidRPr="00812AC5" w:rsidRDefault="001F55D2" w:rsidP="0000262C">
      <w:pPr>
        <w:pStyle w:val="NoSpacing"/>
        <w:rPr>
          <w:rFonts w:ascii="Times New Roman" w:hAnsi="Times New Roman" w:cs="Times New Roman"/>
          <w:i/>
          <w:sz w:val="24"/>
          <w:szCs w:val="24"/>
        </w:rPr>
      </w:pPr>
      <w:r w:rsidRPr="00812AC5">
        <w:rPr>
          <w:rFonts w:ascii="Times New Roman" w:hAnsi="Times New Roman" w:cs="Times New Roman"/>
          <w:sz w:val="24"/>
          <w:szCs w:val="24"/>
        </w:rPr>
        <w:tab/>
      </w:r>
      <w:r w:rsidRPr="00812AC5">
        <w:rPr>
          <w:rFonts w:ascii="Times New Roman" w:hAnsi="Times New Roman" w:cs="Times New Roman"/>
          <w:i/>
          <w:sz w:val="24"/>
          <w:szCs w:val="24"/>
        </w:rPr>
        <w:t>General</w:t>
      </w:r>
    </w:p>
    <w:p w:rsidR="00192012" w:rsidRPr="00812AC5" w:rsidRDefault="00192012" w:rsidP="0000262C">
      <w:pPr>
        <w:pStyle w:val="NoSpacing"/>
        <w:rPr>
          <w:rFonts w:ascii="Times New Roman" w:hAnsi="Times New Roman" w:cs="Times New Roman"/>
          <w:sz w:val="24"/>
          <w:szCs w:val="24"/>
        </w:rPr>
      </w:pPr>
      <w:r w:rsidRPr="00812AC5">
        <w:rPr>
          <w:rFonts w:ascii="Times New Roman" w:hAnsi="Times New Roman" w:cs="Times New Roman"/>
          <w:sz w:val="24"/>
          <w:szCs w:val="24"/>
        </w:rPr>
        <w:t>Gum chewing and fragrances are not permitted.</w:t>
      </w:r>
      <w:r w:rsidR="001F55D2" w:rsidRPr="00812AC5">
        <w:rPr>
          <w:rFonts w:ascii="Times New Roman" w:hAnsi="Times New Roman" w:cs="Times New Roman"/>
          <w:sz w:val="24"/>
          <w:szCs w:val="24"/>
        </w:rPr>
        <w:t xml:space="preserve">  GSU is a smoke free institution.  All health care agencies are smoke free institutions.  Smoking is not allowed in or around the School of Nursing.  </w:t>
      </w:r>
      <w:r w:rsidRPr="00812AC5">
        <w:rPr>
          <w:rFonts w:ascii="Times New Roman" w:hAnsi="Times New Roman" w:cs="Times New Roman"/>
          <w:bCs/>
          <w:sz w:val="24"/>
          <w:szCs w:val="24"/>
        </w:rPr>
        <w:t>Smokers should use breath fresheners.</w:t>
      </w:r>
    </w:p>
    <w:p w:rsidR="00192012" w:rsidRPr="00812AC5" w:rsidRDefault="00192012" w:rsidP="0000262C">
      <w:pPr>
        <w:pStyle w:val="NoSpacing"/>
        <w:rPr>
          <w:rFonts w:ascii="Times New Roman" w:hAnsi="Times New Roman" w:cs="Times New Roman"/>
          <w:sz w:val="24"/>
          <w:szCs w:val="24"/>
        </w:rPr>
      </w:pPr>
    </w:p>
    <w:p w:rsidR="00192012" w:rsidRPr="00812AC5" w:rsidRDefault="00192012" w:rsidP="0000262C">
      <w:pPr>
        <w:pStyle w:val="NoSpacing"/>
        <w:rPr>
          <w:rFonts w:ascii="Times New Roman" w:hAnsi="Times New Roman" w:cs="Times New Roman"/>
          <w:sz w:val="24"/>
          <w:szCs w:val="24"/>
        </w:rPr>
      </w:pPr>
      <w:r w:rsidRPr="00812AC5">
        <w:rPr>
          <w:rFonts w:ascii="Times New Roman" w:hAnsi="Times New Roman" w:cs="Times New Roman"/>
          <w:sz w:val="24"/>
          <w:szCs w:val="24"/>
        </w:rPr>
        <w:t>Special rotations such as day care, mental health, surgery, etc. may require special exceptions to the uniform code.  Students will be notified of the exceptions prior to the planned experience.</w:t>
      </w:r>
    </w:p>
    <w:p w:rsidR="00192012" w:rsidRPr="00812AC5" w:rsidRDefault="00192012" w:rsidP="0000262C">
      <w:pPr>
        <w:pStyle w:val="NoSpacing"/>
        <w:rPr>
          <w:rFonts w:ascii="Times New Roman" w:hAnsi="Times New Roman" w:cs="Times New Roman"/>
          <w:sz w:val="24"/>
          <w:szCs w:val="24"/>
        </w:rPr>
      </w:pPr>
    </w:p>
    <w:p w:rsidR="00192012" w:rsidRPr="00812AC5" w:rsidRDefault="00FF7CCC" w:rsidP="0000262C">
      <w:pPr>
        <w:pStyle w:val="NoSpacing"/>
        <w:rPr>
          <w:rFonts w:ascii="Times New Roman" w:hAnsi="Times New Roman" w:cs="Times New Roman"/>
          <w:i/>
          <w:sz w:val="24"/>
          <w:szCs w:val="24"/>
        </w:rPr>
      </w:pPr>
      <w:r w:rsidRPr="00812AC5">
        <w:rPr>
          <w:rFonts w:ascii="Times New Roman" w:hAnsi="Times New Roman" w:cs="Times New Roman"/>
          <w:sz w:val="24"/>
          <w:szCs w:val="24"/>
        </w:rPr>
        <w:tab/>
      </w:r>
      <w:r w:rsidRPr="00812AC5">
        <w:rPr>
          <w:rFonts w:ascii="Times New Roman" w:hAnsi="Times New Roman" w:cs="Times New Roman"/>
          <w:i/>
          <w:sz w:val="24"/>
          <w:szCs w:val="24"/>
        </w:rPr>
        <w:t>RN students</w:t>
      </w:r>
    </w:p>
    <w:p w:rsidR="00B20C20" w:rsidRPr="00812AC5" w:rsidRDefault="00192012" w:rsidP="00DE048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Grambling State University student, who is already a Registered Nurse, </w:t>
      </w:r>
      <w:r w:rsidR="00FF7CCC" w:rsidRPr="00812AC5">
        <w:rPr>
          <w:rFonts w:ascii="Times New Roman" w:hAnsi="Times New Roman" w:cs="Times New Roman"/>
          <w:sz w:val="24"/>
          <w:szCs w:val="24"/>
        </w:rPr>
        <w:t xml:space="preserve">must adhere to the uniform policies as stated in this document.  </w:t>
      </w:r>
    </w:p>
    <w:p w:rsidR="00B20C20" w:rsidRPr="00812AC5" w:rsidRDefault="00B20C20" w:rsidP="00DE0484">
      <w:pPr>
        <w:pStyle w:val="NoSpacing"/>
        <w:rPr>
          <w:rFonts w:ascii="Times New Roman" w:hAnsi="Times New Roman" w:cs="Times New Roman"/>
          <w:sz w:val="24"/>
          <w:szCs w:val="24"/>
        </w:rPr>
      </w:pPr>
    </w:p>
    <w:p w:rsidR="00B20C20" w:rsidRPr="00812AC5" w:rsidRDefault="00B20C20"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 xml:space="preserve">Class Requirements </w:t>
      </w:r>
    </w:p>
    <w:p w:rsidR="00BE779F" w:rsidRPr="00812AC5" w:rsidRDefault="00BE779F" w:rsidP="00BE779F">
      <w:pPr>
        <w:pStyle w:val="NoSpacing"/>
        <w:rPr>
          <w:rFonts w:ascii="Times New Roman" w:hAnsi="Times New Roman" w:cs="Times New Roman"/>
          <w:sz w:val="24"/>
          <w:szCs w:val="24"/>
        </w:rPr>
      </w:pPr>
      <w:r w:rsidRPr="00812AC5">
        <w:rPr>
          <w:rFonts w:ascii="Times New Roman" w:hAnsi="Times New Roman" w:cs="Times New Roman"/>
          <w:sz w:val="24"/>
          <w:szCs w:val="24"/>
        </w:rPr>
        <w:t>Class attendance is regarded as an obligation as well as a privilege.  All students are expected to attend regularly and punctually all classes in which they are enrolled.  Failure to do so will jeopardize a student's scholastic standing and may lead to immediate suspension from the University.</w:t>
      </w:r>
    </w:p>
    <w:p w:rsidR="00BE779F" w:rsidRPr="00812AC5" w:rsidRDefault="00BE779F" w:rsidP="00BE779F">
      <w:pPr>
        <w:pStyle w:val="NoSpacing"/>
        <w:rPr>
          <w:rFonts w:ascii="Times New Roman" w:hAnsi="Times New Roman" w:cs="Times New Roman"/>
          <w:sz w:val="24"/>
          <w:szCs w:val="24"/>
        </w:rPr>
      </w:pPr>
    </w:p>
    <w:p w:rsidR="00BE779F" w:rsidRPr="00812AC5" w:rsidRDefault="00BE779F" w:rsidP="00BE779F">
      <w:pPr>
        <w:pStyle w:val="NoSpacing"/>
        <w:rPr>
          <w:rFonts w:ascii="Times New Roman" w:hAnsi="Times New Roman" w:cs="Times New Roman"/>
          <w:sz w:val="24"/>
          <w:szCs w:val="24"/>
        </w:rPr>
      </w:pPr>
      <w:r w:rsidRPr="00812AC5">
        <w:rPr>
          <w:rFonts w:ascii="Times New Roman" w:hAnsi="Times New Roman" w:cs="Times New Roman"/>
          <w:sz w:val="24"/>
          <w:szCs w:val="24"/>
        </w:rPr>
        <w:t>A student who arrives fifteen (15) minutes after class has begun is asked to enter the back of the room and sit in the designated area so as not to disturb the other students.</w:t>
      </w:r>
    </w:p>
    <w:p w:rsidR="00BE779F" w:rsidRPr="00812AC5" w:rsidRDefault="00BE779F" w:rsidP="00BE779F">
      <w:pPr>
        <w:pStyle w:val="NoSpacing"/>
        <w:rPr>
          <w:rFonts w:ascii="Times New Roman" w:hAnsi="Times New Roman" w:cs="Times New Roman"/>
          <w:sz w:val="24"/>
          <w:szCs w:val="24"/>
        </w:rPr>
      </w:pPr>
    </w:p>
    <w:p w:rsidR="00BE779F" w:rsidRPr="00812AC5" w:rsidRDefault="00BE779F" w:rsidP="00BE779F">
      <w:pPr>
        <w:pStyle w:val="NoSpacing"/>
        <w:rPr>
          <w:rFonts w:ascii="Times New Roman" w:hAnsi="Times New Roman" w:cs="Times New Roman"/>
          <w:sz w:val="24"/>
          <w:szCs w:val="24"/>
        </w:rPr>
      </w:pPr>
      <w:r w:rsidRPr="00812AC5">
        <w:rPr>
          <w:rFonts w:ascii="Times New Roman" w:hAnsi="Times New Roman" w:cs="Times New Roman"/>
          <w:sz w:val="24"/>
          <w:szCs w:val="24"/>
        </w:rPr>
        <w:t>Students are responsible for information presented and assignments made in relation to lecture periods.  Regular attendance of lectures is the most effective means for maximum learning and use of student time and effort.  Attendance is taken at each class period and recorded.  Students receiving scholarships or other financial aid are responsible for adherence to regulations regarding class attendance.</w:t>
      </w:r>
    </w:p>
    <w:p w:rsidR="00BE779F" w:rsidRPr="00812AC5" w:rsidRDefault="00BE779F" w:rsidP="00BE779F">
      <w:pPr>
        <w:pStyle w:val="NoSpacing"/>
        <w:rPr>
          <w:rFonts w:ascii="Times New Roman" w:hAnsi="Times New Roman" w:cs="Times New Roman"/>
          <w:sz w:val="24"/>
          <w:szCs w:val="24"/>
        </w:rPr>
      </w:pPr>
    </w:p>
    <w:p w:rsidR="00BE779F" w:rsidRPr="00812AC5" w:rsidRDefault="00BE779F" w:rsidP="00BE77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are held accountable for thorough, safe practice and are expected to be prepared for clinical and laboratory practice in relation to given assignments.  </w:t>
      </w:r>
    </w:p>
    <w:p w:rsidR="00BE779F" w:rsidRPr="00812AC5" w:rsidRDefault="00BE779F" w:rsidP="00BE779F">
      <w:pPr>
        <w:pStyle w:val="NoSpacing"/>
        <w:rPr>
          <w:rFonts w:ascii="Times New Roman" w:hAnsi="Times New Roman" w:cs="Times New Roman"/>
          <w:sz w:val="24"/>
          <w:szCs w:val="24"/>
        </w:rPr>
      </w:pPr>
    </w:p>
    <w:p w:rsidR="001A0B54" w:rsidRPr="00812AC5" w:rsidRDefault="00B20C20" w:rsidP="001A0B54">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following are class requirements for </w:t>
      </w:r>
      <w:r w:rsidR="001A0B54" w:rsidRPr="00812AC5">
        <w:rPr>
          <w:rFonts w:ascii="Times New Roman" w:hAnsi="Times New Roman" w:cs="Times New Roman"/>
          <w:sz w:val="24"/>
          <w:szCs w:val="24"/>
        </w:rPr>
        <w:t xml:space="preserve">all </w:t>
      </w:r>
      <w:r w:rsidRPr="00812AC5">
        <w:rPr>
          <w:rFonts w:ascii="Times New Roman" w:hAnsi="Times New Roman" w:cs="Times New Roman"/>
          <w:sz w:val="24"/>
          <w:szCs w:val="24"/>
        </w:rPr>
        <w:t xml:space="preserve">students enrolled in </w:t>
      </w:r>
      <w:r w:rsidR="001A0B54" w:rsidRPr="00812AC5">
        <w:rPr>
          <w:rFonts w:ascii="Times New Roman" w:hAnsi="Times New Roman" w:cs="Times New Roman"/>
          <w:sz w:val="24"/>
          <w:szCs w:val="24"/>
        </w:rPr>
        <w:t>the School of Nursing:</w:t>
      </w:r>
    </w:p>
    <w:p w:rsidR="00B20C20" w:rsidRPr="00812AC5" w:rsidRDefault="00B20C20" w:rsidP="00100E7B">
      <w:pPr>
        <w:pStyle w:val="NoSpacing"/>
        <w:numPr>
          <w:ilvl w:val="0"/>
          <w:numId w:val="10"/>
        </w:numPr>
        <w:rPr>
          <w:rFonts w:ascii="Times New Roman" w:hAnsi="Times New Roman" w:cs="Times New Roman"/>
          <w:sz w:val="24"/>
          <w:szCs w:val="24"/>
        </w:rPr>
      </w:pPr>
      <w:r w:rsidRPr="00812AC5">
        <w:rPr>
          <w:rFonts w:ascii="Times New Roman" w:hAnsi="Times New Roman" w:cs="Times New Roman"/>
          <w:sz w:val="24"/>
          <w:szCs w:val="24"/>
        </w:rPr>
        <w:t>Attend all classes, conferences, examinations, orientation sessions, and arrive on time for class and clinical experiences.</w:t>
      </w:r>
    </w:p>
    <w:p w:rsidR="00B20C20" w:rsidRPr="00812AC5" w:rsidRDefault="00B20C20" w:rsidP="00100E7B">
      <w:pPr>
        <w:pStyle w:val="NoSpacing"/>
        <w:numPr>
          <w:ilvl w:val="0"/>
          <w:numId w:val="9"/>
        </w:numPr>
        <w:rPr>
          <w:rFonts w:ascii="Times New Roman" w:hAnsi="Times New Roman" w:cs="Times New Roman"/>
          <w:sz w:val="24"/>
          <w:szCs w:val="24"/>
        </w:rPr>
      </w:pPr>
      <w:r w:rsidRPr="00812AC5">
        <w:rPr>
          <w:rFonts w:ascii="Times New Roman" w:hAnsi="Times New Roman" w:cs="Times New Roman"/>
          <w:sz w:val="24"/>
          <w:szCs w:val="24"/>
        </w:rPr>
        <w:t>Complete all assigned course work and/or activities as required for class according to specified guidelines.</w:t>
      </w:r>
    </w:p>
    <w:p w:rsidR="00B20C20" w:rsidRPr="00812AC5" w:rsidRDefault="00B20C20" w:rsidP="00100E7B">
      <w:pPr>
        <w:pStyle w:val="NoSpacing"/>
        <w:numPr>
          <w:ilvl w:val="0"/>
          <w:numId w:val="9"/>
        </w:numPr>
        <w:rPr>
          <w:rFonts w:ascii="Times New Roman" w:hAnsi="Times New Roman" w:cs="Times New Roman"/>
          <w:sz w:val="24"/>
          <w:szCs w:val="24"/>
        </w:rPr>
      </w:pPr>
      <w:r w:rsidRPr="00812AC5">
        <w:rPr>
          <w:rFonts w:ascii="Times New Roman" w:hAnsi="Times New Roman" w:cs="Times New Roman"/>
          <w:sz w:val="24"/>
          <w:szCs w:val="24"/>
        </w:rPr>
        <w:t>Participate in classes by contributing constructively to discussions.</w:t>
      </w:r>
    </w:p>
    <w:p w:rsidR="00B20C20" w:rsidRPr="00812AC5" w:rsidRDefault="00B20C20" w:rsidP="00100E7B">
      <w:pPr>
        <w:pStyle w:val="NoSpacing"/>
        <w:numPr>
          <w:ilvl w:val="0"/>
          <w:numId w:val="9"/>
        </w:numPr>
        <w:rPr>
          <w:rFonts w:ascii="Times New Roman" w:hAnsi="Times New Roman" w:cs="Times New Roman"/>
          <w:sz w:val="24"/>
          <w:szCs w:val="24"/>
        </w:rPr>
      </w:pPr>
      <w:r w:rsidRPr="00812AC5">
        <w:rPr>
          <w:rFonts w:ascii="Times New Roman" w:hAnsi="Times New Roman" w:cs="Times New Roman"/>
          <w:sz w:val="24"/>
          <w:szCs w:val="24"/>
        </w:rPr>
        <w:lastRenderedPageBreak/>
        <w:t xml:space="preserve">Successfully complete </w:t>
      </w:r>
      <w:r w:rsidR="001A0B54" w:rsidRPr="00812AC5">
        <w:rPr>
          <w:rFonts w:ascii="Times New Roman" w:hAnsi="Times New Roman" w:cs="Times New Roman"/>
          <w:sz w:val="24"/>
          <w:szCs w:val="24"/>
        </w:rPr>
        <w:t>all</w:t>
      </w:r>
      <w:r w:rsidRPr="00812AC5">
        <w:rPr>
          <w:rFonts w:ascii="Times New Roman" w:hAnsi="Times New Roman" w:cs="Times New Roman"/>
          <w:sz w:val="24"/>
          <w:szCs w:val="24"/>
        </w:rPr>
        <w:t xml:space="preserve"> exam</w:t>
      </w:r>
      <w:r w:rsidR="001A0B54" w:rsidRPr="00812AC5">
        <w:rPr>
          <w:rFonts w:ascii="Times New Roman" w:hAnsi="Times New Roman" w:cs="Times New Roman"/>
          <w:sz w:val="24"/>
          <w:szCs w:val="24"/>
        </w:rPr>
        <w:t>s as well as</w:t>
      </w:r>
      <w:r w:rsidRPr="00812AC5">
        <w:rPr>
          <w:rFonts w:ascii="Times New Roman" w:hAnsi="Times New Roman" w:cs="Times New Roman"/>
          <w:sz w:val="24"/>
          <w:szCs w:val="24"/>
        </w:rPr>
        <w:t xml:space="preserve"> clinical competency performance exam.</w:t>
      </w:r>
    </w:p>
    <w:p w:rsidR="00B20C20" w:rsidRPr="00812AC5" w:rsidRDefault="00B20C20" w:rsidP="00100E7B">
      <w:pPr>
        <w:pStyle w:val="NoSpacing"/>
        <w:numPr>
          <w:ilvl w:val="0"/>
          <w:numId w:val="9"/>
        </w:numPr>
        <w:rPr>
          <w:rFonts w:ascii="Times New Roman" w:hAnsi="Times New Roman" w:cs="Times New Roman"/>
          <w:sz w:val="24"/>
          <w:szCs w:val="24"/>
        </w:rPr>
      </w:pPr>
      <w:r w:rsidRPr="00812AC5">
        <w:rPr>
          <w:rFonts w:ascii="Times New Roman" w:hAnsi="Times New Roman" w:cs="Times New Roman"/>
          <w:sz w:val="24"/>
          <w:szCs w:val="24"/>
        </w:rPr>
        <w:t>Utilize computer lab, student study area and student resource area to complete written assignments</w:t>
      </w:r>
      <w:r w:rsidR="002F5411" w:rsidRPr="00812AC5">
        <w:rPr>
          <w:rFonts w:ascii="Times New Roman" w:hAnsi="Times New Roman" w:cs="Times New Roman"/>
          <w:sz w:val="24"/>
          <w:szCs w:val="24"/>
        </w:rPr>
        <w:t>.</w:t>
      </w:r>
    </w:p>
    <w:p w:rsidR="00BE779F" w:rsidRPr="00812AC5" w:rsidRDefault="00BE779F" w:rsidP="001A0B54">
      <w:pPr>
        <w:pStyle w:val="NoSpacing"/>
        <w:rPr>
          <w:rFonts w:ascii="Times New Roman" w:hAnsi="Times New Roman" w:cs="Times New Roman"/>
          <w:sz w:val="24"/>
          <w:szCs w:val="24"/>
        </w:rPr>
      </w:pPr>
    </w:p>
    <w:p w:rsidR="001A0B54" w:rsidRPr="00812AC5" w:rsidRDefault="001A0B54"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Class Participation</w:t>
      </w:r>
    </w:p>
    <w:p w:rsidR="00B34F68" w:rsidRPr="00812AC5" w:rsidRDefault="001A0B54" w:rsidP="00B34F68">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Active class participation is required by all students enrolled in </w:t>
      </w:r>
      <w:r w:rsidR="00FC4C5A" w:rsidRPr="00812AC5">
        <w:rPr>
          <w:rFonts w:ascii="Times New Roman" w:hAnsi="Times New Roman" w:cs="Times New Roman"/>
          <w:sz w:val="24"/>
          <w:szCs w:val="24"/>
        </w:rPr>
        <w:t>GSU-SON</w:t>
      </w:r>
      <w:r w:rsidRPr="00812AC5">
        <w:rPr>
          <w:rFonts w:ascii="Times New Roman" w:hAnsi="Times New Roman" w:cs="Times New Roman"/>
          <w:sz w:val="24"/>
          <w:szCs w:val="24"/>
        </w:rPr>
        <w:t xml:space="preserve">.  Class participation </w:t>
      </w:r>
      <w:r w:rsidR="00FC4C5A" w:rsidRPr="00812AC5">
        <w:rPr>
          <w:rFonts w:ascii="Times New Roman" w:hAnsi="Times New Roman" w:cs="Times New Roman"/>
          <w:sz w:val="24"/>
          <w:szCs w:val="24"/>
        </w:rPr>
        <w:t>may</w:t>
      </w:r>
      <w:r w:rsidRPr="00812AC5">
        <w:rPr>
          <w:rFonts w:ascii="Times New Roman" w:hAnsi="Times New Roman" w:cs="Times New Roman"/>
          <w:sz w:val="24"/>
          <w:szCs w:val="24"/>
        </w:rPr>
        <w:t xml:space="preserve"> be calculated as a percentage of the final course grade.</w:t>
      </w:r>
      <w:r w:rsidR="00B34F68" w:rsidRPr="00812AC5">
        <w:rPr>
          <w:rFonts w:ascii="Times New Roman" w:hAnsi="Times New Roman" w:cs="Times New Roman"/>
          <w:sz w:val="24"/>
          <w:szCs w:val="24"/>
        </w:rPr>
        <w:t>Students are responsible for retention and application of information from all previous nursing and support courses.</w:t>
      </w:r>
    </w:p>
    <w:p w:rsidR="001A0B54" w:rsidRPr="00812AC5" w:rsidRDefault="001A0B54" w:rsidP="001A0B54">
      <w:pPr>
        <w:pStyle w:val="NoSpacing"/>
        <w:rPr>
          <w:rFonts w:ascii="Times New Roman" w:hAnsi="Times New Roman" w:cs="Times New Roman"/>
          <w:sz w:val="24"/>
          <w:szCs w:val="24"/>
        </w:rPr>
      </w:pPr>
    </w:p>
    <w:p w:rsidR="001A0B54" w:rsidRPr="00812AC5" w:rsidRDefault="001A0B54" w:rsidP="001A0B54">
      <w:pPr>
        <w:pStyle w:val="NoSpacing"/>
        <w:rPr>
          <w:rFonts w:ascii="Times New Roman" w:hAnsi="Times New Roman" w:cs="Times New Roman"/>
          <w:sz w:val="24"/>
          <w:szCs w:val="24"/>
        </w:rPr>
      </w:pPr>
      <w:r w:rsidRPr="00812AC5">
        <w:rPr>
          <w:rFonts w:ascii="Times New Roman" w:hAnsi="Times New Roman" w:cs="Times New Roman"/>
          <w:sz w:val="24"/>
          <w:szCs w:val="24"/>
        </w:rPr>
        <w:t>To participate in class the student should:</w:t>
      </w:r>
    </w:p>
    <w:p w:rsidR="001A0B54" w:rsidRPr="00812AC5" w:rsidRDefault="001A0B54" w:rsidP="00100E7B">
      <w:pPr>
        <w:pStyle w:val="NoSpacing"/>
        <w:numPr>
          <w:ilvl w:val="0"/>
          <w:numId w:val="11"/>
        </w:numPr>
        <w:rPr>
          <w:rFonts w:ascii="Times New Roman" w:hAnsi="Times New Roman" w:cs="Times New Roman"/>
          <w:sz w:val="24"/>
          <w:szCs w:val="24"/>
        </w:rPr>
      </w:pPr>
      <w:r w:rsidRPr="00812AC5">
        <w:rPr>
          <w:rFonts w:ascii="Times New Roman" w:hAnsi="Times New Roman" w:cs="Times New Roman"/>
          <w:sz w:val="24"/>
          <w:szCs w:val="24"/>
        </w:rPr>
        <w:t>Contribute constructively to discussions.</w:t>
      </w:r>
    </w:p>
    <w:p w:rsidR="001A0B54" w:rsidRPr="00812AC5" w:rsidRDefault="001A0B54" w:rsidP="00100E7B">
      <w:pPr>
        <w:pStyle w:val="NoSpacing"/>
        <w:numPr>
          <w:ilvl w:val="0"/>
          <w:numId w:val="11"/>
        </w:numPr>
        <w:rPr>
          <w:rFonts w:ascii="Times New Roman" w:hAnsi="Times New Roman" w:cs="Times New Roman"/>
          <w:sz w:val="24"/>
          <w:szCs w:val="24"/>
        </w:rPr>
      </w:pPr>
      <w:r w:rsidRPr="00812AC5">
        <w:rPr>
          <w:rFonts w:ascii="Times New Roman" w:hAnsi="Times New Roman" w:cs="Times New Roman"/>
          <w:sz w:val="24"/>
          <w:szCs w:val="24"/>
        </w:rPr>
        <w:t>Locate copies of all assigned articles or other readings.</w:t>
      </w:r>
    </w:p>
    <w:p w:rsidR="001A0B54" w:rsidRPr="00812AC5" w:rsidRDefault="001A0B54" w:rsidP="00100E7B">
      <w:pPr>
        <w:pStyle w:val="NoSpacing"/>
        <w:numPr>
          <w:ilvl w:val="0"/>
          <w:numId w:val="11"/>
        </w:numPr>
        <w:rPr>
          <w:rFonts w:ascii="Times New Roman" w:hAnsi="Times New Roman" w:cs="Times New Roman"/>
          <w:i/>
          <w:sz w:val="24"/>
          <w:szCs w:val="24"/>
        </w:rPr>
      </w:pPr>
      <w:r w:rsidRPr="00812AC5">
        <w:rPr>
          <w:rFonts w:ascii="Times New Roman" w:hAnsi="Times New Roman" w:cs="Times New Roman"/>
          <w:sz w:val="24"/>
          <w:szCs w:val="24"/>
        </w:rPr>
        <w:t xml:space="preserve">Utilize other resources to enhance learning activities </w:t>
      </w:r>
      <w:r w:rsidRPr="00812AC5">
        <w:rPr>
          <w:rFonts w:ascii="Times New Roman" w:hAnsi="Times New Roman" w:cs="Times New Roman"/>
          <w:i/>
          <w:sz w:val="24"/>
          <w:szCs w:val="24"/>
        </w:rPr>
        <w:t>(computer lab, resource room, and internet).</w:t>
      </w:r>
    </w:p>
    <w:p w:rsidR="001A0B54" w:rsidRPr="00812AC5" w:rsidRDefault="001A0B54" w:rsidP="00100E7B">
      <w:pPr>
        <w:pStyle w:val="NoSpacing"/>
        <w:numPr>
          <w:ilvl w:val="0"/>
          <w:numId w:val="11"/>
        </w:numPr>
        <w:rPr>
          <w:rFonts w:ascii="Times New Roman" w:hAnsi="Times New Roman" w:cs="Times New Roman"/>
          <w:sz w:val="24"/>
          <w:szCs w:val="24"/>
        </w:rPr>
      </w:pPr>
      <w:r w:rsidRPr="00812AC5">
        <w:rPr>
          <w:rFonts w:ascii="Times New Roman" w:hAnsi="Times New Roman" w:cs="Times New Roman"/>
          <w:sz w:val="24"/>
          <w:szCs w:val="24"/>
        </w:rPr>
        <w:t>Review objectives, key terms, key points, tables and boxes along with chapter exercises in the required textbook.</w:t>
      </w:r>
    </w:p>
    <w:p w:rsidR="001A0B54" w:rsidRPr="00812AC5" w:rsidRDefault="001A0B54" w:rsidP="00100E7B">
      <w:pPr>
        <w:pStyle w:val="NoSpacing"/>
        <w:numPr>
          <w:ilvl w:val="0"/>
          <w:numId w:val="11"/>
        </w:numPr>
        <w:rPr>
          <w:rFonts w:ascii="Times New Roman" w:hAnsi="Times New Roman" w:cs="Times New Roman"/>
          <w:sz w:val="24"/>
          <w:szCs w:val="24"/>
        </w:rPr>
      </w:pPr>
      <w:r w:rsidRPr="00812AC5">
        <w:rPr>
          <w:rFonts w:ascii="Times New Roman" w:hAnsi="Times New Roman" w:cs="Times New Roman"/>
          <w:sz w:val="24"/>
          <w:szCs w:val="24"/>
        </w:rPr>
        <w:t xml:space="preserve">Read chapters before the start of class. </w:t>
      </w:r>
    </w:p>
    <w:p w:rsidR="001A0B54" w:rsidRPr="00812AC5" w:rsidRDefault="001A0B54" w:rsidP="00100E7B">
      <w:pPr>
        <w:pStyle w:val="NoSpacing"/>
        <w:numPr>
          <w:ilvl w:val="0"/>
          <w:numId w:val="11"/>
        </w:numPr>
        <w:rPr>
          <w:rFonts w:ascii="Times New Roman" w:hAnsi="Times New Roman" w:cs="Times New Roman"/>
          <w:sz w:val="24"/>
          <w:szCs w:val="24"/>
        </w:rPr>
      </w:pPr>
      <w:r w:rsidRPr="00812AC5">
        <w:rPr>
          <w:rFonts w:ascii="Times New Roman" w:hAnsi="Times New Roman" w:cs="Times New Roman"/>
          <w:sz w:val="24"/>
          <w:szCs w:val="24"/>
        </w:rPr>
        <w:t>Complete all learning activities.</w:t>
      </w:r>
    </w:p>
    <w:p w:rsidR="001A0B54" w:rsidRPr="00812AC5" w:rsidRDefault="001A0B54" w:rsidP="00100E7B">
      <w:pPr>
        <w:pStyle w:val="NoSpacing"/>
        <w:numPr>
          <w:ilvl w:val="0"/>
          <w:numId w:val="11"/>
        </w:numPr>
        <w:rPr>
          <w:rFonts w:ascii="Times New Roman" w:hAnsi="Times New Roman" w:cs="Times New Roman"/>
          <w:sz w:val="24"/>
          <w:szCs w:val="24"/>
        </w:rPr>
      </w:pPr>
      <w:r w:rsidRPr="00812AC5">
        <w:rPr>
          <w:rFonts w:ascii="Times New Roman" w:hAnsi="Times New Roman" w:cs="Times New Roman"/>
          <w:sz w:val="24"/>
          <w:szCs w:val="24"/>
        </w:rPr>
        <w:t>Be involved with group assignments.</w:t>
      </w:r>
    </w:p>
    <w:p w:rsidR="001A0B54" w:rsidRPr="00812AC5" w:rsidRDefault="001A0B54" w:rsidP="001A0B54">
      <w:pPr>
        <w:pStyle w:val="NoSpacing"/>
        <w:rPr>
          <w:rFonts w:ascii="Times New Roman" w:hAnsi="Times New Roman" w:cs="Times New Roman"/>
          <w:sz w:val="24"/>
          <w:szCs w:val="24"/>
        </w:rPr>
      </w:pPr>
      <w:r w:rsidRPr="00812AC5">
        <w:rPr>
          <w:rFonts w:ascii="Times New Roman" w:hAnsi="Times New Roman" w:cs="Times New Roman"/>
          <w:sz w:val="24"/>
          <w:szCs w:val="24"/>
        </w:rPr>
        <w:tab/>
      </w:r>
    </w:p>
    <w:p w:rsidR="001A0B54" w:rsidRPr="00812AC5" w:rsidRDefault="001A0B54"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Written Assignments</w:t>
      </w:r>
    </w:p>
    <w:p w:rsidR="001A0B54" w:rsidRPr="00812AC5" w:rsidRDefault="001A0B54" w:rsidP="001A0B54">
      <w:pPr>
        <w:pStyle w:val="NoSpacing"/>
        <w:rPr>
          <w:rFonts w:ascii="Times New Roman" w:hAnsi="Times New Roman" w:cs="Times New Roman"/>
          <w:sz w:val="24"/>
          <w:szCs w:val="24"/>
        </w:rPr>
      </w:pPr>
      <w:r w:rsidRPr="00812AC5">
        <w:rPr>
          <w:rFonts w:ascii="Times New Roman" w:hAnsi="Times New Roman" w:cs="Times New Roman"/>
          <w:sz w:val="24"/>
          <w:szCs w:val="24"/>
        </w:rPr>
        <w:t>Written Assignments are vital in the development of the student’s knowledge and skills.  During the program students will be required to submit written assignments as directed by course faculty member. Written assignments may be calculated as a percentage of the total grade.</w:t>
      </w:r>
    </w:p>
    <w:p w:rsidR="001A0B54" w:rsidRPr="00812AC5" w:rsidRDefault="001A0B54" w:rsidP="001A0B54">
      <w:pPr>
        <w:pStyle w:val="NoSpacing"/>
        <w:rPr>
          <w:rFonts w:ascii="Times New Roman" w:hAnsi="Times New Roman" w:cs="Times New Roman"/>
          <w:sz w:val="24"/>
          <w:szCs w:val="24"/>
        </w:rPr>
      </w:pPr>
    </w:p>
    <w:p w:rsidR="001A0B54" w:rsidRPr="00812AC5" w:rsidRDefault="001A0B54" w:rsidP="001A0B54">
      <w:pPr>
        <w:pStyle w:val="NoSpacing"/>
        <w:rPr>
          <w:rFonts w:ascii="Times New Roman" w:hAnsi="Times New Roman" w:cs="Times New Roman"/>
          <w:sz w:val="24"/>
          <w:szCs w:val="24"/>
        </w:rPr>
      </w:pPr>
      <w:r w:rsidRPr="00812AC5">
        <w:rPr>
          <w:rFonts w:ascii="Times New Roman" w:hAnsi="Times New Roman" w:cs="Times New Roman"/>
          <w:sz w:val="24"/>
          <w:szCs w:val="24"/>
        </w:rPr>
        <w:t>Acceptable papers must:</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Be neat and legible.</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Have student’s name, name of topic, name of course faculty and date on assignment in the upper right hand corner.</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 xml:space="preserve">Be submitted on time.   </w:t>
      </w:r>
      <w:r w:rsidRPr="00812AC5">
        <w:rPr>
          <w:rFonts w:ascii="Times New Roman" w:hAnsi="Times New Roman" w:cs="Times New Roman"/>
          <w:sz w:val="24"/>
          <w:szCs w:val="24"/>
          <w:u w:val="single"/>
        </w:rPr>
        <w:t>Without prior arrangements</w:t>
      </w:r>
      <w:r w:rsidRPr="00812AC5">
        <w:rPr>
          <w:rFonts w:ascii="Times New Roman" w:hAnsi="Times New Roman" w:cs="Times New Roman"/>
          <w:sz w:val="24"/>
          <w:szCs w:val="24"/>
        </w:rPr>
        <w:t>, the instructor will deduct one 5 points per day for each day the assignment is late.</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 xml:space="preserve">Follow the stated assignment format.   </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Have correct spelling, terminology, capitalization, abbreviations (if appropriate), grammar, and punctuation.  The paper should be typed and double spaced.</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Be completed in a professional manner.  Unprofessional papers will be returned to the student for revisions and considered late for purposes of grading.</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Not be plagiarized.  Any evidence of plagiarism will result in automatic failure of assignment.</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Avoid bias against persons on the basis of gender, sexual orientation, racial or ethnic group, disability or age.</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Present ideas in an organized professional manner.</w:t>
      </w:r>
    </w:p>
    <w:p w:rsidR="001A0B54" w:rsidRPr="00812AC5" w:rsidRDefault="001A0B54" w:rsidP="00100E7B">
      <w:pPr>
        <w:pStyle w:val="NoSpacing"/>
        <w:numPr>
          <w:ilvl w:val="0"/>
          <w:numId w:val="12"/>
        </w:numPr>
        <w:rPr>
          <w:rFonts w:ascii="Times New Roman" w:hAnsi="Times New Roman" w:cs="Times New Roman"/>
          <w:sz w:val="24"/>
          <w:szCs w:val="24"/>
        </w:rPr>
      </w:pPr>
      <w:r w:rsidRPr="00812AC5">
        <w:rPr>
          <w:rFonts w:ascii="Times New Roman" w:hAnsi="Times New Roman" w:cs="Times New Roman"/>
          <w:sz w:val="24"/>
          <w:szCs w:val="24"/>
        </w:rPr>
        <w:t>Avoid jargon, wordiness and redundancy.</w:t>
      </w:r>
    </w:p>
    <w:p w:rsidR="001A0B54" w:rsidRPr="00812AC5" w:rsidRDefault="001A0B54" w:rsidP="00100E7B">
      <w:pPr>
        <w:pStyle w:val="NoSpacing"/>
        <w:numPr>
          <w:ilvl w:val="0"/>
          <w:numId w:val="12"/>
        </w:numPr>
        <w:rPr>
          <w:rStyle w:val="Strong"/>
          <w:rFonts w:ascii="Times New Roman" w:hAnsi="Times New Roman" w:cs="Times New Roman"/>
          <w:bCs w:val="0"/>
          <w:sz w:val="24"/>
          <w:szCs w:val="24"/>
        </w:rPr>
      </w:pPr>
      <w:r w:rsidRPr="00812AC5">
        <w:rPr>
          <w:rFonts w:ascii="Times New Roman" w:hAnsi="Times New Roman" w:cs="Times New Roman"/>
          <w:sz w:val="24"/>
          <w:szCs w:val="24"/>
        </w:rPr>
        <w:t xml:space="preserve">Follow guidelines as presented in the most recent publication of the </w:t>
      </w:r>
      <w:r w:rsidRPr="00812AC5">
        <w:rPr>
          <w:rStyle w:val="Strong"/>
          <w:rFonts w:ascii="Times New Roman" w:hAnsi="Times New Roman" w:cs="Times New Roman"/>
          <w:b w:val="0"/>
          <w:sz w:val="24"/>
          <w:szCs w:val="24"/>
        </w:rPr>
        <w:t>American Psychological Association (APA).</w:t>
      </w:r>
    </w:p>
    <w:p w:rsidR="001A0B54" w:rsidRPr="00812AC5" w:rsidRDefault="001A0B54" w:rsidP="00100E7B">
      <w:pPr>
        <w:pStyle w:val="NoSpacing"/>
        <w:numPr>
          <w:ilvl w:val="0"/>
          <w:numId w:val="12"/>
        </w:numPr>
        <w:rPr>
          <w:rFonts w:ascii="Times New Roman" w:hAnsi="Times New Roman" w:cs="Times New Roman"/>
          <w:b/>
          <w:sz w:val="24"/>
          <w:szCs w:val="24"/>
        </w:rPr>
      </w:pPr>
      <w:r w:rsidRPr="00812AC5">
        <w:rPr>
          <w:rStyle w:val="Strong"/>
          <w:rFonts w:ascii="Times New Roman" w:hAnsi="Times New Roman" w:cs="Times New Roman"/>
          <w:b w:val="0"/>
          <w:sz w:val="24"/>
          <w:szCs w:val="24"/>
        </w:rPr>
        <w:lastRenderedPageBreak/>
        <w:t>Adhere to any directions and guidelines as provided by course faculty member and course syllabus.</w:t>
      </w:r>
    </w:p>
    <w:p w:rsidR="00192012" w:rsidRPr="00812AC5" w:rsidRDefault="00192012">
      <w:pPr>
        <w:rPr>
          <w:rFonts w:ascii="Times New Roman" w:hAnsi="Times New Roman" w:cs="Times New Roman"/>
          <w:sz w:val="24"/>
          <w:szCs w:val="24"/>
        </w:rPr>
      </w:pPr>
    </w:p>
    <w:p w:rsidR="00192012" w:rsidRPr="00812AC5" w:rsidRDefault="00ED71D3"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Dosage Calculation</w:t>
      </w:r>
    </w:p>
    <w:p w:rsidR="00192012" w:rsidRPr="00812AC5" w:rsidRDefault="00192012" w:rsidP="00ED71D3">
      <w:pPr>
        <w:pStyle w:val="NoSpacing"/>
        <w:rPr>
          <w:rFonts w:ascii="Times New Roman" w:hAnsi="Times New Roman" w:cs="Times New Roman"/>
          <w:sz w:val="24"/>
          <w:szCs w:val="24"/>
        </w:rPr>
      </w:pPr>
      <w:r w:rsidRPr="00812AC5">
        <w:rPr>
          <w:rFonts w:ascii="Times New Roman" w:hAnsi="Times New Roman" w:cs="Times New Roman"/>
          <w:sz w:val="24"/>
          <w:szCs w:val="24"/>
        </w:rPr>
        <w:t>A drug dosage calculation test is given at the be</w:t>
      </w:r>
      <w:r w:rsidR="00A035D3" w:rsidRPr="00812AC5">
        <w:rPr>
          <w:rFonts w:ascii="Times New Roman" w:hAnsi="Times New Roman" w:cs="Times New Roman"/>
          <w:sz w:val="24"/>
          <w:szCs w:val="24"/>
        </w:rPr>
        <w:t xml:space="preserve">ginning of each semester in each clinical course in the </w:t>
      </w:r>
      <w:r w:rsidRPr="00812AC5">
        <w:rPr>
          <w:rFonts w:ascii="Times New Roman" w:hAnsi="Times New Roman" w:cs="Times New Roman"/>
          <w:sz w:val="24"/>
          <w:szCs w:val="24"/>
        </w:rPr>
        <w:t xml:space="preserve">BSN professional </w:t>
      </w:r>
      <w:r w:rsidR="00FB2D9F" w:rsidRPr="00812AC5">
        <w:rPr>
          <w:rFonts w:ascii="Times New Roman" w:hAnsi="Times New Roman" w:cs="Times New Roman"/>
          <w:sz w:val="24"/>
          <w:szCs w:val="24"/>
        </w:rPr>
        <w:t>component</w:t>
      </w:r>
      <w:r w:rsidRPr="00812AC5">
        <w:rPr>
          <w:rFonts w:ascii="Times New Roman" w:hAnsi="Times New Roman" w:cs="Times New Roman"/>
          <w:sz w:val="24"/>
          <w:szCs w:val="24"/>
        </w:rPr>
        <w:t xml:space="preserve">. </w:t>
      </w:r>
      <w:r w:rsidRPr="00812AC5">
        <w:rPr>
          <w:rFonts w:ascii="Times New Roman" w:hAnsi="Times New Roman" w:cs="Times New Roman"/>
          <w:bCs/>
          <w:sz w:val="24"/>
          <w:szCs w:val="24"/>
        </w:rPr>
        <w:t>The drug dosage and calculation test is offered only three (3) times at the beginning of the semester in each level.</w:t>
      </w:r>
      <w:r w:rsidRPr="00812AC5">
        <w:rPr>
          <w:rFonts w:ascii="Times New Roman" w:hAnsi="Times New Roman" w:cs="Times New Roman"/>
          <w:sz w:val="24"/>
          <w:szCs w:val="24"/>
        </w:rPr>
        <w:t xml:space="preserve"> Students must pass with</w:t>
      </w:r>
      <w:r w:rsidR="00FB2D9F" w:rsidRPr="00812AC5">
        <w:rPr>
          <w:rFonts w:ascii="Times New Roman" w:hAnsi="Times New Roman" w:cs="Times New Roman"/>
          <w:sz w:val="24"/>
          <w:szCs w:val="24"/>
        </w:rPr>
        <w:t xml:space="preserve"> 90</w:t>
      </w:r>
      <w:r w:rsidRPr="00812AC5">
        <w:rPr>
          <w:rFonts w:ascii="Times New Roman" w:hAnsi="Times New Roman" w:cs="Times New Roman"/>
          <w:sz w:val="24"/>
          <w:szCs w:val="24"/>
        </w:rPr>
        <w:t xml:space="preserve">% proficiency in order to remain in </w:t>
      </w:r>
      <w:r w:rsidR="00FB2D9F" w:rsidRPr="00812AC5">
        <w:rPr>
          <w:rFonts w:ascii="Times New Roman" w:hAnsi="Times New Roman" w:cs="Times New Roman"/>
          <w:sz w:val="24"/>
          <w:szCs w:val="24"/>
        </w:rPr>
        <w:t>nursing</w:t>
      </w:r>
      <w:r w:rsidRPr="00812AC5">
        <w:rPr>
          <w:rFonts w:ascii="Times New Roman" w:hAnsi="Times New Roman" w:cs="Times New Roman"/>
          <w:sz w:val="24"/>
          <w:szCs w:val="24"/>
        </w:rPr>
        <w:t xml:space="preserve"> courses. </w:t>
      </w: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If the student is not successful in passing the drug dosage and calculation test, the student must withdraw from the course.</w:t>
      </w: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 xml:space="preserve">When working dosage calculation </w:t>
      </w:r>
      <w:r w:rsidR="00A035D3" w:rsidRPr="00812AC5">
        <w:rPr>
          <w:rFonts w:ascii="Times New Roman" w:hAnsi="Times New Roman" w:cs="Times New Roman"/>
          <w:sz w:val="24"/>
          <w:szCs w:val="24"/>
        </w:rPr>
        <w:t>test items</w:t>
      </w:r>
      <w:r w:rsidRPr="00812AC5">
        <w:rPr>
          <w:rFonts w:ascii="Times New Roman" w:hAnsi="Times New Roman" w:cs="Times New Roman"/>
          <w:sz w:val="24"/>
          <w:szCs w:val="24"/>
        </w:rPr>
        <w:t>, all paper utilized must be turned in with the student’s name on each piece.</w:t>
      </w: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Approved calculators can be utilized during testing</w:t>
      </w:r>
      <w:r w:rsidR="00A035D3" w:rsidRPr="00812AC5">
        <w:rPr>
          <w:rFonts w:ascii="Times New Roman" w:hAnsi="Times New Roman" w:cs="Times New Roman"/>
          <w:sz w:val="24"/>
          <w:szCs w:val="24"/>
        </w:rPr>
        <w:t xml:space="preserve"> as instructed by the course faculty</w:t>
      </w:r>
      <w:r w:rsidRPr="00812AC5">
        <w:rPr>
          <w:rFonts w:ascii="Times New Roman" w:hAnsi="Times New Roman" w:cs="Times New Roman"/>
          <w:sz w:val="24"/>
          <w:szCs w:val="24"/>
        </w:rPr>
        <w:t>. Students mus</w:t>
      </w:r>
      <w:r w:rsidR="00FB2D9F" w:rsidRPr="00812AC5">
        <w:rPr>
          <w:rFonts w:ascii="Times New Roman" w:hAnsi="Times New Roman" w:cs="Times New Roman"/>
          <w:sz w:val="24"/>
          <w:szCs w:val="24"/>
        </w:rPr>
        <w:t xml:space="preserve">t supply their own calculators.  Acceptable calculators are those that perform simple calculations and those without electronic memory.  </w:t>
      </w:r>
      <w:r w:rsidRPr="00812AC5">
        <w:rPr>
          <w:rFonts w:ascii="Times New Roman" w:hAnsi="Times New Roman" w:cs="Times New Roman"/>
          <w:sz w:val="24"/>
          <w:szCs w:val="24"/>
        </w:rPr>
        <w:t xml:space="preserve">Only answers on the </w:t>
      </w:r>
      <w:r w:rsidR="00A035D3" w:rsidRPr="00812AC5">
        <w:rPr>
          <w:rFonts w:ascii="Times New Roman" w:hAnsi="Times New Roman" w:cs="Times New Roman"/>
          <w:sz w:val="24"/>
          <w:szCs w:val="24"/>
        </w:rPr>
        <w:t xml:space="preserve">specified answer </w:t>
      </w:r>
      <w:r w:rsidRPr="00812AC5">
        <w:rPr>
          <w:rFonts w:ascii="Times New Roman" w:hAnsi="Times New Roman" w:cs="Times New Roman"/>
          <w:sz w:val="24"/>
          <w:szCs w:val="24"/>
        </w:rPr>
        <w:t xml:space="preserve">sheet </w:t>
      </w:r>
      <w:r w:rsidR="00FB2D9F" w:rsidRPr="00812AC5">
        <w:rPr>
          <w:rFonts w:ascii="Times New Roman" w:hAnsi="Times New Roman" w:cs="Times New Roman"/>
          <w:sz w:val="24"/>
          <w:szCs w:val="24"/>
        </w:rPr>
        <w:t xml:space="preserve">or approved forms </w:t>
      </w:r>
      <w:r w:rsidRPr="00812AC5">
        <w:rPr>
          <w:rFonts w:ascii="Times New Roman" w:hAnsi="Times New Roman" w:cs="Times New Roman"/>
          <w:sz w:val="24"/>
          <w:szCs w:val="24"/>
        </w:rPr>
        <w:t>will be accepted as valid answers for dosage calculation tests.</w:t>
      </w:r>
    </w:p>
    <w:p w:rsidR="00192012" w:rsidRPr="00812AC5" w:rsidRDefault="00192012">
      <w:pPr>
        <w:rPr>
          <w:rFonts w:ascii="Times New Roman" w:hAnsi="Times New Roman" w:cs="Times New Roman"/>
          <w:sz w:val="24"/>
          <w:szCs w:val="24"/>
        </w:rPr>
      </w:pPr>
    </w:p>
    <w:p w:rsidR="00192012" w:rsidRPr="00812AC5" w:rsidRDefault="00210873" w:rsidP="00210873">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Handbags, </w:t>
      </w:r>
      <w:r w:rsidR="00B10F38" w:rsidRPr="00812AC5">
        <w:rPr>
          <w:rFonts w:ascii="Times New Roman" w:hAnsi="Times New Roman" w:cs="Times New Roman"/>
          <w:sz w:val="24"/>
          <w:szCs w:val="24"/>
        </w:rPr>
        <w:t xml:space="preserve">books, notebooks, purses, back </w:t>
      </w:r>
      <w:r w:rsidR="00FC4C5A" w:rsidRPr="00812AC5">
        <w:rPr>
          <w:rFonts w:ascii="Times New Roman" w:hAnsi="Times New Roman" w:cs="Times New Roman"/>
          <w:sz w:val="24"/>
          <w:szCs w:val="24"/>
        </w:rPr>
        <w:t>packs</w:t>
      </w:r>
      <w:r w:rsidR="00B10F38" w:rsidRPr="00812AC5">
        <w:rPr>
          <w:rFonts w:ascii="Times New Roman" w:hAnsi="Times New Roman" w:cs="Times New Roman"/>
          <w:sz w:val="24"/>
          <w:szCs w:val="24"/>
        </w:rPr>
        <w:t xml:space="preserve">, </w:t>
      </w:r>
      <w:r w:rsidRPr="00812AC5">
        <w:rPr>
          <w:rFonts w:ascii="Times New Roman" w:hAnsi="Times New Roman" w:cs="Times New Roman"/>
          <w:sz w:val="24"/>
          <w:szCs w:val="24"/>
        </w:rPr>
        <w:t xml:space="preserve">cellular telephone, electronic devices, smart phones, caps and hats are not allowed in any examination area.  Other sanctions and restrictions in the testing area may be applied at the discretion of the instructor.  </w:t>
      </w:r>
    </w:p>
    <w:p w:rsidR="00192012" w:rsidRPr="00812AC5" w:rsidRDefault="00192012">
      <w:pPr>
        <w:rPr>
          <w:rFonts w:ascii="Times New Roman" w:hAnsi="Times New Roman" w:cs="Times New Roman"/>
          <w:sz w:val="24"/>
          <w:szCs w:val="24"/>
        </w:rPr>
      </w:pPr>
    </w:p>
    <w:p w:rsidR="00192012" w:rsidRPr="00812AC5" w:rsidRDefault="00BF1D9B">
      <w:pPr>
        <w:rPr>
          <w:rFonts w:ascii="Times New Roman" w:hAnsi="Times New Roman" w:cs="Times New Roman"/>
          <w:sz w:val="24"/>
          <w:szCs w:val="24"/>
        </w:rPr>
      </w:pPr>
      <w:r w:rsidRPr="00812AC5">
        <w:rPr>
          <w:rFonts w:ascii="Times New Roman" w:hAnsi="Times New Roman" w:cs="Times New Roman"/>
          <w:sz w:val="24"/>
          <w:szCs w:val="24"/>
        </w:rPr>
        <w:t>Bring two #2 sharpened pencils</w:t>
      </w:r>
      <w:r w:rsidR="000E49A6" w:rsidRPr="00812AC5">
        <w:rPr>
          <w:rFonts w:ascii="Times New Roman" w:hAnsi="Times New Roman" w:cs="Times New Roman"/>
          <w:sz w:val="24"/>
          <w:szCs w:val="24"/>
        </w:rPr>
        <w:t xml:space="preserve"> to exam room</w:t>
      </w:r>
      <w:r w:rsidR="00192012" w:rsidRPr="00812AC5">
        <w:rPr>
          <w:rFonts w:ascii="Times New Roman" w:hAnsi="Times New Roman" w:cs="Times New Roman"/>
          <w:sz w:val="24"/>
          <w:szCs w:val="24"/>
        </w:rPr>
        <w:t xml:space="preserve">. From the time </w:t>
      </w:r>
      <w:r w:rsidR="000E49A6" w:rsidRPr="00812AC5">
        <w:rPr>
          <w:rFonts w:ascii="Times New Roman" w:hAnsi="Times New Roman" w:cs="Times New Roman"/>
          <w:sz w:val="24"/>
          <w:szCs w:val="24"/>
        </w:rPr>
        <w:t xml:space="preserve">you enter the room </w:t>
      </w:r>
      <w:r w:rsidR="00192012" w:rsidRPr="00812AC5">
        <w:rPr>
          <w:rFonts w:ascii="Times New Roman" w:hAnsi="Times New Roman" w:cs="Times New Roman"/>
          <w:sz w:val="24"/>
          <w:szCs w:val="24"/>
        </w:rPr>
        <w:t>there will be no talking.</w:t>
      </w:r>
      <w:r w:rsidRPr="00812AC5">
        <w:rPr>
          <w:rFonts w:ascii="Times New Roman" w:hAnsi="Times New Roman" w:cs="Times New Roman"/>
          <w:sz w:val="24"/>
          <w:szCs w:val="24"/>
        </w:rPr>
        <w:t xml:space="preserve">  Talking during the examination will be construed as cheating and procedures for cheating will be followed as set forth in this document and according to </w:t>
      </w:r>
      <w:r w:rsidR="00F4312D" w:rsidRPr="00812AC5">
        <w:rPr>
          <w:rFonts w:ascii="Times New Roman" w:hAnsi="Times New Roman" w:cs="Times New Roman"/>
          <w:sz w:val="24"/>
          <w:szCs w:val="24"/>
        </w:rPr>
        <w:t>GSU</w:t>
      </w:r>
      <w:r w:rsidRPr="00812AC5">
        <w:rPr>
          <w:rFonts w:ascii="Times New Roman" w:hAnsi="Times New Roman" w:cs="Times New Roman"/>
          <w:sz w:val="24"/>
          <w:szCs w:val="24"/>
        </w:rPr>
        <w:t xml:space="preserve"> policy.</w:t>
      </w:r>
    </w:p>
    <w:p w:rsidR="00192012" w:rsidRPr="00812AC5" w:rsidRDefault="00192012">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 xml:space="preserve">Students are reminded to keep the test and answer sheet flat on the desk. </w:t>
      </w:r>
      <w:r w:rsidR="00F4312D" w:rsidRPr="00812AC5">
        <w:rPr>
          <w:rFonts w:ascii="Times New Roman" w:hAnsi="Times New Roman" w:cs="Times New Roman"/>
          <w:sz w:val="24"/>
          <w:szCs w:val="24"/>
        </w:rPr>
        <w:t xml:space="preserve">Not following this instruction or other instructions as provided by instructor will be construed as cheating.  Evidence of cheating will be handled </w:t>
      </w:r>
      <w:r w:rsidRPr="00812AC5">
        <w:rPr>
          <w:rFonts w:ascii="Times New Roman" w:hAnsi="Times New Roman" w:cs="Times New Roman"/>
          <w:sz w:val="24"/>
          <w:szCs w:val="24"/>
        </w:rPr>
        <w:t xml:space="preserve">in accordance with </w:t>
      </w:r>
      <w:r w:rsidR="00F4312D" w:rsidRPr="00812AC5">
        <w:rPr>
          <w:rFonts w:ascii="Times New Roman" w:hAnsi="Times New Roman" w:cs="Times New Roman"/>
          <w:sz w:val="24"/>
          <w:szCs w:val="24"/>
        </w:rPr>
        <w:t xml:space="preserve">GSU </w:t>
      </w:r>
      <w:r w:rsidRPr="00812AC5">
        <w:rPr>
          <w:rFonts w:ascii="Times New Roman" w:hAnsi="Times New Roman" w:cs="Times New Roman"/>
          <w:sz w:val="24"/>
          <w:szCs w:val="24"/>
        </w:rPr>
        <w:t>policie</w:t>
      </w:r>
      <w:r w:rsidR="00F4312D" w:rsidRPr="00812AC5">
        <w:rPr>
          <w:rFonts w:ascii="Times New Roman" w:hAnsi="Times New Roman" w:cs="Times New Roman"/>
          <w:sz w:val="24"/>
          <w:szCs w:val="24"/>
        </w:rPr>
        <w:t>s.</w:t>
      </w:r>
    </w:p>
    <w:p w:rsidR="00F4312D" w:rsidRPr="00812AC5" w:rsidRDefault="00F4312D">
      <w:pPr>
        <w:rPr>
          <w:rFonts w:ascii="Times New Roman" w:hAnsi="Times New Roman" w:cs="Times New Roman"/>
          <w:sz w:val="24"/>
          <w:szCs w:val="24"/>
        </w:rPr>
      </w:pPr>
    </w:p>
    <w:p w:rsidR="00192012" w:rsidRPr="00812AC5" w:rsidRDefault="00192012">
      <w:pPr>
        <w:rPr>
          <w:rFonts w:ascii="Times New Roman" w:hAnsi="Times New Roman" w:cs="Times New Roman"/>
          <w:sz w:val="24"/>
          <w:szCs w:val="24"/>
        </w:rPr>
      </w:pPr>
      <w:r w:rsidRPr="00812AC5">
        <w:rPr>
          <w:rFonts w:ascii="Times New Roman" w:hAnsi="Times New Roman" w:cs="Times New Roman"/>
          <w:sz w:val="24"/>
          <w:szCs w:val="24"/>
        </w:rPr>
        <w:t xml:space="preserve">Students are responsible for checking </w:t>
      </w:r>
      <w:r w:rsidR="00F4312D" w:rsidRPr="00812AC5">
        <w:rPr>
          <w:rFonts w:ascii="Times New Roman" w:hAnsi="Times New Roman" w:cs="Times New Roman"/>
          <w:sz w:val="24"/>
          <w:szCs w:val="24"/>
        </w:rPr>
        <w:t>answer</w:t>
      </w:r>
      <w:r w:rsidRPr="00812AC5">
        <w:rPr>
          <w:rFonts w:ascii="Times New Roman" w:hAnsi="Times New Roman" w:cs="Times New Roman"/>
          <w:sz w:val="24"/>
          <w:szCs w:val="24"/>
        </w:rPr>
        <w:t xml:space="preserve"> sheet for questions not answered and unnecessary marks. Faculty </w:t>
      </w:r>
      <w:r w:rsidR="004A62BE" w:rsidRPr="00812AC5">
        <w:rPr>
          <w:rFonts w:ascii="Times New Roman" w:hAnsi="Times New Roman" w:cs="Times New Roman"/>
          <w:sz w:val="24"/>
          <w:szCs w:val="24"/>
        </w:rPr>
        <w:t xml:space="preserve">members </w:t>
      </w:r>
      <w:r w:rsidRPr="00812AC5">
        <w:rPr>
          <w:rFonts w:ascii="Times New Roman" w:hAnsi="Times New Roman" w:cs="Times New Roman"/>
          <w:sz w:val="24"/>
          <w:szCs w:val="24"/>
        </w:rPr>
        <w:t>are not obligated to review answer sheets for machine error due to incomplete erasing.</w:t>
      </w:r>
    </w:p>
    <w:p w:rsidR="00192012" w:rsidRPr="00812AC5" w:rsidRDefault="00192012">
      <w:pPr>
        <w:rPr>
          <w:rFonts w:ascii="Times New Roman" w:hAnsi="Times New Roman" w:cs="Times New Roman"/>
          <w:sz w:val="24"/>
          <w:szCs w:val="24"/>
        </w:rPr>
      </w:pPr>
    </w:p>
    <w:p w:rsidR="00192012" w:rsidRPr="00812AC5" w:rsidRDefault="00F4312D">
      <w:pPr>
        <w:rPr>
          <w:rFonts w:ascii="Times New Roman" w:hAnsi="Times New Roman" w:cs="Times New Roman"/>
          <w:sz w:val="24"/>
          <w:szCs w:val="24"/>
        </w:rPr>
      </w:pPr>
      <w:r w:rsidRPr="00812AC5">
        <w:rPr>
          <w:rFonts w:ascii="Times New Roman" w:hAnsi="Times New Roman" w:cs="Times New Roman"/>
          <w:sz w:val="24"/>
          <w:szCs w:val="24"/>
        </w:rPr>
        <w:t>Tardy and absence for the dosage calculation exam should follow guidelines as set forth in this document</w:t>
      </w:r>
      <w:r w:rsidR="00153DC2" w:rsidRPr="00812AC5">
        <w:rPr>
          <w:rFonts w:ascii="Times New Roman" w:hAnsi="Times New Roman" w:cs="Times New Roman"/>
          <w:sz w:val="24"/>
          <w:szCs w:val="24"/>
        </w:rPr>
        <w:t xml:space="preserve"> </w:t>
      </w:r>
      <w:r w:rsidR="00E30376" w:rsidRPr="00812AC5">
        <w:rPr>
          <w:rFonts w:ascii="Times New Roman" w:hAnsi="Times New Roman" w:cs="Times New Roman"/>
          <w:sz w:val="24"/>
          <w:szCs w:val="24"/>
        </w:rPr>
        <w:t>regarding</w:t>
      </w:r>
      <w:r w:rsidR="008F5814" w:rsidRPr="00812AC5">
        <w:rPr>
          <w:rFonts w:ascii="Times New Roman" w:hAnsi="Times New Roman" w:cs="Times New Roman"/>
          <w:sz w:val="24"/>
          <w:szCs w:val="24"/>
        </w:rPr>
        <w:t xml:space="preserve"> missed</w:t>
      </w:r>
      <w:r w:rsidR="00E30376" w:rsidRPr="00812AC5">
        <w:rPr>
          <w:rFonts w:ascii="Times New Roman" w:hAnsi="Times New Roman" w:cs="Times New Roman"/>
          <w:sz w:val="24"/>
          <w:szCs w:val="24"/>
        </w:rPr>
        <w:t xml:space="preserve"> exams or tardy for</w:t>
      </w:r>
      <w:r w:rsidR="008F5814" w:rsidRPr="00812AC5">
        <w:rPr>
          <w:rFonts w:ascii="Times New Roman" w:hAnsi="Times New Roman" w:cs="Times New Roman"/>
          <w:sz w:val="24"/>
          <w:szCs w:val="24"/>
        </w:rPr>
        <w:t xml:space="preserve"> exams</w:t>
      </w:r>
      <w:r w:rsidR="00192012" w:rsidRPr="00812AC5">
        <w:rPr>
          <w:rFonts w:ascii="Times New Roman" w:hAnsi="Times New Roman" w:cs="Times New Roman"/>
          <w:sz w:val="24"/>
          <w:szCs w:val="24"/>
        </w:rPr>
        <w:t>.</w:t>
      </w:r>
    </w:p>
    <w:p w:rsidR="00192012" w:rsidRPr="00812AC5" w:rsidRDefault="00192012">
      <w:pPr>
        <w:rPr>
          <w:rFonts w:ascii="Times New Roman" w:hAnsi="Times New Roman" w:cs="Times New Roman"/>
          <w:sz w:val="24"/>
          <w:szCs w:val="24"/>
        </w:rPr>
      </w:pPr>
    </w:p>
    <w:p w:rsidR="00192012" w:rsidRPr="00812AC5" w:rsidRDefault="00192012" w:rsidP="00FB2D9F">
      <w:pPr>
        <w:pStyle w:val="NoSpacing"/>
        <w:rPr>
          <w:rFonts w:ascii="Times New Roman" w:hAnsi="Times New Roman" w:cs="Times New Roman"/>
          <w:sz w:val="24"/>
          <w:szCs w:val="24"/>
        </w:rPr>
      </w:pPr>
    </w:p>
    <w:p w:rsidR="00804E5A" w:rsidRPr="00812AC5" w:rsidRDefault="00804E5A"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Test Review</w:t>
      </w:r>
    </w:p>
    <w:p w:rsidR="00804E5A" w:rsidRPr="00812AC5" w:rsidRDefault="00192012" w:rsidP="00804E5A">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Test review is an important element of learning. Test review will be conducted for unit </w:t>
      </w:r>
      <w:r w:rsidR="00804E5A" w:rsidRPr="00812AC5">
        <w:rPr>
          <w:rFonts w:ascii="Times New Roman" w:hAnsi="Times New Roman" w:cs="Times New Roman"/>
          <w:sz w:val="24"/>
          <w:szCs w:val="24"/>
        </w:rPr>
        <w:t>exams</w:t>
      </w:r>
      <w:r w:rsidRPr="00812AC5">
        <w:rPr>
          <w:rFonts w:ascii="Times New Roman" w:hAnsi="Times New Roman" w:cs="Times New Roman"/>
          <w:sz w:val="24"/>
          <w:szCs w:val="24"/>
        </w:rPr>
        <w:t xml:space="preserve">.  </w:t>
      </w:r>
    </w:p>
    <w:p w:rsidR="00804E5A" w:rsidRPr="00812AC5" w:rsidRDefault="00804E5A" w:rsidP="00804E5A">
      <w:pPr>
        <w:pStyle w:val="NoSpacing"/>
        <w:rPr>
          <w:rFonts w:ascii="Times New Roman" w:hAnsi="Times New Roman" w:cs="Times New Roman"/>
          <w:sz w:val="24"/>
          <w:szCs w:val="24"/>
        </w:rPr>
      </w:pPr>
    </w:p>
    <w:p w:rsidR="00804E5A" w:rsidRPr="00812AC5" w:rsidRDefault="00804E5A" w:rsidP="00804E5A">
      <w:pPr>
        <w:pStyle w:val="NoSpacing"/>
        <w:rPr>
          <w:rFonts w:ascii="Times New Roman" w:hAnsi="Times New Roman" w:cs="Times New Roman"/>
          <w:sz w:val="24"/>
          <w:szCs w:val="24"/>
        </w:rPr>
      </w:pPr>
      <w:r w:rsidRPr="00812AC5">
        <w:rPr>
          <w:rFonts w:ascii="Times New Roman" w:hAnsi="Times New Roman" w:cs="Times New Roman"/>
          <w:sz w:val="24"/>
          <w:szCs w:val="24"/>
        </w:rPr>
        <w:t>Handbags, boo</w:t>
      </w:r>
      <w:r w:rsidR="00174353" w:rsidRPr="00812AC5">
        <w:rPr>
          <w:rFonts w:ascii="Times New Roman" w:hAnsi="Times New Roman" w:cs="Times New Roman"/>
          <w:sz w:val="24"/>
          <w:szCs w:val="24"/>
        </w:rPr>
        <w:t>ks, notebooks, purses, back packs</w:t>
      </w:r>
      <w:r w:rsidRPr="00812AC5">
        <w:rPr>
          <w:rFonts w:ascii="Times New Roman" w:hAnsi="Times New Roman" w:cs="Times New Roman"/>
          <w:sz w:val="24"/>
          <w:szCs w:val="24"/>
        </w:rPr>
        <w:t xml:space="preserve">, cellular telephone, electronic devices, smart phones, caps and hats are not allowed in the test review area.  Other sanctions and restrictions in the testing area may be applied at the discretion of the instructor.  </w:t>
      </w:r>
    </w:p>
    <w:p w:rsidR="00192012" w:rsidRPr="00812AC5" w:rsidRDefault="00192012" w:rsidP="00FB2D9F">
      <w:pPr>
        <w:pStyle w:val="NoSpacing"/>
        <w:rPr>
          <w:rFonts w:ascii="Times New Roman" w:hAnsi="Times New Roman" w:cs="Times New Roman"/>
          <w:sz w:val="24"/>
          <w:szCs w:val="24"/>
        </w:rPr>
      </w:pPr>
    </w:p>
    <w:p w:rsidR="00192012" w:rsidRPr="00812AC5" w:rsidRDefault="00790103" w:rsidP="00FB2D9F">
      <w:pPr>
        <w:pStyle w:val="NoSpacing"/>
        <w:rPr>
          <w:rFonts w:ascii="Times New Roman" w:hAnsi="Times New Roman" w:cs="Times New Roman"/>
          <w:sz w:val="24"/>
          <w:szCs w:val="24"/>
          <w:u w:val="single"/>
        </w:rPr>
      </w:pPr>
      <w:r w:rsidRPr="00812AC5">
        <w:rPr>
          <w:rFonts w:ascii="Times New Roman" w:hAnsi="Times New Roman" w:cs="Times New Roman"/>
          <w:sz w:val="24"/>
          <w:szCs w:val="24"/>
        </w:rPr>
        <w:t>I</w:t>
      </w:r>
      <w:r w:rsidR="00192012" w:rsidRPr="00812AC5">
        <w:rPr>
          <w:rFonts w:ascii="Times New Roman" w:hAnsi="Times New Roman" w:cs="Times New Roman"/>
          <w:sz w:val="24"/>
          <w:szCs w:val="24"/>
        </w:rPr>
        <w:t xml:space="preserve">f a student continues to have trouble understanding </w:t>
      </w:r>
      <w:r w:rsidRPr="00812AC5">
        <w:rPr>
          <w:rFonts w:ascii="Times New Roman" w:hAnsi="Times New Roman" w:cs="Times New Roman"/>
          <w:sz w:val="24"/>
          <w:szCs w:val="24"/>
        </w:rPr>
        <w:t xml:space="preserve">content after test review, </w:t>
      </w:r>
      <w:r w:rsidR="00192012" w:rsidRPr="00812AC5">
        <w:rPr>
          <w:rFonts w:ascii="Times New Roman" w:hAnsi="Times New Roman" w:cs="Times New Roman"/>
          <w:sz w:val="24"/>
          <w:szCs w:val="24"/>
        </w:rPr>
        <w:t>the student should make an appointment with the faculty</w:t>
      </w:r>
      <w:r w:rsidRPr="00812AC5">
        <w:rPr>
          <w:rFonts w:ascii="Times New Roman" w:hAnsi="Times New Roman" w:cs="Times New Roman"/>
          <w:sz w:val="24"/>
          <w:szCs w:val="24"/>
        </w:rPr>
        <w:t xml:space="preserve"> member</w:t>
      </w:r>
      <w:r w:rsidR="00192012" w:rsidRPr="00812AC5">
        <w:rPr>
          <w:rFonts w:ascii="Times New Roman" w:hAnsi="Times New Roman" w:cs="Times New Roman"/>
          <w:sz w:val="24"/>
          <w:szCs w:val="24"/>
        </w:rPr>
        <w:t xml:space="preserve"> responsible for the content not understood.</w:t>
      </w:r>
      <w:r w:rsidR="00FC384F" w:rsidRPr="00812AC5">
        <w:rPr>
          <w:rFonts w:ascii="Times New Roman" w:hAnsi="Times New Roman" w:cs="Times New Roman"/>
          <w:sz w:val="24"/>
          <w:szCs w:val="24"/>
        </w:rPr>
        <w:t xml:space="preserve"> </w:t>
      </w:r>
      <w:r w:rsidRPr="00812AC5">
        <w:rPr>
          <w:rFonts w:ascii="Times New Roman" w:hAnsi="Times New Roman" w:cs="Times New Roman"/>
          <w:sz w:val="24"/>
          <w:szCs w:val="24"/>
          <w:u w:val="single"/>
        </w:rPr>
        <w:t>This appointment should be within one week after the exam.</w:t>
      </w:r>
    </w:p>
    <w:p w:rsidR="00192012" w:rsidRPr="00812AC5" w:rsidRDefault="00192012" w:rsidP="00FB2D9F">
      <w:pPr>
        <w:pStyle w:val="NoSpacing"/>
        <w:rPr>
          <w:rFonts w:ascii="Times New Roman" w:hAnsi="Times New Roman" w:cs="Times New Roman"/>
          <w:sz w:val="24"/>
          <w:szCs w:val="24"/>
        </w:rPr>
      </w:pPr>
    </w:p>
    <w:p w:rsidR="00192012" w:rsidRPr="00812AC5" w:rsidRDefault="00D478FE"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Any</w:t>
      </w:r>
      <w:r w:rsidR="00192012" w:rsidRPr="00812AC5">
        <w:rPr>
          <w:rFonts w:ascii="Times New Roman" w:hAnsi="Times New Roman" w:cs="Times New Roman"/>
          <w:sz w:val="24"/>
          <w:szCs w:val="24"/>
        </w:rPr>
        <w:t xml:space="preserve"> student who </w:t>
      </w:r>
      <w:r w:rsidRPr="00812AC5">
        <w:rPr>
          <w:rFonts w:ascii="Times New Roman" w:hAnsi="Times New Roman" w:cs="Times New Roman"/>
          <w:sz w:val="24"/>
          <w:szCs w:val="24"/>
        </w:rPr>
        <w:t xml:space="preserve">scores </w:t>
      </w:r>
      <w:r w:rsidR="00192012" w:rsidRPr="00812AC5">
        <w:rPr>
          <w:rFonts w:ascii="Times New Roman" w:hAnsi="Times New Roman" w:cs="Times New Roman"/>
          <w:sz w:val="24"/>
          <w:szCs w:val="24"/>
        </w:rPr>
        <w:t>below 8</w:t>
      </w:r>
      <w:r w:rsidR="00FC384F" w:rsidRPr="00812AC5">
        <w:rPr>
          <w:rFonts w:ascii="Times New Roman" w:hAnsi="Times New Roman" w:cs="Times New Roman"/>
          <w:sz w:val="24"/>
          <w:szCs w:val="24"/>
        </w:rPr>
        <w:t>5</w:t>
      </w:r>
      <w:r w:rsidR="00192012" w:rsidRPr="00812AC5">
        <w:rPr>
          <w:rFonts w:ascii="Times New Roman" w:hAnsi="Times New Roman" w:cs="Times New Roman"/>
          <w:sz w:val="24"/>
          <w:szCs w:val="24"/>
        </w:rPr>
        <w:t>% on any test is encouraged to participate in an individual test review.</w:t>
      </w:r>
      <w:r w:rsidR="00FC384F" w:rsidRPr="00812AC5">
        <w:rPr>
          <w:rFonts w:ascii="Times New Roman" w:hAnsi="Times New Roman" w:cs="Times New Roman"/>
          <w:sz w:val="24"/>
          <w:szCs w:val="24"/>
        </w:rPr>
        <w:t xml:space="preserve"> </w:t>
      </w:r>
      <w:r w:rsidR="00C036BD" w:rsidRPr="00812AC5">
        <w:rPr>
          <w:rFonts w:ascii="Times New Roman" w:hAnsi="Times New Roman" w:cs="Times New Roman"/>
          <w:sz w:val="24"/>
          <w:szCs w:val="24"/>
        </w:rPr>
        <w:t xml:space="preserve">Any student who scores below </w:t>
      </w:r>
      <w:r w:rsidR="00FC384F" w:rsidRPr="00812AC5">
        <w:rPr>
          <w:rFonts w:ascii="Times New Roman" w:hAnsi="Times New Roman" w:cs="Times New Roman"/>
          <w:sz w:val="24"/>
          <w:szCs w:val="24"/>
        </w:rPr>
        <w:t>80</w:t>
      </w:r>
      <w:r w:rsidR="00C036BD" w:rsidRPr="00812AC5">
        <w:rPr>
          <w:rFonts w:ascii="Times New Roman" w:hAnsi="Times New Roman" w:cs="Times New Roman"/>
          <w:sz w:val="24"/>
          <w:szCs w:val="24"/>
        </w:rPr>
        <w:t xml:space="preserve">% </w:t>
      </w:r>
      <w:r w:rsidR="00794890" w:rsidRPr="00812AC5">
        <w:rPr>
          <w:rFonts w:ascii="Times New Roman" w:hAnsi="Times New Roman" w:cs="Times New Roman"/>
          <w:sz w:val="24"/>
          <w:szCs w:val="24"/>
        </w:rPr>
        <w:t xml:space="preserve">on </w:t>
      </w:r>
      <w:r w:rsidR="00C036BD" w:rsidRPr="00812AC5">
        <w:rPr>
          <w:rFonts w:ascii="Times New Roman" w:hAnsi="Times New Roman" w:cs="Times New Roman"/>
          <w:sz w:val="24"/>
          <w:szCs w:val="24"/>
        </w:rPr>
        <w:t xml:space="preserve">any test </w:t>
      </w:r>
      <w:r w:rsidR="00C036BD" w:rsidRPr="00812AC5">
        <w:rPr>
          <w:rFonts w:ascii="Times New Roman" w:hAnsi="Times New Roman" w:cs="Times New Roman"/>
          <w:sz w:val="24"/>
          <w:szCs w:val="24"/>
          <w:u w:val="single"/>
        </w:rPr>
        <w:t>must</w:t>
      </w:r>
      <w:r w:rsidR="00C036BD" w:rsidRPr="00812AC5">
        <w:rPr>
          <w:rFonts w:ascii="Times New Roman" w:hAnsi="Times New Roman" w:cs="Times New Roman"/>
          <w:sz w:val="24"/>
          <w:szCs w:val="24"/>
        </w:rPr>
        <w:t xml:space="preserve"> meet with course faculty for an individual test review.  </w:t>
      </w:r>
      <w:r w:rsidRPr="00812AC5">
        <w:rPr>
          <w:rFonts w:ascii="Times New Roman" w:hAnsi="Times New Roman" w:cs="Times New Roman"/>
          <w:sz w:val="24"/>
          <w:szCs w:val="24"/>
        </w:rPr>
        <w:t>Individual test reviews will not be conducted 48 hours before a scheduled exam or class activity.</w:t>
      </w:r>
    </w:p>
    <w:p w:rsidR="00192012" w:rsidRPr="00812AC5" w:rsidRDefault="00192012" w:rsidP="00FB2D9F">
      <w:pPr>
        <w:pStyle w:val="NoSpacing"/>
        <w:rPr>
          <w:rFonts w:ascii="Times New Roman" w:hAnsi="Times New Roman" w:cs="Times New Roman"/>
          <w:sz w:val="24"/>
          <w:szCs w:val="24"/>
        </w:rPr>
      </w:pPr>
    </w:p>
    <w:p w:rsidR="00804E5A" w:rsidRPr="00812AC5" w:rsidRDefault="00804E5A"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Final Exam Grade</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score for the Final Exam will </w:t>
      </w:r>
      <w:r w:rsidRPr="00812AC5">
        <w:rPr>
          <w:rFonts w:ascii="Times New Roman" w:hAnsi="Times New Roman" w:cs="Times New Roman"/>
          <w:b/>
          <w:sz w:val="24"/>
          <w:szCs w:val="24"/>
        </w:rPr>
        <w:t>not</w:t>
      </w:r>
      <w:r w:rsidRPr="00812AC5">
        <w:rPr>
          <w:rFonts w:ascii="Times New Roman" w:hAnsi="Times New Roman" w:cs="Times New Roman"/>
          <w:sz w:val="24"/>
          <w:szCs w:val="24"/>
        </w:rPr>
        <w:t xml:space="preserve"> be provided for any student prior to official University posting of semester grades. Students will be allowed to view the Final Exam during the week prior to the first day of classes of the next semester. The student should make an appointment with the </w:t>
      </w:r>
      <w:r w:rsidR="00873187" w:rsidRPr="00812AC5">
        <w:rPr>
          <w:rFonts w:ascii="Times New Roman" w:hAnsi="Times New Roman" w:cs="Times New Roman"/>
          <w:sz w:val="24"/>
          <w:szCs w:val="24"/>
        </w:rPr>
        <w:t>course coordinator</w:t>
      </w:r>
      <w:r w:rsidRPr="00812AC5">
        <w:rPr>
          <w:rFonts w:ascii="Times New Roman" w:hAnsi="Times New Roman" w:cs="Times New Roman"/>
          <w:sz w:val="24"/>
          <w:szCs w:val="24"/>
        </w:rPr>
        <w:t xml:space="preserve"> or designated instructor to view the Final Exam.</w:t>
      </w:r>
    </w:p>
    <w:p w:rsidR="00192012" w:rsidRPr="00812AC5" w:rsidRDefault="00192012" w:rsidP="00FB2D9F">
      <w:pPr>
        <w:pStyle w:val="NoSpacing"/>
        <w:rPr>
          <w:rFonts w:ascii="Times New Roman" w:hAnsi="Times New Roman" w:cs="Times New Roman"/>
          <w:sz w:val="24"/>
          <w:szCs w:val="24"/>
        </w:rPr>
      </w:pPr>
    </w:p>
    <w:p w:rsidR="00873187" w:rsidRPr="00812AC5" w:rsidRDefault="00873187"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Unsuccessful Course Grade</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 student </w:t>
      </w:r>
      <w:r w:rsidR="00873187" w:rsidRPr="00812AC5">
        <w:rPr>
          <w:rFonts w:ascii="Times New Roman" w:hAnsi="Times New Roman" w:cs="Times New Roman"/>
          <w:sz w:val="24"/>
          <w:szCs w:val="24"/>
        </w:rPr>
        <w:t xml:space="preserve">who wishes </w:t>
      </w:r>
      <w:r w:rsidRPr="00812AC5">
        <w:rPr>
          <w:rFonts w:ascii="Times New Roman" w:hAnsi="Times New Roman" w:cs="Times New Roman"/>
          <w:sz w:val="24"/>
          <w:szCs w:val="24"/>
        </w:rPr>
        <w:t xml:space="preserve">to discuss an unsuccessful course </w:t>
      </w:r>
      <w:r w:rsidR="00AB7C67" w:rsidRPr="00812AC5">
        <w:rPr>
          <w:rFonts w:ascii="Times New Roman" w:hAnsi="Times New Roman" w:cs="Times New Roman"/>
          <w:sz w:val="24"/>
          <w:szCs w:val="24"/>
        </w:rPr>
        <w:t xml:space="preserve">grade </w:t>
      </w:r>
      <w:r w:rsidR="00873187" w:rsidRPr="00812AC5">
        <w:rPr>
          <w:rFonts w:ascii="Times New Roman" w:hAnsi="Times New Roman" w:cs="Times New Roman"/>
          <w:sz w:val="24"/>
          <w:szCs w:val="24"/>
        </w:rPr>
        <w:t xml:space="preserve">should </w:t>
      </w:r>
      <w:r w:rsidRPr="00812AC5">
        <w:rPr>
          <w:rFonts w:ascii="Times New Roman" w:hAnsi="Times New Roman" w:cs="Times New Roman"/>
          <w:sz w:val="24"/>
          <w:szCs w:val="24"/>
        </w:rPr>
        <w:t xml:space="preserve">make an appointment with </w:t>
      </w:r>
      <w:r w:rsidR="00873187" w:rsidRPr="00812AC5">
        <w:rPr>
          <w:rFonts w:ascii="Times New Roman" w:hAnsi="Times New Roman" w:cs="Times New Roman"/>
          <w:sz w:val="24"/>
          <w:szCs w:val="24"/>
        </w:rPr>
        <w:t xml:space="preserve">the course coordinator </w:t>
      </w:r>
      <w:r w:rsidRPr="00812AC5">
        <w:rPr>
          <w:rFonts w:ascii="Times New Roman" w:hAnsi="Times New Roman" w:cs="Times New Roman"/>
          <w:sz w:val="24"/>
          <w:szCs w:val="24"/>
        </w:rPr>
        <w:t xml:space="preserve">and/or </w:t>
      </w:r>
      <w:r w:rsidR="00873187" w:rsidRPr="00812AC5">
        <w:rPr>
          <w:rFonts w:ascii="Times New Roman" w:hAnsi="Times New Roman" w:cs="Times New Roman"/>
          <w:sz w:val="24"/>
          <w:szCs w:val="24"/>
        </w:rPr>
        <w:t>designated faculty member</w:t>
      </w:r>
      <w:r w:rsidRPr="00812AC5">
        <w:rPr>
          <w:rFonts w:ascii="Times New Roman" w:hAnsi="Times New Roman" w:cs="Times New Roman"/>
          <w:sz w:val="24"/>
          <w:szCs w:val="24"/>
        </w:rPr>
        <w:t xml:space="preserve"> during the first week of the next semester.</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100E7B">
      <w:pPr>
        <w:pStyle w:val="NoSpacing"/>
        <w:numPr>
          <w:ilvl w:val="0"/>
          <w:numId w:val="29"/>
        </w:numPr>
        <w:rPr>
          <w:rFonts w:ascii="Times New Roman" w:hAnsi="Times New Roman" w:cs="Times New Roman"/>
          <w:b/>
          <w:sz w:val="24"/>
          <w:szCs w:val="24"/>
        </w:rPr>
      </w:pPr>
      <w:r w:rsidRPr="00812AC5">
        <w:rPr>
          <w:rFonts w:ascii="Times New Roman" w:hAnsi="Times New Roman" w:cs="Times New Roman"/>
          <w:b/>
          <w:sz w:val="24"/>
          <w:szCs w:val="24"/>
        </w:rPr>
        <w:t>Transportation</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are responsible for their own transportation for </w:t>
      </w:r>
      <w:r w:rsidR="00B25584" w:rsidRPr="00812AC5">
        <w:rPr>
          <w:rFonts w:ascii="Times New Roman" w:hAnsi="Times New Roman" w:cs="Times New Roman"/>
          <w:sz w:val="24"/>
          <w:szCs w:val="24"/>
        </w:rPr>
        <w:t>clinical</w:t>
      </w:r>
      <w:r w:rsidRPr="00812AC5">
        <w:rPr>
          <w:rFonts w:ascii="Times New Roman" w:hAnsi="Times New Roman" w:cs="Times New Roman"/>
          <w:sz w:val="24"/>
          <w:szCs w:val="24"/>
        </w:rPr>
        <w:t xml:space="preserve"> experiences.  For students who do not have their own transportation, car-pooling is encouraged.</w:t>
      </w:r>
    </w:p>
    <w:p w:rsidR="00192012" w:rsidRPr="00812AC5" w:rsidRDefault="00192012" w:rsidP="00FB2D9F">
      <w:pPr>
        <w:pStyle w:val="NoSpacing"/>
        <w:rPr>
          <w:rFonts w:ascii="Times New Roman" w:hAnsi="Times New Roman" w:cs="Times New Roman"/>
          <w:sz w:val="24"/>
          <w:szCs w:val="24"/>
        </w:rPr>
      </w:pPr>
    </w:p>
    <w:p w:rsidR="00B25584" w:rsidRPr="00812AC5" w:rsidRDefault="00B25584" w:rsidP="00FB2D9F">
      <w:pPr>
        <w:pStyle w:val="NoSpacing"/>
        <w:rPr>
          <w:rFonts w:ascii="Times New Roman" w:hAnsi="Times New Roman" w:cs="Times New Roman"/>
          <w:bCs/>
          <w:sz w:val="24"/>
          <w:szCs w:val="24"/>
        </w:rPr>
      </w:pPr>
      <w:r w:rsidRPr="00812AC5">
        <w:rPr>
          <w:rFonts w:ascii="Times New Roman" w:hAnsi="Times New Roman" w:cs="Times New Roman"/>
          <w:bCs/>
          <w:sz w:val="24"/>
          <w:szCs w:val="24"/>
          <w:u w:val="single"/>
        </w:rPr>
        <w:t>Under no circumstances are students to transport clients or patients in their personal vehicles</w:t>
      </w:r>
      <w:r w:rsidRPr="00812AC5">
        <w:rPr>
          <w:rFonts w:ascii="Times New Roman" w:hAnsi="Times New Roman" w:cs="Times New Roman"/>
          <w:bCs/>
          <w:sz w:val="24"/>
          <w:szCs w:val="24"/>
        </w:rPr>
        <w:t>.</w:t>
      </w:r>
    </w:p>
    <w:p w:rsidR="00192012" w:rsidRPr="00812AC5" w:rsidRDefault="00192012" w:rsidP="00FB2D9F">
      <w:pPr>
        <w:pStyle w:val="NoSpacing"/>
        <w:rPr>
          <w:rFonts w:ascii="Times New Roman" w:hAnsi="Times New Roman" w:cs="Times New Roman"/>
          <w:b/>
          <w:bCs/>
          <w:sz w:val="24"/>
          <w:szCs w:val="24"/>
          <w:u w:val="single"/>
        </w:rPr>
      </w:pPr>
    </w:p>
    <w:p w:rsidR="00121EBD" w:rsidRPr="00812AC5" w:rsidRDefault="00121EBD" w:rsidP="00FB2D9F">
      <w:pPr>
        <w:pStyle w:val="NoSpacing"/>
        <w:rPr>
          <w:rFonts w:ascii="Times New Roman" w:hAnsi="Times New Roman" w:cs="Times New Roman"/>
          <w:b/>
          <w:bCs/>
          <w:sz w:val="24"/>
          <w:szCs w:val="24"/>
          <w:u w:val="single"/>
        </w:rPr>
      </w:pPr>
    </w:p>
    <w:p w:rsidR="00121EBD" w:rsidRPr="00812AC5" w:rsidRDefault="00121EBD" w:rsidP="00FB2D9F">
      <w:pPr>
        <w:pStyle w:val="NoSpacing"/>
        <w:rPr>
          <w:rFonts w:ascii="Times New Roman" w:hAnsi="Times New Roman" w:cs="Times New Roman"/>
          <w:b/>
          <w:bCs/>
          <w:sz w:val="24"/>
          <w:szCs w:val="24"/>
          <w:u w:val="single"/>
        </w:rPr>
      </w:pPr>
    </w:p>
    <w:p w:rsidR="00DD3E69" w:rsidRPr="00812AC5" w:rsidRDefault="00DD3E69" w:rsidP="00100E7B">
      <w:pPr>
        <w:pStyle w:val="NoSpacing"/>
        <w:numPr>
          <w:ilvl w:val="0"/>
          <w:numId w:val="20"/>
        </w:numPr>
        <w:rPr>
          <w:rFonts w:ascii="Times New Roman" w:hAnsi="Times New Roman" w:cs="Times New Roman"/>
          <w:b/>
          <w:caps/>
          <w:sz w:val="24"/>
          <w:szCs w:val="24"/>
        </w:rPr>
      </w:pPr>
      <w:r w:rsidRPr="00812AC5">
        <w:rPr>
          <w:rFonts w:ascii="Times New Roman" w:hAnsi="Times New Roman" w:cs="Times New Roman"/>
          <w:b/>
          <w:caps/>
          <w:sz w:val="24"/>
          <w:szCs w:val="24"/>
        </w:rPr>
        <w:t>General Information</w:t>
      </w:r>
    </w:p>
    <w:p w:rsidR="00DD3E69" w:rsidRPr="00812AC5" w:rsidRDefault="00DD3E69" w:rsidP="00DD3E69">
      <w:pPr>
        <w:pStyle w:val="NoSpacing"/>
        <w:rPr>
          <w:rFonts w:ascii="Times New Roman" w:hAnsi="Times New Roman" w:cs="Times New Roman"/>
          <w:b/>
          <w:sz w:val="24"/>
          <w:szCs w:val="24"/>
        </w:rPr>
      </w:pPr>
    </w:p>
    <w:p w:rsidR="007470F9" w:rsidRPr="00812AC5" w:rsidRDefault="007470F9"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Community Service Hours</w:t>
      </w:r>
    </w:p>
    <w:p w:rsidR="007470F9" w:rsidRPr="00812AC5" w:rsidRDefault="007470F9" w:rsidP="007470F9">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enrolled in GSU School of Nursing must perform </w:t>
      </w:r>
      <w:r w:rsidR="00FC4C5A" w:rsidRPr="00812AC5">
        <w:rPr>
          <w:rFonts w:ascii="Times New Roman" w:hAnsi="Times New Roman" w:cs="Times New Roman"/>
          <w:sz w:val="24"/>
          <w:szCs w:val="24"/>
        </w:rPr>
        <w:t>16</w:t>
      </w:r>
      <w:r w:rsidRPr="00812AC5">
        <w:rPr>
          <w:rFonts w:ascii="Times New Roman" w:hAnsi="Times New Roman" w:cs="Times New Roman"/>
          <w:sz w:val="24"/>
          <w:szCs w:val="24"/>
        </w:rPr>
        <w:t xml:space="preserve">0 </w:t>
      </w:r>
      <w:r w:rsidR="00A471DF" w:rsidRPr="00812AC5">
        <w:rPr>
          <w:rFonts w:ascii="Times New Roman" w:hAnsi="Times New Roman" w:cs="Times New Roman"/>
          <w:sz w:val="24"/>
          <w:szCs w:val="24"/>
        </w:rPr>
        <w:t xml:space="preserve">hours of community service before graduation.  </w:t>
      </w:r>
      <w:r w:rsidRPr="00812AC5">
        <w:rPr>
          <w:rFonts w:ascii="Times New Roman" w:hAnsi="Times New Roman" w:cs="Times New Roman"/>
          <w:sz w:val="24"/>
          <w:szCs w:val="24"/>
          <w:u w:val="single"/>
        </w:rPr>
        <w:t>“The Community Service Form” must be completed by the Director of Nursing or Administrator of the facility or agency.</w:t>
      </w:r>
      <w:r w:rsidR="00FC384F" w:rsidRPr="00812AC5">
        <w:rPr>
          <w:rFonts w:ascii="Times New Roman" w:hAnsi="Times New Roman" w:cs="Times New Roman"/>
          <w:sz w:val="24"/>
          <w:szCs w:val="24"/>
          <w:u w:val="single"/>
        </w:rPr>
        <w:t xml:space="preserve"> </w:t>
      </w:r>
      <w:r w:rsidRPr="00812AC5">
        <w:rPr>
          <w:rFonts w:ascii="Times New Roman" w:hAnsi="Times New Roman" w:cs="Times New Roman"/>
          <w:sz w:val="24"/>
          <w:szCs w:val="24"/>
        </w:rPr>
        <w:t xml:space="preserve">Level Coordinators will provide more information regarding community hours during course orientation.  Community service hours must be completed ninety 90 days before graduation.  </w:t>
      </w:r>
      <w:r w:rsidR="002E2F64" w:rsidRPr="00812AC5">
        <w:rPr>
          <w:rFonts w:ascii="Times New Roman" w:hAnsi="Times New Roman" w:cs="Times New Roman"/>
          <w:sz w:val="24"/>
          <w:szCs w:val="24"/>
        </w:rPr>
        <w:t>The attire for community hours include black/blue pants/skits and white shirt/blouse with a collar</w:t>
      </w:r>
      <w:r w:rsidR="00FC384F" w:rsidRPr="00812AC5">
        <w:rPr>
          <w:rFonts w:ascii="Times New Roman" w:hAnsi="Times New Roman" w:cs="Times New Roman"/>
          <w:sz w:val="24"/>
          <w:szCs w:val="24"/>
        </w:rPr>
        <w:t xml:space="preserve"> or to the discretion of the instructor</w:t>
      </w:r>
      <w:r w:rsidR="002E2F64" w:rsidRPr="00812AC5">
        <w:rPr>
          <w:rFonts w:ascii="Times New Roman" w:hAnsi="Times New Roman" w:cs="Times New Roman"/>
          <w:sz w:val="24"/>
          <w:szCs w:val="24"/>
        </w:rPr>
        <w:t xml:space="preserve">. </w:t>
      </w:r>
    </w:p>
    <w:p w:rsidR="007470F9" w:rsidRPr="00812AC5" w:rsidRDefault="007470F9" w:rsidP="007470F9">
      <w:pPr>
        <w:pStyle w:val="NoSpacing"/>
        <w:rPr>
          <w:rFonts w:ascii="Times New Roman" w:hAnsi="Times New Roman" w:cs="Times New Roman"/>
          <w:sz w:val="24"/>
          <w:szCs w:val="24"/>
        </w:rPr>
      </w:pPr>
    </w:p>
    <w:p w:rsidR="00192012" w:rsidRPr="00812AC5" w:rsidRDefault="00192012"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Requirements for Graduation</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Prior to graduation, candidates must </w:t>
      </w:r>
      <w:r w:rsidR="00503193" w:rsidRPr="00812AC5">
        <w:rPr>
          <w:rFonts w:ascii="Times New Roman" w:hAnsi="Times New Roman" w:cs="Times New Roman"/>
          <w:sz w:val="24"/>
          <w:szCs w:val="24"/>
        </w:rPr>
        <w:t xml:space="preserve">complete an application for graduation </w:t>
      </w:r>
      <w:r w:rsidRPr="00812AC5">
        <w:rPr>
          <w:rFonts w:ascii="Times New Roman" w:hAnsi="Times New Roman" w:cs="Times New Roman"/>
          <w:sz w:val="24"/>
          <w:szCs w:val="24"/>
        </w:rPr>
        <w:t xml:space="preserve">in the Registrar's Office.  See </w:t>
      </w:r>
      <w:r w:rsidR="00503193" w:rsidRPr="00812AC5">
        <w:rPr>
          <w:rFonts w:ascii="Times New Roman" w:hAnsi="Times New Roman" w:cs="Times New Roman"/>
          <w:sz w:val="24"/>
          <w:szCs w:val="24"/>
        </w:rPr>
        <w:t>GSU</w:t>
      </w:r>
      <w:r w:rsidRPr="00812AC5">
        <w:rPr>
          <w:rFonts w:ascii="Times New Roman" w:hAnsi="Times New Roman" w:cs="Times New Roman"/>
          <w:sz w:val="24"/>
          <w:szCs w:val="24"/>
        </w:rPr>
        <w:t xml:space="preserve"> catalog for additional requirements.  </w:t>
      </w:r>
    </w:p>
    <w:p w:rsidR="00503193" w:rsidRPr="00812AC5" w:rsidRDefault="00503193" w:rsidP="00FB2D9F">
      <w:pPr>
        <w:pStyle w:val="NoSpacing"/>
        <w:rPr>
          <w:rFonts w:ascii="Times New Roman" w:hAnsi="Times New Roman" w:cs="Times New Roman"/>
          <w:b/>
          <w:sz w:val="24"/>
          <w:szCs w:val="24"/>
        </w:rPr>
      </w:pPr>
    </w:p>
    <w:p w:rsidR="00503193" w:rsidRPr="00812AC5" w:rsidRDefault="00503193"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Pinning Ceremony</w:t>
      </w:r>
    </w:p>
    <w:p w:rsidR="00503193" w:rsidRPr="00812AC5" w:rsidRDefault="00503193" w:rsidP="00FB2D9F">
      <w:pPr>
        <w:pStyle w:val="NoSpacing"/>
        <w:rPr>
          <w:rFonts w:ascii="Times New Roman" w:hAnsi="Times New Roman" w:cs="Times New Roman"/>
          <w:sz w:val="24"/>
          <w:szCs w:val="24"/>
          <w:u w:val="single"/>
        </w:rPr>
      </w:pPr>
      <w:r w:rsidRPr="00812AC5">
        <w:rPr>
          <w:rFonts w:ascii="Times New Roman" w:hAnsi="Times New Roman" w:cs="Times New Roman"/>
          <w:sz w:val="24"/>
          <w:szCs w:val="24"/>
        </w:rPr>
        <w:t xml:space="preserve">The School of Nursing hosts a Pinning Ceremony for graduating seniors.  The Pinning Ceremony is a serious and sacred event that represents the transition of the nursing student to the </w:t>
      </w:r>
      <w:r w:rsidRPr="00812AC5">
        <w:rPr>
          <w:rFonts w:ascii="Times New Roman" w:hAnsi="Times New Roman" w:cs="Times New Roman"/>
          <w:sz w:val="24"/>
          <w:szCs w:val="24"/>
        </w:rPr>
        <w:lastRenderedPageBreak/>
        <w:t xml:space="preserve">professional nurse role.  </w:t>
      </w:r>
      <w:r w:rsidR="00395450" w:rsidRPr="00812AC5">
        <w:rPr>
          <w:rFonts w:ascii="Times New Roman" w:hAnsi="Times New Roman" w:cs="Times New Roman"/>
          <w:sz w:val="24"/>
          <w:szCs w:val="24"/>
        </w:rPr>
        <w:t>The attire for this ceremony is professional.</w:t>
      </w:r>
      <w:r w:rsidR="00033256" w:rsidRPr="00812AC5">
        <w:rPr>
          <w:rFonts w:ascii="Times New Roman" w:hAnsi="Times New Roman" w:cs="Times New Roman"/>
          <w:sz w:val="24"/>
          <w:szCs w:val="24"/>
        </w:rPr>
        <w:t xml:space="preserve">  Students not dressed appropriately will not be allowed to participate in the ceremony.</w:t>
      </w:r>
      <w:r w:rsidR="00E63D85" w:rsidRPr="00812AC5">
        <w:rPr>
          <w:rFonts w:ascii="Times New Roman" w:hAnsi="Times New Roman" w:cs="Times New Roman"/>
          <w:sz w:val="24"/>
          <w:szCs w:val="24"/>
        </w:rPr>
        <w:t xml:space="preserve">  </w:t>
      </w:r>
      <w:r w:rsidR="00E63D85" w:rsidRPr="00812AC5">
        <w:rPr>
          <w:rFonts w:ascii="Times New Roman" w:hAnsi="Times New Roman" w:cs="Times New Roman"/>
          <w:sz w:val="24"/>
          <w:szCs w:val="24"/>
          <w:u w:val="single"/>
        </w:rPr>
        <w:t>Students must successfully complete all course requirements, pass exit exams and be eligible to graduate to participate in the Pinning Ceremony.</w:t>
      </w:r>
      <w:r w:rsidR="00823E78" w:rsidRPr="00812AC5">
        <w:rPr>
          <w:rFonts w:ascii="Times New Roman" w:hAnsi="Times New Roman" w:cs="Times New Roman"/>
          <w:sz w:val="24"/>
          <w:szCs w:val="24"/>
          <w:u w:val="single"/>
        </w:rPr>
        <w:t xml:space="preserve">  Students must successfully complete all Level </w:t>
      </w:r>
      <w:r w:rsidR="008D2B56" w:rsidRPr="00812AC5">
        <w:rPr>
          <w:rFonts w:ascii="Times New Roman" w:hAnsi="Times New Roman" w:cs="Times New Roman"/>
          <w:sz w:val="24"/>
          <w:szCs w:val="24"/>
          <w:u w:val="single"/>
        </w:rPr>
        <w:t>V requirements to participate in Pinning Ceremony.</w:t>
      </w:r>
    </w:p>
    <w:p w:rsidR="00503193" w:rsidRPr="00812AC5" w:rsidRDefault="00503193" w:rsidP="00FB2D9F">
      <w:pPr>
        <w:pStyle w:val="NoSpacing"/>
        <w:rPr>
          <w:rFonts w:ascii="Times New Roman" w:hAnsi="Times New Roman" w:cs="Times New Roman"/>
          <w:b/>
          <w:sz w:val="24"/>
          <w:szCs w:val="24"/>
        </w:rPr>
      </w:pPr>
    </w:p>
    <w:p w:rsidR="00192012" w:rsidRPr="00812AC5" w:rsidRDefault="00192012"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Student Health and Welfare</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School of Nursing complies with policies set forth by the University in providing health care.  (See </w:t>
      </w:r>
      <w:r w:rsidR="00730AEF" w:rsidRPr="00812AC5">
        <w:rPr>
          <w:rFonts w:ascii="Times New Roman" w:hAnsi="Times New Roman" w:cs="Times New Roman"/>
          <w:sz w:val="24"/>
          <w:szCs w:val="24"/>
          <w:u w:val="single"/>
        </w:rPr>
        <w:t>GSU</w:t>
      </w:r>
      <w:r w:rsidRPr="00812AC5">
        <w:rPr>
          <w:rFonts w:ascii="Times New Roman" w:hAnsi="Times New Roman" w:cs="Times New Roman"/>
          <w:sz w:val="24"/>
          <w:szCs w:val="24"/>
          <w:u w:val="single"/>
        </w:rPr>
        <w:t xml:space="preserve"> General Catalog</w:t>
      </w:r>
      <w:r w:rsidRPr="00812AC5">
        <w:rPr>
          <w:rFonts w:ascii="Times New Roman" w:hAnsi="Times New Roman" w:cs="Times New Roman"/>
          <w:sz w:val="24"/>
          <w:szCs w:val="24"/>
        </w:rPr>
        <w:t>).  All students must comply with University policies relating to health.  These policies are devoted to promotion and maintenance of high health standards for students.</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Poor health may be reflected in performance.  It is recommended that students maintain optimum sleeping, eating, and hygiene habits.  Maintenance of standard weight for height is desirable.  Frequent absenteeism due to illness in clinical courses </w:t>
      </w:r>
      <w:r w:rsidR="00730AEF" w:rsidRPr="00812AC5">
        <w:rPr>
          <w:rFonts w:ascii="Times New Roman" w:hAnsi="Times New Roman" w:cs="Times New Roman"/>
          <w:sz w:val="24"/>
          <w:szCs w:val="24"/>
        </w:rPr>
        <w:t>will</w:t>
      </w:r>
      <w:r w:rsidRPr="00812AC5">
        <w:rPr>
          <w:rFonts w:ascii="Times New Roman" w:hAnsi="Times New Roman" w:cs="Times New Roman"/>
          <w:sz w:val="24"/>
          <w:szCs w:val="24"/>
        </w:rPr>
        <w:t xml:space="preserve"> result in failure.  Where frequent illness occurs, a doctor's statement should be filed with School of Nursing office.</w:t>
      </w:r>
    </w:p>
    <w:p w:rsidR="00192012" w:rsidRPr="00812AC5" w:rsidRDefault="00192012" w:rsidP="00FB2D9F">
      <w:pPr>
        <w:pStyle w:val="NoSpacing"/>
        <w:rPr>
          <w:rFonts w:ascii="Times New Roman" w:hAnsi="Times New Roman" w:cs="Times New Roman"/>
          <w:sz w:val="24"/>
          <w:szCs w:val="24"/>
        </w:rPr>
      </w:pPr>
    </w:p>
    <w:p w:rsidR="00FC384F" w:rsidRPr="00812AC5" w:rsidRDefault="00FC384F" w:rsidP="00FB2D9F">
      <w:pPr>
        <w:pStyle w:val="NoSpacing"/>
        <w:rPr>
          <w:rFonts w:ascii="Times New Roman" w:hAnsi="Times New Roman" w:cs="Times New Roman"/>
          <w:sz w:val="24"/>
          <w:szCs w:val="24"/>
        </w:rPr>
      </w:pPr>
    </w:p>
    <w:p w:rsidR="00FA0D7A" w:rsidRPr="00812AC5" w:rsidRDefault="00FA0D7A" w:rsidP="00FB2D9F">
      <w:pPr>
        <w:pStyle w:val="NoSpacing"/>
        <w:rPr>
          <w:rFonts w:ascii="Times New Roman" w:hAnsi="Times New Roman" w:cs="Times New Roman"/>
          <w:i/>
          <w:sz w:val="24"/>
          <w:szCs w:val="24"/>
        </w:rPr>
      </w:pPr>
      <w:r w:rsidRPr="00812AC5">
        <w:rPr>
          <w:rFonts w:ascii="Times New Roman" w:hAnsi="Times New Roman" w:cs="Times New Roman"/>
          <w:sz w:val="24"/>
          <w:szCs w:val="24"/>
        </w:rPr>
        <w:tab/>
      </w:r>
      <w:r w:rsidRPr="00812AC5">
        <w:rPr>
          <w:rFonts w:ascii="Times New Roman" w:hAnsi="Times New Roman" w:cs="Times New Roman"/>
          <w:i/>
          <w:sz w:val="24"/>
          <w:szCs w:val="24"/>
        </w:rPr>
        <w:t>Pregnancy</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All pregnant students </w:t>
      </w:r>
      <w:r w:rsidR="005B3C92" w:rsidRPr="00812AC5">
        <w:rPr>
          <w:rFonts w:ascii="Times New Roman" w:hAnsi="Times New Roman" w:cs="Times New Roman"/>
          <w:sz w:val="24"/>
          <w:szCs w:val="24"/>
        </w:rPr>
        <w:t xml:space="preserve">must </w:t>
      </w:r>
      <w:r w:rsidRPr="00812AC5">
        <w:rPr>
          <w:rFonts w:ascii="Times New Roman" w:hAnsi="Times New Roman" w:cs="Times New Roman"/>
          <w:sz w:val="24"/>
          <w:szCs w:val="24"/>
        </w:rPr>
        <w:t xml:space="preserve">notify the </w:t>
      </w:r>
      <w:r w:rsidR="00FA0D7A" w:rsidRPr="00812AC5">
        <w:rPr>
          <w:rFonts w:ascii="Times New Roman" w:hAnsi="Times New Roman" w:cs="Times New Roman"/>
          <w:sz w:val="24"/>
          <w:szCs w:val="24"/>
        </w:rPr>
        <w:t>BSN Program Director</w:t>
      </w:r>
      <w:r w:rsidRPr="00812AC5">
        <w:rPr>
          <w:rFonts w:ascii="Times New Roman" w:hAnsi="Times New Roman" w:cs="Times New Roman"/>
          <w:sz w:val="24"/>
          <w:szCs w:val="24"/>
        </w:rPr>
        <w:t>, her c</w:t>
      </w:r>
      <w:r w:rsidR="00300387" w:rsidRPr="00812AC5">
        <w:rPr>
          <w:rFonts w:ascii="Times New Roman" w:hAnsi="Times New Roman" w:cs="Times New Roman"/>
          <w:sz w:val="24"/>
          <w:szCs w:val="24"/>
        </w:rPr>
        <w:t>linical instructor, and Level Coordinator</w:t>
      </w:r>
      <w:r w:rsidR="00FC384F" w:rsidRPr="00812AC5">
        <w:rPr>
          <w:rFonts w:ascii="Times New Roman" w:hAnsi="Times New Roman" w:cs="Times New Roman"/>
          <w:sz w:val="24"/>
          <w:szCs w:val="24"/>
        </w:rPr>
        <w:t xml:space="preserve"> </w:t>
      </w:r>
      <w:r w:rsidR="00300387" w:rsidRPr="00812AC5">
        <w:rPr>
          <w:rFonts w:ascii="Times New Roman" w:hAnsi="Times New Roman" w:cs="Times New Roman"/>
          <w:sz w:val="24"/>
          <w:szCs w:val="24"/>
        </w:rPr>
        <w:t>about pregnancy</w:t>
      </w:r>
      <w:r w:rsidRPr="00812AC5">
        <w:rPr>
          <w:rFonts w:ascii="Times New Roman" w:hAnsi="Times New Roman" w:cs="Times New Roman"/>
          <w:sz w:val="24"/>
          <w:szCs w:val="24"/>
        </w:rPr>
        <w:t xml:space="preserve"> and due date of delivery.  If a stud</w:t>
      </w:r>
      <w:r w:rsidR="00300387" w:rsidRPr="00812AC5">
        <w:rPr>
          <w:rFonts w:ascii="Times New Roman" w:hAnsi="Times New Roman" w:cs="Times New Roman"/>
          <w:sz w:val="24"/>
          <w:szCs w:val="24"/>
        </w:rPr>
        <w:t>ent elects to remain in school,</w:t>
      </w:r>
      <w:r w:rsidRPr="00812AC5">
        <w:rPr>
          <w:rFonts w:ascii="Times New Roman" w:hAnsi="Times New Roman" w:cs="Times New Roman"/>
          <w:sz w:val="24"/>
          <w:szCs w:val="24"/>
        </w:rPr>
        <w:t xml:space="preserve"> a written statement from her physician</w:t>
      </w:r>
      <w:r w:rsidR="00300387" w:rsidRPr="00812AC5">
        <w:rPr>
          <w:rFonts w:ascii="Times New Roman" w:hAnsi="Times New Roman" w:cs="Times New Roman"/>
          <w:sz w:val="24"/>
          <w:szCs w:val="24"/>
        </w:rPr>
        <w:t xml:space="preserve"> should be submitted</w:t>
      </w:r>
      <w:r w:rsidRPr="00812AC5">
        <w:rPr>
          <w:rFonts w:ascii="Times New Roman" w:hAnsi="Times New Roman" w:cs="Times New Roman"/>
          <w:sz w:val="24"/>
          <w:szCs w:val="24"/>
        </w:rPr>
        <w:t xml:space="preserve"> indicating due date and physically </w:t>
      </w:r>
      <w:r w:rsidR="00300387" w:rsidRPr="00812AC5">
        <w:rPr>
          <w:rFonts w:ascii="Times New Roman" w:hAnsi="Times New Roman" w:cs="Times New Roman"/>
          <w:sz w:val="24"/>
          <w:szCs w:val="24"/>
        </w:rPr>
        <w:t>ability</w:t>
      </w:r>
      <w:r w:rsidRPr="00812AC5">
        <w:rPr>
          <w:rFonts w:ascii="Times New Roman" w:hAnsi="Times New Roman" w:cs="Times New Roman"/>
          <w:sz w:val="24"/>
          <w:szCs w:val="24"/>
        </w:rPr>
        <w:t xml:space="preserve"> to continue </w:t>
      </w:r>
      <w:r w:rsidR="00300387" w:rsidRPr="00812AC5">
        <w:rPr>
          <w:rFonts w:ascii="Times New Roman" w:hAnsi="Times New Roman" w:cs="Times New Roman"/>
          <w:sz w:val="24"/>
          <w:szCs w:val="24"/>
        </w:rPr>
        <w:t xml:space="preserve">in </w:t>
      </w:r>
      <w:r w:rsidRPr="00812AC5">
        <w:rPr>
          <w:rFonts w:ascii="Times New Roman" w:hAnsi="Times New Roman" w:cs="Times New Roman"/>
          <w:sz w:val="24"/>
          <w:szCs w:val="24"/>
        </w:rPr>
        <w:t>course of study.  The form for the physician's statement can be obtained from the School of Nursing office.</w:t>
      </w:r>
      <w:r w:rsidR="00794B41" w:rsidRPr="00812AC5">
        <w:rPr>
          <w:rFonts w:ascii="Times New Roman" w:hAnsi="Times New Roman" w:cs="Times New Roman"/>
          <w:sz w:val="24"/>
          <w:szCs w:val="24"/>
        </w:rPr>
        <w:t xml:space="preserve"> When student returns to class and/or clinical, </w:t>
      </w:r>
      <w:r w:rsidR="00300387" w:rsidRPr="00812AC5">
        <w:rPr>
          <w:rFonts w:ascii="Times New Roman" w:hAnsi="Times New Roman" w:cs="Times New Roman"/>
          <w:sz w:val="24"/>
          <w:szCs w:val="24"/>
        </w:rPr>
        <w:t xml:space="preserve">a </w:t>
      </w:r>
      <w:r w:rsidR="00794B41" w:rsidRPr="00812AC5">
        <w:rPr>
          <w:rFonts w:ascii="Times New Roman" w:hAnsi="Times New Roman" w:cs="Times New Roman"/>
          <w:sz w:val="24"/>
          <w:szCs w:val="24"/>
        </w:rPr>
        <w:t>release form from</w:t>
      </w:r>
      <w:r w:rsidR="00300387" w:rsidRPr="00812AC5">
        <w:rPr>
          <w:rFonts w:ascii="Times New Roman" w:hAnsi="Times New Roman" w:cs="Times New Roman"/>
          <w:sz w:val="24"/>
          <w:szCs w:val="24"/>
        </w:rPr>
        <w:t xml:space="preserve"> the</w:t>
      </w:r>
      <w:r w:rsidR="00794B41" w:rsidRPr="00812AC5">
        <w:rPr>
          <w:rFonts w:ascii="Times New Roman" w:hAnsi="Times New Roman" w:cs="Times New Roman"/>
          <w:sz w:val="24"/>
          <w:szCs w:val="24"/>
        </w:rPr>
        <w:t xml:space="preserve"> doctor</w:t>
      </w:r>
      <w:r w:rsidR="00300387" w:rsidRPr="00812AC5">
        <w:rPr>
          <w:rFonts w:ascii="Times New Roman" w:hAnsi="Times New Roman" w:cs="Times New Roman"/>
          <w:sz w:val="24"/>
          <w:szCs w:val="24"/>
        </w:rPr>
        <w:t xml:space="preserve"> must be submitted</w:t>
      </w:r>
      <w:r w:rsidR="00794B41" w:rsidRPr="00812AC5">
        <w:rPr>
          <w:rFonts w:ascii="Times New Roman" w:hAnsi="Times New Roman" w:cs="Times New Roman"/>
          <w:sz w:val="24"/>
          <w:szCs w:val="24"/>
        </w:rPr>
        <w:t>.</w:t>
      </w:r>
      <w:r w:rsidR="00FA0D7A" w:rsidRPr="00812AC5">
        <w:rPr>
          <w:rFonts w:ascii="Times New Roman" w:hAnsi="Times New Roman" w:cs="Times New Roman"/>
          <w:sz w:val="24"/>
          <w:szCs w:val="24"/>
        </w:rPr>
        <w:t xml:space="preserve">  In order to be allowed to continue in a clinical course the physician must state that the student is able to complete the objectives of the c</w:t>
      </w:r>
      <w:r w:rsidR="00261D0B" w:rsidRPr="00812AC5">
        <w:rPr>
          <w:rFonts w:ascii="Times New Roman" w:hAnsi="Times New Roman" w:cs="Times New Roman"/>
          <w:sz w:val="24"/>
          <w:szCs w:val="24"/>
        </w:rPr>
        <w:t>ourses without restrictions.  If</w:t>
      </w:r>
      <w:r w:rsidR="00FA0D7A" w:rsidRPr="00812AC5">
        <w:rPr>
          <w:rFonts w:ascii="Times New Roman" w:hAnsi="Times New Roman" w:cs="Times New Roman"/>
          <w:sz w:val="24"/>
          <w:szCs w:val="24"/>
        </w:rPr>
        <w:t xml:space="preserve"> there are restrictions, the student cannot continue in a clinical course.</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Each student participates in an accident and sickness insurance plan that is designed especially for students at Grambling State University.  Information material can be procured at the Foster - Johnson Health Center.</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Student Representation</w:t>
      </w:r>
      <w:r w:rsidR="00E755D0" w:rsidRPr="00812AC5">
        <w:rPr>
          <w:rFonts w:ascii="Times New Roman" w:hAnsi="Times New Roman" w:cs="Times New Roman"/>
          <w:b/>
          <w:sz w:val="24"/>
          <w:szCs w:val="24"/>
        </w:rPr>
        <w:t xml:space="preserve"> on Committees</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The faculty believes in student representation and participation in matters concerning the School of Nursing.  Representatives from the professional nursing courses serve on various committees as nonvoting members and are selected by their peers at beginning of each semester.</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At the present time, the following School of Nursing committees permit student representation:</w:t>
      </w:r>
    </w:p>
    <w:p w:rsidR="00192012" w:rsidRPr="00812AC5" w:rsidRDefault="00192012" w:rsidP="00100E7B">
      <w:pPr>
        <w:pStyle w:val="NoSpacing"/>
        <w:numPr>
          <w:ilvl w:val="0"/>
          <w:numId w:val="43"/>
        </w:numPr>
        <w:rPr>
          <w:rFonts w:ascii="Times New Roman" w:hAnsi="Times New Roman" w:cs="Times New Roman"/>
          <w:sz w:val="24"/>
          <w:szCs w:val="24"/>
        </w:rPr>
      </w:pPr>
      <w:r w:rsidRPr="00812AC5">
        <w:rPr>
          <w:rFonts w:ascii="Times New Roman" w:hAnsi="Times New Roman" w:cs="Times New Roman"/>
          <w:sz w:val="24"/>
          <w:szCs w:val="24"/>
          <w:u w:val="single"/>
        </w:rPr>
        <w:t>General Faculty Committee</w:t>
      </w:r>
      <w:r w:rsidR="00BF0C46" w:rsidRPr="00812AC5">
        <w:rPr>
          <w:rFonts w:ascii="Times New Roman" w:hAnsi="Times New Roman" w:cs="Times New Roman"/>
          <w:sz w:val="24"/>
          <w:szCs w:val="24"/>
        </w:rPr>
        <w:t>: R</w:t>
      </w:r>
      <w:r w:rsidRPr="00812AC5">
        <w:rPr>
          <w:rFonts w:ascii="Times New Roman" w:hAnsi="Times New Roman" w:cs="Times New Roman"/>
          <w:sz w:val="24"/>
          <w:szCs w:val="24"/>
        </w:rPr>
        <w:t>epresentatives from each level of program may attend all open meetings for purpose of interchanging ideas.</w:t>
      </w:r>
    </w:p>
    <w:p w:rsidR="00192012" w:rsidRPr="00812AC5" w:rsidRDefault="00192012" w:rsidP="00100E7B">
      <w:pPr>
        <w:pStyle w:val="NoSpacing"/>
        <w:numPr>
          <w:ilvl w:val="0"/>
          <w:numId w:val="43"/>
        </w:numPr>
        <w:rPr>
          <w:rFonts w:ascii="Times New Roman" w:hAnsi="Times New Roman" w:cs="Times New Roman"/>
          <w:sz w:val="24"/>
          <w:szCs w:val="24"/>
        </w:rPr>
      </w:pPr>
      <w:r w:rsidRPr="00812AC5">
        <w:rPr>
          <w:rFonts w:ascii="Times New Roman" w:hAnsi="Times New Roman" w:cs="Times New Roman"/>
          <w:sz w:val="24"/>
          <w:szCs w:val="24"/>
          <w:u w:val="single"/>
        </w:rPr>
        <w:t>Evaluation Committee</w:t>
      </w:r>
      <w:r w:rsidR="00BF0C46" w:rsidRPr="00812AC5">
        <w:rPr>
          <w:rFonts w:ascii="Times New Roman" w:hAnsi="Times New Roman" w:cs="Times New Roman"/>
          <w:sz w:val="24"/>
          <w:szCs w:val="24"/>
        </w:rPr>
        <w:t>: S</w:t>
      </w:r>
      <w:r w:rsidRPr="00812AC5">
        <w:rPr>
          <w:rFonts w:ascii="Times New Roman" w:hAnsi="Times New Roman" w:cs="Times New Roman"/>
          <w:sz w:val="24"/>
          <w:szCs w:val="24"/>
        </w:rPr>
        <w:t>tudents will assist in development of evaluation criteria and tools for faculty, students, and courses.</w:t>
      </w:r>
    </w:p>
    <w:p w:rsidR="00192012" w:rsidRPr="00812AC5" w:rsidRDefault="00192012" w:rsidP="00100E7B">
      <w:pPr>
        <w:pStyle w:val="NoSpacing"/>
        <w:numPr>
          <w:ilvl w:val="0"/>
          <w:numId w:val="43"/>
        </w:numPr>
        <w:rPr>
          <w:rFonts w:ascii="Times New Roman" w:hAnsi="Times New Roman" w:cs="Times New Roman"/>
          <w:sz w:val="24"/>
          <w:szCs w:val="24"/>
        </w:rPr>
      </w:pPr>
      <w:r w:rsidRPr="00812AC5">
        <w:rPr>
          <w:rFonts w:ascii="Times New Roman" w:hAnsi="Times New Roman" w:cs="Times New Roman"/>
          <w:sz w:val="24"/>
          <w:szCs w:val="24"/>
          <w:u w:val="single"/>
        </w:rPr>
        <w:t>Policy Committee</w:t>
      </w:r>
      <w:r w:rsidR="00BF0C46" w:rsidRPr="00812AC5">
        <w:rPr>
          <w:rFonts w:ascii="Times New Roman" w:hAnsi="Times New Roman" w:cs="Times New Roman"/>
          <w:sz w:val="24"/>
          <w:szCs w:val="24"/>
        </w:rPr>
        <w:t>: S</w:t>
      </w:r>
      <w:r w:rsidRPr="00812AC5">
        <w:rPr>
          <w:rFonts w:ascii="Times New Roman" w:hAnsi="Times New Roman" w:cs="Times New Roman"/>
          <w:sz w:val="24"/>
          <w:szCs w:val="24"/>
        </w:rPr>
        <w:t>tudents will provide input in regard to student policies, rights, and responsibilities.</w:t>
      </w:r>
    </w:p>
    <w:p w:rsidR="00192012" w:rsidRPr="00812AC5" w:rsidRDefault="00192012" w:rsidP="00100E7B">
      <w:pPr>
        <w:pStyle w:val="NoSpacing"/>
        <w:numPr>
          <w:ilvl w:val="0"/>
          <w:numId w:val="43"/>
        </w:numPr>
        <w:rPr>
          <w:rFonts w:ascii="Times New Roman" w:hAnsi="Times New Roman" w:cs="Times New Roman"/>
          <w:sz w:val="24"/>
          <w:szCs w:val="24"/>
        </w:rPr>
      </w:pPr>
      <w:r w:rsidRPr="00812AC5">
        <w:rPr>
          <w:rFonts w:ascii="Times New Roman" w:hAnsi="Times New Roman" w:cs="Times New Roman"/>
          <w:sz w:val="24"/>
          <w:szCs w:val="24"/>
          <w:u w:val="single"/>
        </w:rPr>
        <w:t>Curriculum Committee</w:t>
      </w:r>
      <w:r w:rsidR="00BF0C46" w:rsidRPr="00812AC5">
        <w:rPr>
          <w:rFonts w:ascii="Times New Roman" w:hAnsi="Times New Roman" w:cs="Times New Roman"/>
          <w:sz w:val="24"/>
          <w:szCs w:val="24"/>
        </w:rPr>
        <w:t>: S</w:t>
      </w:r>
      <w:r w:rsidRPr="00812AC5">
        <w:rPr>
          <w:rFonts w:ascii="Times New Roman" w:hAnsi="Times New Roman" w:cs="Times New Roman"/>
          <w:sz w:val="24"/>
          <w:szCs w:val="24"/>
        </w:rPr>
        <w:t xml:space="preserve">tudents will provide input into development and evaluation of </w:t>
      </w:r>
      <w:r w:rsidRPr="00812AC5">
        <w:rPr>
          <w:rFonts w:ascii="Times New Roman" w:hAnsi="Times New Roman" w:cs="Times New Roman"/>
          <w:sz w:val="24"/>
          <w:szCs w:val="24"/>
        </w:rPr>
        <w:lastRenderedPageBreak/>
        <w:t>curriculum.</w:t>
      </w:r>
    </w:p>
    <w:p w:rsidR="00192012" w:rsidRPr="00812AC5" w:rsidRDefault="00192012" w:rsidP="00100E7B">
      <w:pPr>
        <w:pStyle w:val="NoSpacing"/>
        <w:numPr>
          <w:ilvl w:val="0"/>
          <w:numId w:val="43"/>
        </w:numPr>
        <w:rPr>
          <w:rFonts w:ascii="Times New Roman" w:hAnsi="Times New Roman" w:cs="Times New Roman"/>
          <w:sz w:val="24"/>
          <w:szCs w:val="24"/>
        </w:rPr>
      </w:pPr>
      <w:r w:rsidRPr="00812AC5">
        <w:rPr>
          <w:rFonts w:ascii="Times New Roman" w:hAnsi="Times New Roman" w:cs="Times New Roman"/>
          <w:sz w:val="24"/>
          <w:szCs w:val="24"/>
          <w:u w:val="single"/>
        </w:rPr>
        <w:t>Level Committee</w:t>
      </w:r>
      <w:r w:rsidR="00BF0C46" w:rsidRPr="00812AC5">
        <w:rPr>
          <w:rFonts w:ascii="Times New Roman" w:hAnsi="Times New Roman" w:cs="Times New Roman"/>
          <w:sz w:val="24"/>
          <w:szCs w:val="24"/>
        </w:rPr>
        <w:t>: S</w:t>
      </w:r>
      <w:r w:rsidRPr="00812AC5">
        <w:rPr>
          <w:rFonts w:ascii="Times New Roman" w:hAnsi="Times New Roman" w:cs="Times New Roman"/>
          <w:sz w:val="24"/>
          <w:szCs w:val="24"/>
        </w:rPr>
        <w:t>tudent representatives will keep level committee apprised of concerns of students in the respective level.</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National Co</w:t>
      </w:r>
      <w:r w:rsidR="00BD7E29" w:rsidRPr="00812AC5">
        <w:rPr>
          <w:rFonts w:ascii="Times New Roman" w:hAnsi="Times New Roman" w:cs="Times New Roman"/>
          <w:b/>
          <w:sz w:val="24"/>
          <w:szCs w:val="24"/>
        </w:rPr>
        <w:t>uncil Licensure Examination for Registered Nurse (NCLEX-RN)</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In order to become a registered nurse, graduates from the GSU School of Nursing are required to pass the National Council Licensure Examination - Registered Nurse (NCLEX-RN).  Application to take this examination, accompanied by payment of examination fee, must be made by required dates.</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In order to be permitted to take the NCLEX-RN, students must complete an application for a criminal background check that is submitted to Louisiana State Board of Nursing. Required fees must be submitted in accordance with the dates required by Louisiana State Board of Nursing.</w:t>
      </w: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If the student plans to take the NCLEX-RN in a state other than Louisiana, it is the student’s responsibility to obtain the appropriate application and meet the required deadlines.</w:t>
      </w:r>
    </w:p>
    <w:p w:rsidR="00FC384F" w:rsidRPr="00812AC5" w:rsidRDefault="00FC384F" w:rsidP="00FB2D9F">
      <w:pPr>
        <w:pStyle w:val="NoSpacing"/>
        <w:rPr>
          <w:rFonts w:ascii="Times New Roman" w:hAnsi="Times New Roman" w:cs="Times New Roman"/>
          <w:sz w:val="24"/>
          <w:szCs w:val="24"/>
        </w:rPr>
      </w:pPr>
    </w:p>
    <w:p w:rsidR="00192012" w:rsidRPr="00812AC5" w:rsidRDefault="00192012" w:rsidP="00FB2D9F">
      <w:pPr>
        <w:pStyle w:val="NoSpacing"/>
        <w:rPr>
          <w:rFonts w:ascii="Times New Roman" w:hAnsi="Times New Roman" w:cs="Times New Roman"/>
          <w:sz w:val="24"/>
          <w:szCs w:val="24"/>
        </w:rPr>
      </w:pPr>
    </w:p>
    <w:p w:rsidR="00192012" w:rsidRPr="00812AC5" w:rsidRDefault="00192012"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Change of Address</w:t>
      </w:r>
    </w:p>
    <w:p w:rsidR="00192012" w:rsidRPr="00812AC5" w:rsidRDefault="00192012" w:rsidP="00FB2D9F">
      <w:pPr>
        <w:pStyle w:val="NoSpacing"/>
        <w:rPr>
          <w:rFonts w:ascii="Times New Roman" w:hAnsi="Times New Roman" w:cs="Times New Roman"/>
          <w:sz w:val="24"/>
          <w:szCs w:val="24"/>
        </w:rPr>
      </w:pPr>
      <w:r w:rsidRPr="00812AC5">
        <w:rPr>
          <w:rFonts w:ascii="Times New Roman" w:hAnsi="Times New Roman" w:cs="Times New Roman"/>
          <w:sz w:val="24"/>
          <w:szCs w:val="24"/>
        </w:rPr>
        <w:t>It is student's/graduate's responsibility to keep the School of Nursing informed of current address and telephone number.  Important information is frequently mailed to students/graduates.  A permanent address, school address, and a local telephone number should be on file in the Nursing Office and updated as necessary. Alumni are requested to keep the SON apprised of address changes or contact information.</w:t>
      </w:r>
    </w:p>
    <w:p w:rsidR="00836C53" w:rsidRPr="00812AC5" w:rsidRDefault="00836C53" w:rsidP="00B262E0">
      <w:pPr>
        <w:pStyle w:val="BodyText2"/>
        <w:tabs>
          <w:tab w:val="clear" w:pos="576"/>
        </w:tabs>
        <w:jc w:val="center"/>
        <w:rPr>
          <w:rFonts w:ascii="Times New Roman" w:hAnsi="Times New Roman" w:cs="Times New Roman"/>
          <w:b/>
        </w:rPr>
      </w:pPr>
    </w:p>
    <w:p w:rsidR="00F34EF6" w:rsidRPr="00812AC5" w:rsidRDefault="00F34EF6" w:rsidP="00100E7B">
      <w:pPr>
        <w:pStyle w:val="BodyText2"/>
        <w:numPr>
          <w:ilvl w:val="0"/>
          <w:numId w:val="18"/>
        </w:numPr>
        <w:tabs>
          <w:tab w:val="clear" w:pos="576"/>
        </w:tabs>
        <w:rPr>
          <w:rFonts w:ascii="Times New Roman" w:hAnsi="Times New Roman" w:cs="Times New Roman"/>
          <w:b/>
        </w:rPr>
      </w:pPr>
      <w:r w:rsidRPr="00812AC5">
        <w:rPr>
          <w:rFonts w:ascii="Times New Roman" w:hAnsi="Times New Roman" w:cs="Times New Roman"/>
          <w:b/>
        </w:rPr>
        <w:t>Forms</w:t>
      </w:r>
    </w:p>
    <w:p w:rsidR="00F34EF6" w:rsidRPr="00812AC5" w:rsidRDefault="00F34EF6" w:rsidP="00F34EF6">
      <w:pPr>
        <w:pStyle w:val="BodyText2"/>
        <w:tabs>
          <w:tab w:val="clear" w:pos="576"/>
        </w:tabs>
        <w:rPr>
          <w:rFonts w:ascii="Times New Roman" w:hAnsi="Times New Roman" w:cs="Times New Roman"/>
        </w:rPr>
      </w:pPr>
      <w:r w:rsidRPr="00812AC5">
        <w:rPr>
          <w:rFonts w:ascii="Times New Roman" w:hAnsi="Times New Roman" w:cs="Times New Roman"/>
        </w:rPr>
        <w:t>All forms related to the School of Nursing and mentioned in this document are located in the School of Nursing office.</w:t>
      </w:r>
    </w:p>
    <w:p w:rsidR="008A1D66" w:rsidRPr="00812AC5" w:rsidRDefault="008A1D66" w:rsidP="00836C53">
      <w:pPr>
        <w:pStyle w:val="BodyText2"/>
        <w:tabs>
          <w:tab w:val="clear" w:pos="576"/>
        </w:tabs>
        <w:rPr>
          <w:rFonts w:ascii="Times New Roman" w:hAnsi="Times New Roman" w:cs="Times New Roman"/>
          <w:b/>
          <w:caps/>
        </w:rPr>
      </w:pPr>
    </w:p>
    <w:p w:rsidR="008A1D66" w:rsidRPr="00812AC5" w:rsidRDefault="008A1D66" w:rsidP="00100E7B">
      <w:pPr>
        <w:pStyle w:val="NoSpacing"/>
        <w:numPr>
          <w:ilvl w:val="0"/>
          <w:numId w:val="18"/>
        </w:numPr>
        <w:rPr>
          <w:rFonts w:ascii="Times New Roman" w:hAnsi="Times New Roman" w:cs="Times New Roman"/>
          <w:b/>
          <w:bCs/>
          <w:sz w:val="24"/>
          <w:szCs w:val="24"/>
        </w:rPr>
      </w:pPr>
      <w:r w:rsidRPr="00812AC5">
        <w:rPr>
          <w:rFonts w:ascii="Times New Roman" w:hAnsi="Times New Roman" w:cs="Times New Roman"/>
          <w:b/>
          <w:bCs/>
          <w:sz w:val="24"/>
          <w:szCs w:val="24"/>
        </w:rPr>
        <w:t>Reasonable Accommodation</w:t>
      </w:r>
    </w:p>
    <w:p w:rsidR="008A1D66" w:rsidRPr="00812AC5" w:rsidRDefault="008A1D66" w:rsidP="008A1D66">
      <w:pPr>
        <w:pStyle w:val="NoSpacing"/>
        <w:rPr>
          <w:rFonts w:ascii="Times New Roman" w:hAnsi="Times New Roman" w:cs="Times New Roman"/>
          <w:sz w:val="24"/>
          <w:szCs w:val="24"/>
        </w:rPr>
      </w:pPr>
      <w:r w:rsidRPr="00812AC5">
        <w:rPr>
          <w:rFonts w:ascii="Times New Roman" w:hAnsi="Times New Roman" w:cs="Times New Roman"/>
          <w:sz w:val="24"/>
          <w:szCs w:val="24"/>
        </w:rPr>
        <w:t>Grambling State University adheres to all applicable federal, state, and local laws, regulations, and guidelines with respect to providing reasonable accommodations for students with disabilities.  Students with disabilities should register with the GSU office of student affairs contact the course coordinator</w:t>
      </w:r>
      <w:r w:rsidR="007D6851" w:rsidRPr="00812AC5">
        <w:rPr>
          <w:rFonts w:ascii="Times New Roman" w:hAnsi="Times New Roman" w:cs="Times New Roman"/>
          <w:sz w:val="24"/>
          <w:szCs w:val="24"/>
        </w:rPr>
        <w:t xml:space="preserve"> at the beginning of the semester </w:t>
      </w:r>
      <w:r w:rsidRPr="00812AC5">
        <w:rPr>
          <w:rFonts w:ascii="Times New Roman" w:hAnsi="Times New Roman" w:cs="Times New Roman"/>
          <w:sz w:val="24"/>
          <w:szCs w:val="24"/>
        </w:rPr>
        <w:t>to arrange for appropriate accommodations.</w:t>
      </w:r>
    </w:p>
    <w:p w:rsidR="00501D72" w:rsidRPr="00812AC5" w:rsidRDefault="00501D72" w:rsidP="008A1D66">
      <w:pPr>
        <w:pStyle w:val="NoSpacing"/>
        <w:rPr>
          <w:rFonts w:ascii="Times New Roman" w:hAnsi="Times New Roman" w:cs="Times New Roman"/>
          <w:sz w:val="24"/>
          <w:szCs w:val="24"/>
        </w:rPr>
      </w:pPr>
    </w:p>
    <w:p w:rsidR="00501D72" w:rsidRPr="00812AC5" w:rsidRDefault="00501D72" w:rsidP="00100E7B">
      <w:pPr>
        <w:pStyle w:val="NoSpacing"/>
        <w:numPr>
          <w:ilvl w:val="0"/>
          <w:numId w:val="18"/>
        </w:numPr>
        <w:rPr>
          <w:rFonts w:ascii="Times New Roman" w:hAnsi="Times New Roman" w:cs="Times New Roman"/>
          <w:b/>
          <w:sz w:val="24"/>
          <w:szCs w:val="24"/>
        </w:rPr>
      </w:pPr>
      <w:r w:rsidRPr="00812AC5">
        <w:rPr>
          <w:rFonts w:ascii="Times New Roman" w:hAnsi="Times New Roman" w:cs="Times New Roman"/>
          <w:b/>
          <w:sz w:val="24"/>
          <w:szCs w:val="24"/>
        </w:rPr>
        <w:t>Communication</w:t>
      </w:r>
    </w:p>
    <w:p w:rsidR="00501D72" w:rsidRPr="00812AC5" w:rsidRDefault="00501D72" w:rsidP="008A1D66">
      <w:pPr>
        <w:pStyle w:val="NoSpacing"/>
        <w:rPr>
          <w:rFonts w:ascii="Times New Roman" w:hAnsi="Times New Roman" w:cs="Times New Roman"/>
          <w:sz w:val="24"/>
          <w:szCs w:val="24"/>
        </w:rPr>
      </w:pPr>
      <w:r w:rsidRPr="00812AC5">
        <w:rPr>
          <w:rFonts w:ascii="Times New Roman" w:hAnsi="Times New Roman" w:cs="Times New Roman"/>
          <w:sz w:val="24"/>
          <w:szCs w:val="24"/>
        </w:rPr>
        <w:t>Students are expected to act in a professional manner at all times. Faculty members post office hours at the beginning of each semester. Students are expected to contact faculty members during office hours. Students can relate messages via email, office telephone and written messages in faculty mailbox.  Students are to use GSU email to communicate with GSU nursing faculty.  The use of personal email is not encouraged and not acceptable.</w:t>
      </w:r>
    </w:p>
    <w:p w:rsidR="000C6959" w:rsidRPr="00812AC5" w:rsidRDefault="000C6959" w:rsidP="008A1D66">
      <w:pPr>
        <w:pStyle w:val="NoSpacing"/>
        <w:rPr>
          <w:rFonts w:ascii="Times New Roman" w:hAnsi="Times New Roman" w:cs="Times New Roman"/>
          <w:sz w:val="24"/>
          <w:szCs w:val="24"/>
        </w:rPr>
      </w:pPr>
    </w:p>
    <w:p w:rsidR="000C6959" w:rsidRPr="00812AC5" w:rsidRDefault="000C6959" w:rsidP="008A1D66">
      <w:pPr>
        <w:pStyle w:val="NoSpacing"/>
        <w:rPr>
          <w:rFonts w:ascii="Times New Roman" w:hAnsi="Times New Roman" w:cs="Times New Roman"/>
          <w:sz w:val="24"/>
          <w:szCs w:val="24"/>
        </w:rPr>
      </w:pPr>
    </w:p>
    <w:p w:rsidR="000C6959" w:rsidRPr="00812AC5" w:rsidRDefault="000C6959" w:rsidP="008A1D66">
      <w:pPr>
        <w:pStyle w:val="NoSpacing"/>
        <w:rPr>
          <w:rFonts w:ascii="Times New Roman" w:hAnsi="Times New Roman" w:cs="Times New Roman"/>
          <w:sz w:val="24"/>
          <w:szCs w:val="24"/>
        </w:rPr>
      </w:pPr>
    </w:p>
    <w:p w:rsidR="004A62BE" w:rsidRPr="00812AC5" w:rsidRDefault="004A62BE" w:rsidP="008A1D66">
      <w:pPr>
        <w:pStyle w:val="NoSpacing"/>
        <w:rPr>
          <w:rFonts w:ascii="Times New Roman" w:hAnsi="Times New Roman" w:cs="Times New Roman"/>
          <w:sz w:val="24"/>
          <w:szCs w:val="24"/>
        </w:rPr>
      </w:pPr>
    </w:p>
    <w:p w:rsidR="00373F55" w:rsidRPr="00812AC5" w:rsidRDefault="003245BB" w:rsidP="00100E7B">
      <w:pPr>
        <w:pStyle w:val="BodyText2"/>
        <w:numPr>
          <w:ilvl w:val="0"/>
          <w:numId w:val="20"/>
        </w:numPr>
        <w:tabs>
          <w:tab w:val="clear" w:pos="576"/>
        </w:tabs>
        <w:rPr>
          <w:rFonts w:ascii="Times New Roman" w:hAnsi="Times New Roman" w:cs="Times New Roman"/>
          <w:b/>
          <w:caps/>
        </w:rPr>
      </w:pPr>
      <w:r w:rsidRPr="00812AC5">
        <w:rPr>
          <w:rFonts w:ascii="Times New Roman" w:hAnsi="Times New Roman" w:cs="Times New Roman"/>
          <w:b/>
          <w:caps/>
        </w:rPr>
        <w:lastRenderedPageBreak/>
        <w:t>Betty E. Smith</w:t>
      </w:r>
      <w:r w:rsidR="00373F55" w:rsidRPr="00812AC5">
        <w:rPr>
          <w:rFonts w:ascii="Times New Roman" w:hAnsi="Times New Roman" w:cs="Times New Roman"/>
          <w:b/>
          <w:caps/>
        </w:rPr>
        <w:t xml:space="preserve"> School of Nursing Drug Screen Policy</w:t>
      </w:r>
    </w:p>
    <w:p w:rsidR="00E755D0" w:rsidRPr="00812AC5" w:rsidRDefault="00E755D0" w:rsidP="00373F55">
      <w:pPr>
        <w:pStyle w:val="BodyText2"/>
        <w:tabs>
          <w:tab w:val="clear" w:pos="576"/>
        </w:tabs>
        <w:rPr>
          <w:rFonts w:ascii="Times New Roman" w:hAnsi="Times New Roman" w:cs="Times New Roman"/>
        </w:rPr>
      </w:pPr>
    </w:p>
    <w:p w:rsidR="00373F55" w:rsidRPr="00812AC5" w:rsidRDefault="00373F55" w:rsidP="00373F55">
      <w:pPr>
        <w:pStyle w:val="BodyText2"/>
        <w:tabs>
          <w:tab w:val="clear" w:pos="576"/>
        </w:tabs>
        <w:rPr>
          <w:rFonts w:ascii="Times New Roman" w:hAnsi="Times New Roman" w:cs="Times New Roman"/>
        </w:rPr>
      </w:pPr>
      <w:r w:rsidRPr="00812AC5">
        <w:rPr>
          <w:rFonts w:ascii="Times New Roman" w:hAnsi="Times New Roman" w:cs="Times New Roman"/>
        </w:rPr>
        <w:t xml:space="preserve">The mission of the </w:t>
      </w:r>
      <w:r w:rsidR="003245BB" w:rsidRPr="00812AC5">
        <w:rPr>
          <w:rFonts w:ascii="Times New Roman" w:hAnsi="Times New Roman" w:cs="Times New Roman"/>
        </w:rPr>
        <w:t>Betty E. Smith</w:t>
      </w:r>
      <w:r w:rsidRPr="00812AC5">
        <w:rPr>
          <w:rFonts w:ascii="Times New Roman" w:hAnsi="Times New Roman" w:cs="Times New Roman"/>
        </w:rPr>
        <w:t xml:space="preserve"> School </w:t>
      </w:r>
      <w:r w:rsidR="00F6130B" w:rsidRPr="00812AC5">
        <w:rPr>
          <w:rFonts w:ascii="Times New Roman" w:hAnsi="Times New Roman" w:cs="Times New Roman"/>
        </w:rPr>
        <w:t>of Nursing Bachelor of Science in Nursing</w:t>
      </w:r>
      <w:r w:rsidRPr="00812AC5">
        <w:rPr>
          <w:rFonts w:ascii="Times New Roman" w:hAnsi="Times New Roman" w:cs="Times New Roman"/>
        </w:rPr>
        <w:t xml:space="preserve"> Program </w:t>
      </w:r>
      <w:r w:rsidR="003245BB" w:rsidRPr="00812AC5">
        <w:rPr>
          <w:rFonts w:ascii="Times New Roman" w:hAnsi="Times New Roman" w:cs="Times New Roman"/>
        </w:rPr>
        <w:t>at Grambling State University is</w:t>
      </w:r>
      <w:r w:rsidRPr="00812AC5">
        <w:rPr>
          <w:rFonts w:ascii="Times New Roman" w:hAnsi="Times New Roman" w:cs="Times New Roman"/>
        </w:rPr>
        <w:t xml:space="preserve"> to prepare graduates to assume the roles of beginning practitioners of professional nursing.  The School of Nursing accomplishes this by providing a caring, engaging environment for the empowerment of student learning potential, the professional development of faculty, and the promotion of the nursing profession.  Therefore, in order to uphold the highest standards of the nursing profession, the School of Nursing has adopted a drug-free environment.  As a condition of admission to the professional component of the School of Nursing, each student will be required to submit to a drug test, and to submit, as requested, to additional tests once enrolled in the professional component</w:t>
      </w:r>
      <w:r w:rsidR="00754FC9" w:rsidRPr="00812AC5">
        <w:rPr>
          <w:rFonts w:ascii="Times New Roman" w:hAnsi="Times New Roman" w:cs="Times New Roman"/>
        </w:rPr>
        <w:t xml:space="preserve">.  </w:t>
      </w:r>
      <w:r w:rsidR="003245BB" w:rsidRPr="00812AC5">
        <w:rPr>
          <w:rFonts w:ascii="Times New Roman" w:hAnsi="Times New Roman" w:cs="Times New Roman"/>
        </w:rPr>
        <w:t>Betty E. Smith</w:t>
      </w:r>
      <w:r w:rsidR="00754FC9" w:rsidRPr="00812AC5">
        <w:rPr>
          <w:rFonts w:ascii="Times New Roman" w:hAnsi="Times New Roman" w:cs="Times New Roman"/>
        </w:rPr>
        <w:t xml:space="preserve"> School of Nursing Statement of Policy regarding drug use is the foundation for this policy statement.</w:t>
      </w:r>
    </w:p>
    <w:p w:rsidR="00754FC9" w:rsidRPr="00812AC5" w:rsidRDefault="00754FC9" w:rsidP="00373F55">
      <w:pPr>
        <w:pStyle w:val="BodyText2"/>
        <w:tabs>
          <w:tab w:val="clear" w:pos="576"/>
        </w:tabs>
        <w:rPr>
          <w:rFonts w:ascii="Times New Roman" w:hAnsi="Times New Roman" w:cs="Times New Roman"/>
        </w:rPr>
      </w:pPr>
    </w:p>
    <w:p w:rsidR="00754FC9" w:rsidRPr="00812AC5" w:rsidRDefault="00754FC9" w:rsidP="00100E7B">
      <w:pPr>
        <w:pStyle w:val="BodyText2"/>
        <w:numPr>
          <w:ilvl w:val="0"/>
          <w:numId w:val="19"/>
        </w:numPr>
        <w:tabs>
          <w:tab w:val="clear" w:pos="576"/>
        </w:tabs>
        <w:rPr>
          <w:rFonts w:ascii="Times New Roman" w:hAnsi="Times New Roman" w:cs="Times New Roman"/>
          <w:b/>
        </w:rPr>
      </w:pPr>
      <w:r w:rsidRPr="00812AC5">
        <w:rPr>
          <w:rFonts w:ascii="Times New Roman" w:hAnsi="Times New Roman" w:cs="Times New Roman"/>
          <w:b/>
        </w:rPr>
        <w:t>Drug Testing upon Admission and Continuance in the Professional Component</w:t>
      </w:r>
    </w:p>
    <w:p w:rsidR="00754FC9" w:rsidRPr="00812AC5" w:rsidRDefault="00754FC9" w:rsidP="00373F55">
      <w:pPr>
        <w:pStyle w:val="BodyText2"/>
        <w:tabs>
          <w:tab w:val="clear" w:pos="576"/>
        </w:tabs>
        <w:rPr>
          <w:rFonts w:ascii="Times New Roman" w:hAnsi="Times New Roman" w:cs="Times New Roman"/>
          <w:b/>
          <w:i/>
        </w:rPr>
      </w:pPr>
      <w:r w:rsidRPr="00812AC5">
        <w:rPr>
          <w:rFonts w:ascii="Times New Roman" w:hAnsi="Times New Roman" w:cs="Times New Roman"/>
        </w:rPr>
        <w:t xml:space="preserve">A negative drug screen is required prior to </w:t>
      </w:r>
      <w:r w:rsidR="00E7272E" w:rsidRPr="00812AC5">
        <w:rPr>
          <w:rFonts w:ascii="Times New Roman" w:hAnsi="Times New Roman" w:cs="Times New Roman"/>
        </w:rPr>
        <w:t>admission to the professional component of the BSN program</w:t>
      </w:r>
      <w:r w:rsidRPr="00812AC5">
        <w:rPr>
          <w:rFonts w:ascii="Times New Roman" w:hAnsi="Times New Roman" w:cs="Times New Roman"/>
        </w:rPr>
        <w:t xml:space="preserve"> and/or if there is a break in attendance for a semester or more.  Drug screens are conducted by sites designated by the SON and are collected according to the laboratory’s policy.  Those with a positive drug screen will be denied admission to the GSU School of Nursing. </w:t>
      </w:r>
      <w:r w:rsidRPr="00812AC5">
        <w:rPr>
          <w:rFonts w:ascii="Times New Roman" w:hAnsi="Times New Roman" w:cs="Times New Roman"/>
          <w:b/>
          <w:i/>
        </w:rPr>
        <w:t>See flow chart for procedural actions following drug screen results.</w:t>
      </w:r>
    </w:p>
    <w:p w:rsidR="00754FC9" w:rsidRPr="00812AC5" w:rsidRDefault="00754FC9" w:rsidP="00373F55">
      <w:pPr>
        <w:pStyle w:val="BodyText2"/>
        <w:tabs>
          <w:tab w:val="clear" w:pos="576"/>
        </w:tabs>
        <w:rPr>
          <w:rFonts w:ascii="Times New Roman" w:hAnsi="Times New Roman" w:cs="Times New Roman"/>
          <w:b/>
          <w:i/>
        </w:rPr>
      </w:pPr>
    </w:p>
    <w:p w:rsidR="00754FC9" w:rsidRPr="00812AC5" w:rsidRDefault="00754FC9" w:rsidP="00373F55">
      <w:pPr>
        <w:pStyle w:val="BodyText2"/>
        <w:tabs>
          <w:tab w:val="clear" w:pos="576"/>
        </w:tabs>
        <w:rPr>
          <w:rFonts w:ascii="Times New Roman" w:hAnsi="Times New Roman" w:cs="Times New Roman"/>
        </w:rPr>
      </w:pPr>
      <w:r w:rsidRPr="00812AC5">
        <w:rPr>
          <w:rFonts w:ascii="Times New Roman" w:hAnsi="Times New Roman" w:cs="Times New Roman"/>
        </w:rPr>
        <w:t>Any faculty member can request a drug screen after documentation of possession of alcohol or drugs in violation of this policy or suspect</w:t>
      </w:r>
      <w:r w:rsidR="00257EAF" w:rsidRPr="00812AC5">
        <w:rPr>
          <w:rFonts w:ascii="Times New Roman" w:hAnsi="Times New Roman" w:cs="Times New Roman"/>
        </w:rPr>
        <w:t>ed</w:t>
      </w:r>
      <w:r w:rsidRPr="00812AC5">
        <w:rPr>
          <w:rFonts w:ascii="Times New Roman" w:hAnsi="Times New Roman" w:cs="Times New Roman"/>
        </w:rPr>
        <w:t xml:space="preserve"> behaviors</w:t>
      </w:r>
      <w:r w:rsidR="00257EAF" w:rsidRPr="00812AC5">
        <w:rPr>
          <w:rFonts w:ascii="Times New Roman" w:hAnsi="Times New Roman" w:cs="Times New Roman"/>
        </w:rPr>
        <w:t xml:space="preserve"> are demonstrated.  This drug screen test is</w:t>
      </w:r>
      <w:r w:rsidRPr="00812AC5">
        <w:rPr>
          <w:rFonts w:ascii="Times New Roman" w:hAnsi="Times New Roman" w:cs="Times New Roman"/>
        </w:rPr>
        <w:t xml:space="preserve"> at the expense of the student.  During clinical, the student should report within 1 hour to a designated laboratory site for collection of drug screen.  If request is made during attendance at the University campus, the student would be required to report to the designated site for collection of drug screen within l hour.  The following is a</w:t>
      </w:r>
      <w:r w:rsidR="009F45EF" w:rsidRPr="00812AC5">
        <w:rPr>
          <w:rFonts w:ascii="Times New Roman" w:hAnsi="Times New Roman" w:cs="Times New Roman"/>
        </w:rPr>
        <w:t xml:space="preserve"> partial</w:t>
      </w:r>
      <w:r w:rsidRPr="00812AC5">
        <w:rPr>
          <w:rFonts w:ascii="Times New Roman" w:hAnsi="Times New Roman" w:cs="Times New Roman"/>
        </w:rPr>
        <w:t xml:space="preserve"> listing of what GSU SON deems possible signs and symptoms of drug or alcohol use.</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Frequent absences from class, clinical or lab and/or disappearance from such</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Isolation and withdrawal</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Patient care errors, particularly medication errors</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Detectable odor of alcohol</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Increasingly poor decision and judgment about patient care</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Illogical or sloppy charting</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Unusual accidents/incidents</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Deteriorating personal appearance</w:t>
      </w:r>
    </w:p>
    <w:p w:rsidR="00754FC9" w:rsidRPr="00812AC5" w:rsidRDefault="00754FC9" w:rsidP="00100E7B">
      <w:pPr>
        <w:pStyle w:val="BodyText2"/>
        <w:numPr>
          <w:ilvl w:val="0"/>
          <w:numId w:val="13"/>
        </w:numPr>
        <w:tabs>
          <w:tab w:val="clear" w:pos="576"/>
        </w:tabs>
        <w:rPr>
          <w:rFonts w:ascii="Times New Roman" w:hAnsi="Times New Roman" w:cs="Times New Roman"/>
        </w:rPr>
      </w:pPr>
      <w:r w:rsidRPr="00812AC5">
        <w:rPr>
          <w:rFonts w:ascii="Times New Roman" w:hAnsi="Times New Roman" w:cs="Times New Roman"/>
        </w:rPr>
        <w:t xml:space="preserve">Changes in motor function/behavioral patterns including personality changes, mood swings, illogical thought patterns, gait disturbances, impaired dexterity, slurred speech, drowsiness/sleepiness, and pupillary </w:t>
      </w:r>
      <w:r w:rsidR="00967D06" w:rsidRPr="00812AC5">
        <w:rPr>
          <w:rFonts w:ascii="Times New Roman" w:hAnsi="Times New Roman" w:cs="Times New Roman"/>
        </w:rPr>
        <w:t>changes</w:t>
      </w:r>
    </w:p>
    <w:p w:rsidR="00967D06" w:rsidRPr="00812AC5" w:rsidRDefault="00967D06" w:rsidP="00967D06">
      <w:pPr>
        <w:pStyle w:val="BodyText2"/>
        <w:tabs>
          <w:tab w:val="clear" w:pos="576"/>
        </w:tabs>
        <w:ind w:left="1005"/>
        <w:rPr>
          <w:rFonts w:ascii="Times New Roman" w:hAnsi="Times New Roman" w:cs="Times New Roman"/>
        </w:rPr>
      </w:pPr>
    </w:p>
    <w:p w:rsidR="00373F55" w:rsidRPr="00812AC5" w:rsidRDefault="00967D06">
      <w:pPr>
        <w:pStyle w:val="BodyText2"/>
        <w:tabs>
          <w:tab w:val="clear" w:pos="576"/>
        </w:tabs>
        <w:rPr>
          <w:rFonts w:ascii="Times New Roman" w:hAnsi="Times New Roman" w:cs="Times New Roman"/>
        </w:rPr>
      </w:pPr>
      <w:r w:rsidRPr="00812AC5">
        <w:rPr>
          <w:rFonts w:ascii="Times New Roman" w:hAnsi="Times New Roman" w:cs="Times New Roman"/>
        </w:rPr>
        <w:t>Any refusal to comply with faculty request will result in immediate academic suspension and shall be reported to Associate Dean of the School of Nursing.</w:t>
      </w:r>
    </w:p>
    <w:p w:rsidR="00967D06" w:rsidRPr="00812AC5" w:rsidRDefault="00967D06">
      <w:pPr>
        <w:pStyle w:val="BodyText2"/>
        <w:tabs>
          <w:tab w:val="clear" w:pos="576"/>
        </w:tabs>
        <w:rPr>
          <w:rFonts w:ascii="Times New Roman" w:hAnsi="Times New Roman" w:cs="Times New Roman"/>
        </w:rPr>
      </w:pPr>
    </w:p>
    <w:p w:rsidR="00967D06" w:rsidRPr="00812AC5" w:rsidRDefault="00967D06">
      <w:pPr>
        <w:pStyle w:val="BodyText2"/>
        <w:tabs>
          <w:tab w:val="clear" w:pos="576"/>
        </w:tabs>
        <w:rPr>
          <w:rFonts w:ascii="Times New Roman" w:hAnsi="Times New Roman" w:cs="Times New Roman"/>
        </w:rPr>
      </w:pPr>
      <w:r w:rsidRPr="00812AC5">
        <w:rPr>
          <w:rFonts w:ascii="Times New Roman" w:hAnsi="Times New Roman" w:cs="Times New Roman"/>
        </w:rPr>
        <w:t xml:space="preserve">Tests will be conducted by a qualified laboratory using established methods and procedures.  Confidentiality of the student will be protected.  The procedure for collection is determined by the collection site.  If the test is positive, the available evidence, including health history, will be </w:t>
      </w:r>
      <w:r w:rsidRPr="00812AC5">
        <w:rPr>
          <w:rFonts w:ascii="Times New Roman" w:hAnsi="Times New Roman" w:cs="Times New Roman"/>
        </w:rPr>
        <w:lastRenderedPageBreak/>
        <w:t>u</w:t>
      </w:r>
      <w:r w:rsidR="00AA0BE5" w:rsidRPr="00812AC5">
        <w:rPr>
          <w:rFonts w:ascii="Times New Roman" w:hAnsi="Times New Roman" w:cs="Times New Roman"/>
        </w:rPr>
        <w:t>sed to determine the presence or</w:t>
      </w:r>
      <w:r w:rsidRPr="00812AC5">
        <w:rPr>
          <w:rFonts w:ascii="Times New Roman" w:hAnsi="Times New Roman" w:cs="Times New Roman"/>
        </w:rPr>
        <w:t xml:space="preserve"> absence of drug abuse.  The testing laboratory will notify the Associate Dean or designated official of the School of Nursing with test results. The School of Nursing will ensure confidentiality of results by making the information available only to the student and appropriate </w:t>
      </w:r>
      <w:r w:rsidR="00B53A0A" w:rsidRPr="00812AC5">
        <w:rPr>
          <w:rFonts w:ascii="Times New Roman" w:hAnsi="Times New Roman" w:cs="Times New Roman"/>
        </w:rPr>
        <w:t>GSU</w:t>
      </w:r>
      <w:r w:rsidRPr="00812AC5">
        <w:rPr>
          <w:rFonts w:ascii="Times New Roman" w:hAnsi="Times New Roman" w:cs="Times New Roman"/>
        </w:rPr>
        <w:t xml:space="preserve"> Administrators.</w:t>
      </w:r>
    </w:p>
    <w:p w:rsidR="00406A41" w:rsidRPr="00812AC5" w:rsidRDefault="00406A41">
      <w:pPr>
        <w:pStyle w:val="BodyText2"/>
        <w:tabs>
          <w:tab w:val="clear" w:pos="576"/>
        </w:tabs>
        <w:rPr>
          <w:rFonts w:ascii="Times New Roman" w:hAnsi="Times New Roman" w:cs="Times New Roman"/>
        </w:rPr>
      </w:pPr>
    </w:p>
    <w:p w:rsidR="00406A41" w:rsidRPr="00812AC5" w:rsidRDefault="005F1A57" w:rsidP="00100E7B">
      <w:pPr>
        <w:pStyle w:val="BodyText2"/>
        <w:numPr>
          <w:ilvl w:val="0"/>
          <w:numId w:val="19"/>
        </w:numPr>
        <w:tabs>
          <w:tab w:val="clear" w:pos="576"/>
        </w:tabs>
        <w:rPr>
          <w:rFonts w:ascii="Times New Roman" w:hAnsi="Times New Roman" w:cs="Times New Roman"/>
          <w:b/>
        </w:rPr>
      </w:pPr>
      <w:r w:rsidRPr="00812AC5">
        <w:rPr>
          <w:rFonts w:ascii="Times New Roman" w:hAnsi="Times New Roman" w:cs="Times New Roman"/>
          <w:b/>
        </w:rPr>
        <w:t>Non</w:t>
      </w:r>
      <w:r w:rsidR="00406A41" w:rsidRPr="00812AC5">
        <w:rPr>
          <w:rFonts w:ascii="Times New Roman" w:hAnsi="Times New Roman" w:cs="Times New Roman"/>
          <w:b/>
        </w:rPr>
        <w:t>-RN Nursing Students</w:t>
      </w:r>
    </w:p>
    <w:p w:rsidR="00406A41" w:rsidRPr="00812AC5" w:rsidRDefault="00406A41">
      <w:pPr>
        <w:pStyle w:val="BodyText2"/>
        <w:tabs>
          <w:tab w:val="clear" w:pos="576"/>
        </w:tabs>
        <w:rPr>
          <w:rFonts w:ascii="Times New Roman" w:hAnsi="Times New Roman" w:cs="Times New Roman"/>
        </w:rPr>
      </w:pPr>
      <w:r w:rsidRPr="00812AC5">
        <w:rPr>
          <w:rFonts w:ascii="Times New Roman" w:hAnsi="Times New Roman" w:cs="Times New Roman"/>
        </w:rPr>
        <w:t xml:space="preserve">Confirmation of a positive drug screening will result in </w:t>
      </w:r>
      <w:r w:rsidR="005475C6" w:rsidRPr="00812AC5">
        <w:rPr>
          <w:rFonts w:ascii="Times New Roman" w:hAnsi="Times New Roman" w:cs="Times New Roman"/>
        </w:rPr>
        <w:t xml:space="preserve">immediate </w:t>
      </w:r>
      <w:r w:rsidRPr="00812AC5">
        <w:rPr>
          <w:rFonts w:ascii="Times New Roman" w:hAnsi="Times New Roman" w:cs="Times New Roman"/>
        </w:rPr>
        <w:t xml:space="preserve">removal from clinical courses for a period of one calendar year.  Upon returning to the program, random drug screenings may be conducted throughout the program.  </w:t>
      </w:r>
      <w:r w:rsidR="003568D7" w:rsidRPr="00812AC5">
        <w:rPr>
          <w:rFonts w:ascii="Times New Roman" w:hAnsi="Times New Roman" w:cs="Times New Roman"/>
          <w:i/>
        </w:rPr>
        <w:t>(Readmission is not automatic.  Student should follow the procedure for readmission as presented in this document.)</w:t>
      </w:r>
      <w:r w:rsidRPr="00812AC5">
        <w:rPr>
          <w:rFonts w:ascii="Times New Roman" w:hAnsi="Times New Roman" w:cs="Times New Roman"/>
        </w:rPr>
        <w:t>A second positive test will render the student ineligible to continue in the program.</w:t>
      </w:r>
    </w:p>
    <w:p w:rsidR="00406A41" w:rsidRPr="00812AC5" w:rsidRDefault="00406A41">
      <w:pPr>
        <w:pStyle w:val="BodyText2"/>
        <w:tabs>
          <w:tab w:val="clear" w:pos="576"/>
        </w:tabs>
        <w:rPr>
          <w:rFonts w:ascii="Times New Roman" w:hAnsi="Times New Roman" w:cs="Times New Roman"/>
        </w:rPr>
      </w:pPr>
    </w:p>
    <w:p w:rsidR="00406A41" w:rsidRPr="00812AC5" w:rsidRDefault="00406A41">
      <w:pPr>
        <w:pStyle w:val="BodyText2"/>
        <w:tabs>
          <w:tab w:val="clear" w:pos="576"/>
        </w:tabs>
        <w:rPr>
          <w:rFonts w:ascii="Times New Roman" w:hAnsi="Times New Roman" w:cs="Times New Roman"/>
        </w:rPr>
      </w:pPr>
      <w:r w:rsidRPr="00812AC5">
        <w:rPr>
          <w:rFonts w:ascii="Times New Roman" w:hAnsi="Times New Roman" w:cs="Times New Roman"/>
        </w:rPr>
        <w:t>Upon confirmation of positive drug screen, students will be reported to the Louisiana State Board of Nursing for further follow-up.   Determinations made by the Louisiana State Board of Nursing will be upheld by the School of Nursing.</w:t>
      </w:r>
      <w:r w:rsidR="00265322" w:rsidRPr="00812AC5">
        <w:rPr>
          <w:rFonts w:ascii="Times New Roman" w:hAnsi="Times New Roman" w:cs="Times New Roman"/>
        </w:rPr>
        <w:t xml:space="preserve">  A student who has</w:t>
      </w:r>
      <w:r w:rsidR="005475C6" w:rsidRPr="00812AC5">
        <w:rPr>
          <w:rFonts w:ascii="Times New Roman" w:hAnsi="Times New Roman" w:cs="Times New Roman"/>
        </w:rPr>
        <w:t xml:space="preserve"> not received clearance from Louisiana State Board of Nursing within </w:t>
      </w:r>
      <w:r w:rsidR="00265322" w:rsidRPr="00812AC5">
        <w:rPr>
          <w:rFonts w:ascii="Times New Roman" w:hAnsi="Times New Roman" w:cs="Times New Roman"/>
        </w:rPr>
        <w:t>1 year</w:t>
      </w:r>
      <w:r w:rsidR="005475C6" w:rsidRPr="00812AC5">
        <w:rPr>
          <w:rFonts w:ascii="Times New Roman" w:hAnsi="Times New Roman" w:cs="Times New Roman"/>
        </w:rPr>
        <w:t xml:space="preserve">, will </w:t>
      </w:r>
      <w:r w:rsidR="00265322" w:rsidRPr="00812AC5">
        <w:rPr>
          <w:rFonts w:ascii="Times New Roman" w:hAnsi="Times New Roman" w:cs="Times New Roman"/>
        </w:rPr>
        <w:t>be in</w:t>
      </w:r>
      <w:r w:rsidR="005475C6" w:rsidRPr="00812AC5">
        <w:rPr>
          <w:rFonts w:ascii="Times New Roman" w:hAnsi="Times New Roman" w:cs="Times New Roman"/>
        </w:rPr>
        <w:t>eligible to continue in the program.</w:t>
      </w:r>
    </w:p>
    <w:p w:rsidR="00406A41" w:rsidRPr="00812AC5" w:rsidRDefault="00406A41">
      <w:pPr>
        <w:pStyle w:val="BodyText2"/>
        <w:tabs>
          <w:tab w:val="clear" w:pos="576"/>
        </w:tabs>
        <w:rPr>
          <w:rFonts w:ascii="Times New Roman" w:hAnsi="Times New Roman" w:cs="Times New Roman"/>
        </w:rPr>
      </w:pPr>
    </w:p>
    <w:p w:rsidR="00406A41" w:rsidRPr="00812AC5" w:rsidRDefault="00406A41" w:rsidP="00100E7B">
      <w:pPr>
        <w:pStyle w:val="BodyText2"/>
        <w:numPr>
          <w:ilvl w:val="0"/>
          <w:numId w:val="19"/>
        </w:numPr>
        <w:tabs>
          <w:tab w:val="clear" w:pos="576"/>
        </w:tabs>
        <w:rPr>
          <w:rFonts w:ascii="Times New Roman" w:hAnsi="Times New Roman" w:cs="Times New Roman"/>
          <w:b/>
        </w:rPr>
      </w:pPr>
      <w:r w:rsidRPr="00812AC5">
        <w:rPr>
          <w:rFonts w:ascii="Times New Roman" w:hAnsi="Times New Roman" w:cs="Times New Roman"/>
          <w:b/>
        </w:rPr>
        <w:t>RN-BSN Nursing Students</w:t>
      </w:r>
    </w:p>
    <w:p w:rsidR="00827568" w:rsidRPr="00812AC5" w:rsidRDefault="00406A41" w:rsidP="00827568">
      <w:pPr>
        <w:pStyle w:val="BodyText2"/>
        <w:tabs>
          <w:tab w:val="clear" w:pos="576"/>
        </w:tabs>
        <w:rPr>
          <w:rFonts w:ascii="Times New Roman" w:hAnsi="Times New Roman" w:cs="Times New Roman"/>
        </w:rPr>
      </w:pPr>
      <w:r w:rsidRPr="00812AC5">
        <w:rPr>
          <w:rFonts w:ascii="Times New Roman" w:hAnsi="Times New Roman" w:cs="Times New Roman"/>
        </w:rPr>
        <w:t>Confirmation of a positive drug screening will result in removal from clinical courses</w:t>
      </w:r>
      <w:r w:rsidR="00283E57" w:rsidRPr="00812AC5">
        <w:rPr>
          <w:rFonts w:ascii="Times New Roman" w:hAnsi="Times New Roman" w:cs="Times New Roman"/>
        </w:rPr>
        <w:t xml:space="preserve"> for a period of one calendar year</w:t>
      </w:r>
      <w:r w:rsidRPr="00812AC5">
        <w:rPr>
          <w:rFonts w:ascii="Times New Roman" w:hAnsi="Times New Roman" w:cs="Times New Roman"/>
        </w:rPr>
        <w:t xml:space="preserve">.  The RN student will be reported to the Louisiana State Board of Nursing for determination of continuation in nursing practice and school.  Upon returning to the program, the RN student will be required to remain in compliance with LSBN requirements in the recovery Nurse Program through completion of the program and/or school whichever comes first.  </w:t>
      </w:r>
      <w:r w:rsidR="003568D7" w:rsidRPr="00812AC5">
        <w:rPr>
          <w:rFonts w:ascii="Times New Roman" w:hAnsi="Times New Roman" w:cs="Times New Roman"/>
          <w:i/>
        </w:rPr>
        <w:t>(Readmission is not automatic.  Student should follow the procedure for readmission as presented in this document.)</w:t>
      </w:r>
      <w:r w:rsidRPr="00812AC5">
        <w:rPr>
          <w:rFonts w:ascii="Times New Roman" w:hAnsi="Times New Roman" w:cs="Times New Roman"/>
        </w:rPr>
        <w:t>A second positive test will render the student ineligible to continue in the program.</w:t>
      </w:r>
      <w:r w:rsidR="00FC384F" w:rsidRPr="00812AC5">
        <w:rPr>
          <w:rFonts w:ascii="Times New Roman" w:hAnsi="Times New Roman" w:cs="Times New Roman"/>
        </w:rPr>
        <w:t xml:space="preserve"> </w:t>
      </w:r>
      <w:r w:rsidR="00827568" w:rsidRPr="00812AC5">
        <w:rPr>
          <w:rFonts w:ascii="Times New Roman" w:hAnsi="Times New Roman" w:cs="Times New Roman"/>
        </w:rPr>
        <w:t>A student who has not received clearance from Louisiana State Board of Nursing within 1 year, will be ineligible to continue in the program.</w:t>
      </w:r>
    </w:p>
    <w:p w:rsidR="001D0A0D" w:rsidRPr="00812AC5" w:rsidRDefault="001D0A0D">
      <w:pPr>
        <w:pStyle w:val="BodyText2"/>
        <w:tabs>
          <w:tab w:val="clear" w:pos="576"/>
        </w:tabs>
        <w:rPr>
          <w:rFonts w:ascii="Times New Roman" w:hAnsi="Times New Roman" w:cs="Times New Roman"/>
        </w:rPr>
      </w:pPr>
    </w:p>
    <w:p w:rsidR="00406A41" w:rsidRPr="00812AC5" w:rsidRDefault="00406A41" w:rsidP="00100E7B">
      <w:pPr>
        <w:pStyle w:val="BodyText2"/>
        <w:numPr>
          <w:ilvl w:val="0"/>
          <w:numId w:val="19"/>
        </w:numPr>
        <w:tabs>
          <w:tab w:val="clear" w:pos="576"/>
        </w:tabs>
        <w:rPr>
          <w:rFonts w:ascii="Times New Roman" w:hAnsi="Times New Roman" w:cs="Times New Roman"/>
          <w:b/>
        </w:rPr>
      </w:pPr>
      <w:r w:rsidRPr="00812AC5">
        <w:rPr>
          <w:rFonts w:ascii="Times New Roman" w:hAnsi="Times New Roman" w:cs="Times New Roman"/>
          <w:b/>
        </w:rPr>
        <w:t>Responsibility of Obtaining Drug Screens</w:t>
      </w:r>
    </w:p>
    <w:p w:rsidR="000C6959" w:rsidRPr="00812AC5" w:rsidRDefault="000C6959" w:rsidP="000C6959">
      <w:pPr>
        <w:pStyle w:val="BodyText2"/>
        <w:tabs>
          <w:tab w:val="clear" w:pos="576"/>
        </w:tabs>
        <w:ind w:left="720"/>
        <w:rPr>
          <w:rFonts w:ascii="Times New Roman" w:hAnsi="Times New Roman" w:cs="Times New Roman"/>
          <w:b/>
        </w:rPr>
      </w:pPr>
    </w:p>
    <w:p w:rsidR="00406A41" w:rsidRPr="00812AC5" w:rsidRDefault="00406A41">
      <w:pPr>
        <w:pStyle w:val="BodyText2"/>
        <w:tabs>
          <w:tab w:val="clear" w:pos="576"/>
        </w:tabs>
        <w:rPr>
          <w:rFonts w:ascii="Times New Roman" w:hAnsi="Times New Roman" w:cs="Times New Roman"/>
        </w:rPr>
      </w:pPr>
      <w:r w:rsidRPr="00812AC5">
        <w:rPr>
          <w:rFonts w:ascii="Times New Roman" w:hAnsi="Times New Roman" w:cs="Times New Roman"/>
        </w:rPr>
        <w:t>Random drug screens are at the student’s expense and must be conducted at the designated clinical site drug screening facility.  Failure to undergo a drug screen on the designated day will result in immediate withdrawal from the nursing program</w:t>
      </w:r>
      <w:r w:rsidR="003D762C" w:rsidRPr="00812AC5">
        <w:rPr>
          <w:rFonts w:ascii="Times New Roman" w:hAnsi="Times New Roman" w:cs="Times New Roman"/>
        </w:rPr>
        <w:t>.</w:t>
      </w:r>
    </w:p>
    <w:p w:rsidR="003D762C" w:rsidRPr="00812AC5" w:rsidRDefault="003D762C">
      <w:pPr>
        <w:pStyle w:val="BodyText2"/>
        <w:tabs>
          <w:tab w:val="clear" w:pos="576"/>
        </w:tabs>
        <w:rPr>
          <w:rFonts w:ascii="Times New Roman" w:hAnsi="Times New Roman" w:cs="Times New Roman"/>
        </w:rPr>
      </w:pPr>
    </w:p>
    <w:p w:rsidR="003D762C" w:rsidRPr="00812AC5" w:rsidRDefault="003D762C">
      <w:pPr>
        <w:pStyle w:val="BodyText2"/>
        <w:tabs>
          <w:tab w:val="clear" w:pos="576"/>
        </w:tabs>
        <w:rPr>
          <w:rFonts w:ascii="Times New Roman" w:hAnsi="Times New Roman" w:cs="Times New Roman"/>
        </w:rPr>
      </w:pPr>
      <w:r w:rsidRPr="00812AC5">
        <w:rPr>
          <w:rFonts w:ascii="Times New Roman" w:hAnsi="Times New Roman" w:cs="Times New Roman"/>
        </w:rPr>
        <w:t>The Medical Professional Panel Drug Screens includes common street drugs and those drugs that health care workers have access to and abuse.  Drugs that may be monitored include:  Alfetanil, Butorphamol (Stadol), Fentanyl, Ketamine, MDMA (ecstasy), Nalbuphine (Nubain), Sufentanil, Tramadol Amphetamines/Methamphetamines, Cocaine, Benzodiazepines, Marijuana, Cannabinoids, Barbiturates, Methadone, Opiate, Phencycidine, Propoxyphene.</w:t>
      </w:r>
    </w:p>
    <w:p w:rsidR="000C6959" w:rsidRPr="00812AC5" w:rsidRDefault="000C6959">
      <w:pPr>
        <w:pStyle w:val="BodyText2"/>
        <w:tabs>
          <w:tab w:val="clear" w:pos="576"/>
        </w:tabs>
        <w:rPr>
          <w:rFonts w:ascii="Times New Roman" w:hAnsi="Times New Roman" w:cs="Times New Roman"/>
        </w:rPr>
      </w:pPr>
    </w:p>
    <w:p w:rsidR="000C6959" w:rsidRPr="00812AC5" w:rsidRDefault="000C6959">
      <w:pPr>
        <w:pStyle w:val="BodyText2"/>
        <w:tabs>
          <w:tab w:val="clear" w:pos="576"/>
        </w:tabs>
        <w:rPr>
          <w:rFonts w:ascii="Times New Roman" w:hAnsi="Times New Roman" w:cs="Times New Roman"/>
        </w:rPr>
      </w:pPr>
    </w:p>
    <w:p w:rsidR="000C6959" w:rsidRPr="00812AC5" w:rsidRDefault="000C6959">
      <w:pPr>
        <w:pStyle w:val="BodyText2"/>
        <w:tabs>
          <w:tab w:val="clear" w:pos="576"/>
        </w:tabs>
        <w:rPr>
          <w:rFonts w:ascii="Times New Roman" w:hAnsi="Times New Roman" w:cs="Times New Roman"/>
        </w:rPr>
      </w:pPr>
    </w:p>
    <w:p w:rsidR="000C6959" w:rsidRPr="00812AC5" w:rsidRDefault="000C6959">
      <w:pPr>
        <w:pStyle w:val="BodyText2"/>
        <w:tabs>
          <w:tab w:val="clear" w:pos="576"/>
        </w:tabs>
        <w:rPr>
          <w:rFonts w:ascii="Times New Roman" w:hAnsi="Times New Roman" w:cs="Times New Roman"/>
        </w:rPr>
      </w:pPr>
    </w:p>
    <w:p w:rsidR="000C6959" w:rsidRPr="00812AC5" w:rsidRDefault="000C6959">
      <w:pPr>
        <w:pStyle w:val="BodyText2"/>
        <w:tabs>
          <w:tab w:val="clear" w:pos="576"/>
        </w:tabs>
        <w:rPr>
          <w:rFonts w:ascii="Times New Roman" w:hAnsi="Times New Roman" w:cs="Times New Roman"/>
        </w:rPr>
      </w:pPr>
    </w:p>
    <w:p w:rsidR="003D762C" w:rsidRPr="00812AC5" w:rsidRDefault="003D762C">
      <w:pPr>
        <w:pStyle w:val="BodyText2"/>
        <w:tabs>
          <w:tab w:val="clear" w:pos="576"/>
        </w:tabs>
        <w:rPr>
          <w:rFonts w:ascii="Times New Roman" w:hAnsi="Times New Roman" w:cs="Times New Roman"/>
        </w:rPr>
      </w:pPr>
    </w:p>
    <w:p w:rsidR="00997446" w:rsidRPr="00812AC5" w:rsidRDefault="003D762C" w:rsidP="00997446">
      <w:pPr>
        <w:pStyle w:val="BodyText2"/>
        <w:tabs>
          <w:tab w:val="clear" w:pos="576"/>
        </w:tabs>
        <w:rPr>
          <w:rFonts w:ascii="Times New Roman" w:hAnsi="Times New Roman" w:cs="Times New Roman"/>
        </w:rPr>
      </w:pPr>
      <w:r w:rsidRPr="00812AC5">
        <w:rPr>
          <w:rFonts w:ascii="Times New Roman" w:hAnsi="Times New Roman" w:cs="Times New Roman"/>
        </w:rPr>
        <w:lastRenderedPageBreak/>
        <w:t xml:space="preserve">If alcohol is suspected, then the student </w:t>
      </w:r>
      <w:r w:rsidR="00D3160D" w:rsidRPr="00812AC5">
        <w:rPr>
          <w:rFonts w:ascii="Times New Roman" w:hAnsi="Times New Roman" w:cs="Times New Roman"/>
        </w:rPr>
        <w:t>will</w:t>
      </w:r>
      <w:r w:rsidRPr="00812AC5">
        <w:rPr>
          <w:rFonts w:ascii="Times New Roman" w:hAnsi="Times New Roman" w:cs="Times New Roman"/>
        </w:rPr>
        <w:t xml:space="preserve"> be asked to take a breathalyzer or serum alcohol test.</w:t>
      </w:r>
      <w:r w:rsidR="00997446" w:rsidRPr="00812AC5">
        <w:rPr>
          <w:rFonts w:ascii="Times New Roman" w:hAnsi="Times New Roman" w:cs="Times New Roman"/>
        </w:rPr>
        <w:t xml:space="preserve">  Confirmation of the presence of alcohol will result in removal from clinical courses for a period of one calendar year.  Upon returning to the program, random alcohol screenings may be conducted throughout the program.  </w:t>
      </w:r>
      <w:r w:rsidR="003568D7" w:rsidRPr="00812AC5">
        <w:rPr>
          <w:rFonts w:ascii="Times New Roman" w:hAnsi="Times New Roman" w:cs="Times New Roman"/>
          <w:i/>
        </w:rPr>
        <w:t>(Readmission is not automatic.  Student should follow the procedure for readmission as presented in this document.)</w:t>
      </w:r>
      <w:r w:rsidR="00997446" w:rsidRPr="00812AC5">
        <w:rPr>
          <w:rFonts w:ascii="Times New Roman" w:hAnsi="Times New Roman" w:cs="Times New Roman"/>
        </w:rPr>
        <w:t>A second positive test will render the student ineligible to continue in the program.</w:t>
      </w:r>
    </w:p>
    <w:p w:rsidR="008E3D54" w:rsidRPr="00812AC5" w:rsidRDefault="008E3D54" w:rsidP="00E25A75">
      <w:pPr>
        <w:pStyle w:val="BodyText2"/>
        <w:tabs>
          <w:tab w:val="clear" w:pos="576"/>
        </w:tabs>
        <w:rPr>
          <w:rFonts w:ascii="Times New Roman" w:hAnsi="Times New Roman" w:cs="Times New Roman"/>
          <w:sz w:val="22"/>
          <w:szCs w:val="22"/>
        </w:rPr>
      </w:pPr>
    </w:p>
    <w:p w:rsidR="001B49F8" w:rsidRPr="00812AC5" w:rsidRDefault="001B49F8" w:rsidP="003D762C">
      <w:pPr>
        <w:pStyle w:val="BodyText2"/>
        <w:tabs>
          <w:tab w:val="clear" w:pos="576"/>
        </w:tabs>
        <w:jc w:val="center"/>
        <w:rPr>
          <w:rFonts w:ascii="Times New Roman" w:hAnsi="Times New Roman" w:cs="Times New Roman"/>
        </w:rPr>
        <w:sectPr w:rsidR="001B49F8" w:rsidRPr="00812AC5" w:rsidSect="00857A6F">
          <w:footerReference w:type="default" r:id="rId10"/>
          <w:pgSz w:w="12240" w:h="15840"/>
          <w:pgMar w:top="1440" w:right="1440" w:bottom="1440" w:left="1440" w:header="1440" w:footer="1440" w:gutter="0"/>
          <w:cols w:space="720"/>
          <w:docGrid w:linePitch="272"/>
        </w:sectPr>
      </w:pPr>
    </w:p>
    <w:p w:rsidR="003D762C" w:rsidRPr="00812AC5" w:rsidRDefault="003D762C" w:rsidP="003D762C">
      <w:pPr>
        <w:pStyle w:val="BodyText2"/>
        <w:tabs>
          <w:tab w:val="clear" w:pos="576"/>
        </w:tabs>
        <w:jc w:val="center"/>
        <w:rPr>
          <w:rFonts w:ascii="Times New Roman" w:hAnsi="Times New Roman" w:cs="Times New Roman"/>
        </w:rPr>
      </w:pPr>
      <w:r w:rsidRPr="00812AC5">
        <w:rPr>
          <w:rFonts w:ascii="Times New Roman" w:hAnsi="Times New Roman" w:cs="Times New Roman"/>
        </w:rPr>
        <w:lastRenderedPageBreak/>
        <w:t>DRUG SCREEN POLICY for BSN NURSING STUDENTS</w:t>
      </w:r>
    </w:p>
    <w:p w:rsidR="003D762C" w:rsidRPr="00812AC5" w:rsidRDefault="003D762C" w:rsidP="003D762C">
      <w:pPr>
        <w:pStyle w:val="BodyText2"/>
        <w:tabs>
          <w:tab w:val="clear" w:pos="576"/>
        </w:tabs>
        <w:jc w:val="center"/>
        <w:rPr>
          <w:rFonts w:ascii="Times New Roman" w:hAnsi="Times New Roman" w:cs="Times New Roman"/>
        </w:rPr>
      </w:pPr>
      <w:r w:rsidRPr="00812AC5">
        <w:rPr>
          <w:rFonts w:ascii="Times New Roman" w:hAnsi="Times New Roman" w:cs="Times New Roman"/>
        </w:rPr>
        <w:t>Grambling School of Nursing</w:t>
      </w:r>
    </w:p>
    <w:p w:rsidR="003D762C" w:rsidRPr="00812AC5" w:rsidRDefault="003D762C">
      <w:pPr>
        <w:pStyle w:val="BodyText2"/>
        <w:tabs>
          <w:tab w:val="clear" w:pos="576"/>
        </w:tabs>
        <w:rPr>
          <w:rFonts w:ascii="Times New Roman" w:hAnsi="Times New Roman" w:cs="Times New Roman"/>
          <w:b/>
          <w:sz w:val="22"/>
          <w:szCs w:val="22"/>
        </w:rPr>
      </w:pPr>
      <w:r w:rsidRPr="00812AC5">
        <w:rPr>
          <w:rFonts w:ascii="Times New Roman" w:hAnsi="Times New Roman" w:cs="Times New Roman"/>
          <w:sz w:val="22"/>
          <w:szCs w:val="22"/>
        </w:rPr>
        <w:t>In order to meet the clinical agency eligibility, current students must provide evidence of all required immunizations as well as evidence of a negative random drug screen and a negative criminal background check</w:t>
      </w:r>
      <w:r w:rsidRPr="00812AC5">
        <w:rPr>
          <w:rFonts w:ascii="Times New Roman" w:hAnsi="Times New Roman" w:cs="Times New Roman"/>
          <w:b/>
          <w:sz w:val="22"/>
          <w:szCs w:val="22"/>
        </w:rPr>
        <w:t>.  Failure to conform to clinical eligibility</w:t>
      </w:r>
      <w:r w:rsidR="001D0EFB" w:rsidRPr="00812AC5">
        <w:rPr>
          <w:rFonts w:ascii="Times New Roman" w:hAnsi="Times New Roman" w:cs="Times New Roman"/>
          <w:b/>
          <w:sz w:val="22"/>
          <w:szCs w:val="22"/>
        </w:rPr>
        <w:t xml:space="preserve"> will prevent the student from participating in clinical courses and </w:t>
      </w:r>
      <w:r w:rsidR="008E50A9" w:rsidRPr="00812AC5">
        <w:rPr>
          <w:rFonts w:ascii="Times New Roman" w:hAnsi="Times New Roman" w:cs="Times New Roman"/>
          <w:b/>
          <w:sz w:val="22"/>
          <w:szCs w:val="22"/>
        </w:rPr>
        <w:t>wil</w:t>
      </w:r>
      <w:r w:rsidR="001D0EFB" w:rsidRPr="00812AC5">
        <w:rPr>
          <w:rFonts w:ascii="Times New Roman" w:hAnsi="Times New Roman" w:cs="Times New Roman"/>
          <w:b/>
          <w:sz w:val="22"/>
          <w:szCs w:val="22"/>
        </w:rPr>
        <w:t xml:space="preserve"> affect course progression.</w:t>
      </w:r>
    </w:p>
    <w:p w:rsidR="001D0EFB" w:rsidRPr="00812AC5" w:rsidRDefault="001D0EFB">
      <w:pPr>
        <w:pStyle w:val="BodyText2"/>
        <w:tabs>
          <w:tab w:val="clear" w:pos="576"/>
        </w:tabs>
        <w:rPr>
          <w:rFonts w:ascii="Times New Roman" w:hAnsi="Times New Roman" w:cs="Times New Roman"/>
          <w:sz w:val="22"/>
          <w:szCs w:val="22"/>
        </w:rPr>
      </w:pPr>
      <w:r w:rsidRPr="00812AC5">
        <w:rPr>
          <w:rFonts w:ascii="Times New Roman" w:hAnsi="Times New Roman" w:cs="Times New Roman"/>
          <w:sz w:val="22"/>
          <w:szCs w:val="22"/>
        </w:rPr>
        <w:t xml:space="preserve">Students must have evidence of a negative random drug screen.  This </w:t>
      </w:r>
      <w:r w:rsidRPr="00812AC5">
        <w:rPr>
          <w:rFonts w:ascii="Times New Roman" w:hAnsi="Times New Roman" w:cs="Times New Roman"/>
          <w:b/>
          <w:sz w:val="22"/>
          <w:szCs w:val="22"/>
          <w:u w:val="single"/>
        </w:rPr>
        <w:t>must</w:t>
      </w:r>
      <w:r w:rsidRPr="00812AC5">
        <w:rPr>
          <w:rFonts w:ascii="Times New Roman" w:hAnsi="Times New Roman" w:cs="Times New Roman"/>
          <w:sz w:val="22"/>
          <w:szCs w:val="22"/>
        </w:rPr>
        <w:t xml:space="preserve"> be done at the </w:t>
      </w:r>
      <w:r w:rsidR="008A3137" w:rsidRPr="00812AC5">
        <w:rPr>
          <w:rFonts w:ascii="Times New Roman" w:hAnsi="Times New Roman" w:cs="Times New Roman"/>
          <w:sz w:val="22"/>
          <w:szCs w:val="22"/>
        </w:rPr>
        <w:t xml:space="preserve">designated testing site </w:t>
      </w:r>
      <w:r w:rsidRPr="00812AC5">
        <w:rPr>
          <w:rFonts w:ascii="Times New Roman" w:hAnsi="Times New Roman" w:cs="Times New Roman"/>
          <w:sz w:val="22"/>
          <w:szCs w:val="22"/>
        </w:rPr>
        <w:t xml:space="preserve">prior </w:t>
      </w:r>
      <w:r w:rsidR="008A3137" w:rsidRPr="00812AC5">
        <w:rPr>
          <w:rFonts w:ascii="Times New Roman" w:hAnsi="Times New Roman" w:cs="Times New Roman"/>
          <w:sz w:val="22"/>
          <w:szCs w:val="22"/>
        </w:rPr>
        <w:t>to</w:t>
      </w:r>
      <w:r w:rsidRPr="00812AC5">
        <w:rPr>
          <w:rFonts w:ascii="Times New Roman" w:hAnsi="Times New Roman" w:cs="Times New Roman"/>
          <w:sz w:val="22"/>
          <w:szCs w:val="22"/>
        </w:rPr>
        <w:t xml:space="preserve"> the date designated by the School of Nursing.</w:t>
      </w:r>
    </w:p>
    <w:p w:rsidR="001D0EFB" w:rsidRPr="00812AC5" w:rsidRDefault="001D0EFB">
      <w:pPr>
        <w:pStyle w:val="BodyText2"/>
        <w:tabs>
          <w:tab w:val="clear" w:pos="576"/>
        </w:tabs>
        <w:rPr>
          <w:rFonts w:ascii="Times New Roman" w:hAnsi="Times New Roman" w:cs="Times New Roman"/>
        </w:rPr>
      </w:pPr>
      <w:r w:rsidRPr="00812AC5">
        <w:rPr>
          <w:rFonts w:ascii="Times New Roman" w:hAnsi="Times New Roman" w:cs="Times New Roman"/>
        </w:rPr>
        <w:tab/>
      </w:r>
      <w:r w:rsidRPr="00812AC5">
        <w:rPr>
          <w:rFonts w:ascii="Times New Roman" w:hAnsi="Times New Roman" w:cs="Times New Roman"/>
        </w:rPr>
        <w:tab/>
      </w:r>
      <w:r w:rsidRPr="00812AC5">
        <w:rPr>
          <w:rFonts w:ascii="Times New Roman" w:hAnsi="Times New Roman" w:cs="Times New Roman"/>
        </w:rPr>
        <w:tab/>
      </w:r>
      <w:r w:rsidRPr="00812AC5">
        <w:rPr>
          <w:rFonts w:ascii="Times New Roman" w:hAnsi="Times New Roman" w:cs="Times New Roman"/>
        </w:rPr>
        <w:tab/>
      </w:r>
      <w:r w:rsidR="002D3746" w:rsidRPr="00812AC5">
        <w:rPr>
          <w:noProof/>
        </w:rPr>
        <w:pict>
          <v:shapetype id="_x0000_t202" coordsize="21600,21600" o:spt="202" path="m,l,21600r21600,l21600,xe">
            <v:stroke joinstyle="miter"/>
            <v:path gradientshapeok="t" o:connecttype="rect"/>
          </v:shapetype>
          <v:shape id="Text Box 2" o:spid="_x0000_s1048" type="#_x0000_t202" style="position:absolute;margin-left:0;margin-top:0;width:151.3pt;height:24.05pt;z-index:251664384;visibility:visible;mso-height-percent:200;mso-position-horizontal:center;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">
            <v:textbox style="mso-fit-shape-to-text:t">
              <w:txbxContent>
                <w:p w:rsidR="003245BB" w:rsidRPr="001D0EFB" w:rsidRDefault="003245BB" w:rsidP="001D0EFB">
                  <w:pPr>
                    <w:jc w:val="center"/>
                    <w:rPr>
                      <w:b/>
                      <w:sz w:val="28"/>
                      <w:szCs w:val="28"/>
                    </w:rPr>
                  </w:pPr>
                  <w:r w:rsidRPr="001D0EFB">
                    <w:rPr>
                      <w:b/>
                      <w:sz w:val="28"/>
                      <w:szCs w:val="28"/>
                    </w:rPr>
                    <w:t>DRUG SCREEN</w:t>
                  </w:r>
                </w:p>
              </w:txbxContent>
            </v:textbox>
          </v:shape>
        </w:pict>
      </w:r>
    </w:p>
    <w:p w:rsidR="001D0EFB" w:rsidRPr="00812AC5" w:rsidRDefault="002D3746" w:rsidP="001D0EFB">
      <w:r w:rsidRPr="00812AC5">
        <w:rPr>
          <w:noProof/>
        </w:rPr>
        <w:pict>
          <v:shapetype id="_x0000_t32" coordsize="21600,21600" o:spt="32" o:oned="t" path="m,l21600,21600e" filled="f">
            <v:path arrowok="t" fillok="f" o:connecttype="none"/>
            <o:lock v:ext="edit" shapetype="t"/>
          </v:shapetype>
          <v:shape id="AutoShape 14" o:spid="_x0000_s1047" type="#_x0000_t32" style="position:absolute;margin-left:399.65pt;margin-top:10.25pt;width:84.5pt;height: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5mOwIAAGQ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">
            <v:stroke endarrow="block"/>
          </v:shape>
        </w:pict>
      </w:r>
      <w:r w:rsidRPr="00812AC5">
        <w:rPr>
          <w:noProof/>
        </w:rPr>
        <w:pict>
          <v:shape id="AutoShape 13" o:spid="_x0000_s1046" type="#_x0000_t32" style="position:absolute;margin-left:146.5pt;margin-top:10.25pt;width:101.85pt;height:4.9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">
            <v:stroke endarrow="block"/>
          </v:shape>
        </w:pict>
      </w:r>
      <w:r w:rsidRPr="00812AC5">
        <w:rPr>
          <w:noProof/>
        </w:rPr>
        <w:pict>
          <v:shape id="Text Box 3" o:spid="_x0000_s1027" type="#_x0000_t202" style="position:absolute;margin-left:2.5pt;margin-top:10.25pt;width:134.9pt;height:2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">
            <v:textbox>
              <w:txbxContent>
                <w:p w:rsidR="003245BB" w:rsidRDefault="003245BB" w:rsidP="002A34AA">
                  <w:pPr>
                    <w:jc w:val="center"/>
                  </w:pPr>
                  <w:r>
                    <w:t>Negative Results</w:t>
                  </w:r>
                </w:p>
              </w:txbxContent>
            </v:textbox>
          </v:shape>
        </w:pict>
      </w:r>
    </w:p>
    <w:p w:rsidR="001D0EFB" w:rsidRPr="00812AC5" w:rsidRDefault="002D3746" w:rsidP="00FF53D6">
      <w:pPr>
        <w:tabs>
          <w:tab w:val="left" w:pos="8160"/>
        </w:tabs>
      </w:pPr>
      <w:r w:rsidRPr="00812AC5">
        <w:rPr>
          <w:noProof/>
        </w:rPr>
        <w:pict>
          <v:shape id="Text Box 4" o:spid="_x0000_s1028" type="#_x0000_t202" style="position:absolute;margin-left:489.1pt;margin-top:3.7pt;width:131.6pt;height:16.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">
            <v:textbox>
              <w:txbxContent>
                <w:p w:rsidR="003245BB" w:rsidRDefault="003245BB" w:rsidP="002A34AA">
                  <w:pPr>
                    <w:jc w:val="center"/>
                  </w:pPr>
                  <w:r>
                    <w:t>Positive Results</w:t>
                  </w:r>
                </w:p>
              </w:txbxContent>
            </v:textbox>
          </v:shape>
        </w:pict>
      </w:r>
      <w:r w:rsidR="00FF53D6" w:rsidRPr="00812AC5">
        <w:tab/>
      </w:r>
    </w:p>
    <w:p w:rsidR="001D0EFB" w:rsidRPr="00812AC5" w:rsidRDefault="002D3746" w:rsidP="001D0EFB">
      <w:r w:rsidRPr="00812AC5">
        <w:rPr>
          <w:noProof/>
        </w:rPr>
        <w:pict>
          <v:shape id="AutoShape 16" o:spid="_x0000_s1045" type="#_x0000_t32" style="position:absolute;margin-left:555.3pt;margin-top:9.2pt;width:0;height:14.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hr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">
            <v:stroke endarrow="block"/>
          </v:shape>
        </w:pict>
      </w:r>
      <w:r w:rsidRPr="00812AC5">
        <w:rPr>
          <w:noProof/>
        </w:rPr>
        <w:pict>
          <v:shape id="AutoShape 15" o:spid="_x0000_s1044" type="#_x0000_t32" style="position:absolute;margin-left:62.05pt;margin-top:9.2pt;width:0;height:14.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P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dI&#10;kQ5m9HjwOpZG2TQQ1BtXgF+ltja0SE/qxTxp+s0hpauWqD2P3q9nA8FZiEjehYSNM1Bm13/WDHwI&#10;FIhsnRrbhZTAAzrFoZxvQ+Enj+hwSOE0u5/ndxFO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">
            <v:stroke endarrow="block"/>
          </v:shape>
        </w:pict>
      </w:r>
    </w:p>
    <w:p w:rsidR="00F860C0" w:rsidRPr="00812AC5" w:rsidRDefault="00FF53D6" w:rsidP="00FF53D6">
      <w:pPr>
        <w:tabs>
          <w:tab w:val="left" w:pos="1291"/>
          <w:tab w:val="left" w:pos="11139"/>
        </w:tabs>
      </w:pPr>
      <w:r w:rsidRPr="00812AC5">
        <w:tab/>
      </w:r>
      <w:r w:rsidRPr="00812AC5">
        <w:tab/>
      </w:r>
    </w:p>
    <w:p w:rsidR="00F860C0" w:rsidRPr="00812AC5" w:rsidRDefault="002D3746" w:rsidP="00F860C0">
      <w:pPr>
        <w:tabs>
          <w:tab w:val="left" w:pos="10726"/>
        </w:tabs>
      </w:pPr>
      <w:r w:rsidRPr="00812AC5">
        <w:rPr>
          <w:noProof/>
        </w:rPr>
        <w:pict>
          <v:shape id="Text Box 6" o:spid="_x0000_s1029" type="#_x0000_t202" style="position:absolute;margin-left:484.15pt;margin-top:5.7pt;width:173.8pt;height:8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eLQIAAFk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">
            <v:textbox>
              <w:txbxContent>
                <w:p w:rsidR="003245BB" w:rsidRDefault="003245BB" w:rsidP="002A34AA">
                  <w:pPr>
                    <w:jc w:val="center"/>
                  </w:pPr>
                  <w:r>
                    <w:t>Results reported to LSBN.</w:t>
                  </w:r>
                </w:p>
                <w:p w:rsidR="003245BB" w:rsidRDefault="003245BB" w:rsidP="002A34AA">
                  <w:pPr>
                    <w:jc w:val="center"/>
                  </w:pPr>
                  <w:r>
                    <w:t>Cannot continue in program for 1 year or longer depending on directions from LSBN.</w:t>
                  </w:r>
                </w:p>
              </w:txbxContent>
            </v:textbox>
          </v:shape>
        </w:pict>
      </w:r>
      <w:r w:rsidR="00F860C0" w:rsidRPr="00812AC5">
        <w:tab/>
      </w:r>
      <w:r w:rsidRPr="00812AC5">
        <w:rPr>
          <w:noProof/>
        </w:rPr>
        <w:pict>
          <v:shape id="Text Box 5" o:spid="_x0000_s1030" type="#_x0000_t202" style="position:absolute;margin-left:2.5pt;margin-top:5.7pt;width:151.45pt;height:23.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">
            <v:textbox>
              <w:txbxContent>
                <w:p w:rsidR="003245BB" w:rsidRDefault="003245BB" w:rsidP="002A34AA">
                  <w:pPr>
                    <w:jc w:val="center"/>
                  </w:pPr>
                  <w:r>
                    <w:t>Cleared for Clinical</w:t>
                  </w:r>
                </w:p>
              </w:txbxContent>
            </v:textbox>
          </v:shape>
        </w:pict>
      </w:r>
      <w:r w:rsidR="00F860C0" w:rsidRPr="00812AC5">
        <w:tab/>
      </w:r>
    </w:p>
    <w:p w:rsidR="00F860C0" w:rsidRPr="00812AC5" w:rsidRDefault="00F860C0" w:rsidP="00F860C0"/>
    <w:p w:rsidR="00F860C0" w:rsidRPr="00812AC5" w:rsidRDefault="002D3746" w:rsidP="00FF53D6">
      <w:pPr>
        <w:tabs>
          <w:tab w:val="left" w:pos="9600"/>
        </w:tabs>
      </w:pPr>
      <w:r w:rsidRPr="00812AC5">
        <w:rPr>
          <w:noProof/>
        </w:rPr>
        <w:pict>
          <v:shape id="AutoShape 17" o:spid="_x0000_s1043" type="#_x0000_t32" style="position:absolute;margin-left:303.7pt;margin-top:5.85pt;width:180.45pt;height:39.2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">
            <v:stroke endarrow="block"/>
          </v:shape>
        </w:pict>
      </w:r>
      <w:r w:rsidR="00FF53D6" w:rsidRPr="00812AC5">
        <w:tab/>
      </w:r>
    </w:p>
    <w:p w:rsidR="00F860C0" w:rsidRPr="00812AC5" w:rsidRDefault="00F860C0" w:rsidP="00F860C0"/>
    <w:p w:rsidR="00F860C0" w:rsidRPr="00812AC5" w:rsidRDefault="002D3746" w:rsidP="00F860C0">
      <w:r w:rsidRPr="00812AC5">
        <w:rPr>
          <w:noProof/>
        </w:rPr>
        <w:pict>
          <v:shape id="Text Box 7" o:spid="_x0000_s1031" type="#_x0000_t202" style="position:absolute;margin-left:100.15pt;margin-top:8.5pt;width:198.6pt;height:43.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">
            <v:textbox>
              <w:txbxContent>
                <w:p w:rsidR="003245BB" w:rsidRDefault="003245BB" w:rsidP="002A34AA">
                  <w:pPr>
                    <w:jc w:val="center"/>
                  </w:pPr>
                  <w:r>
                    <w:t>Negative Results</w:t>
                  </w:r>
                </w:p>
                <w:p w:rsidR="003245BB" w:rsidRDefault="003245BB" w:rsidP="002A34AA">
                  <w:pPr>
                    <w:jc w:val="center"/>
                  </w:pPr>
                  <w:r>
                    <w:t>Continue in clinical courses with random drug screenings</w:t>
                  </w:r>
                </w:p>
              </w:txbxContent>
            </v:textbox>
          </v:shape>
        </w:pict>
      </w:r>
    </w:p>
    <w:p w:rsidR="00F860C0" w:rsidRPr="00812AC5" w:rsidRDefault="00FF53D6" w:rsidP="00FF53D6">
      <w:pPr>
        <w:tabs>
          <w:tab w:val="left" w:pos="11272"/>
        </w:tabs>
      </w:pPr>
      <w:r w:rsidRPr="00812AC5">
        <w:tab/>
      </w:r>
    </w:p>
    <w:p w:rsidR="00F860C0" w:rsidRPr="00812AC5" w:rsidRDefault="00F860C0" w:rsidP="00F860C0">
      <w:pPr>
        <w:tabs>
          <w:tab w:val="left" w:pos="10957"/>
        </w:tabs>
      </w:pPr>
      <w:r w:rsidRPr="00812AC5">
        <w:tab/>
      </w:r>
      <w:r w:rsidRPr="00812AC5">
        <w:tab/>
      </w:r>
    </w:p>
    <w:p w:rsidR="00F860C0" w:rsidRPr="00812AC5" w:rsidRDefault="002D3746" w:rsidP="00F860C0">
      <w:pPr>
        <w:tabs>
          <w:tab w:val="left" w:pos="9931"/>
        </w:tabs>
      </w:pPr>
      <w:r w:rsidRPr="00812AC5">
        <w:rPr>
          <w:noProof/>
        </w:rPr>
        <w:pict>
          <v:shape id="AutoShape 18" o:spid="_x0000_s1042" type="#_x0000_t32" style="position:absolute;margin-left:566.05pt;margin-top:7.15pt;width:.85pt;height:35.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TuOAIAAGI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">
            <v:stroke endarrow="block"/>
          </v:shape>
        </w:pict>
      </w:r>
      <w:r w:rsidR="00F860C0" w:rsidRPr="00812AC5">
        <w:tab/>
      </w:r>
    </w:p>
    <w:p w:rsidR="00F860C0" w:rsidRPr="00812AC5" w:rsidRDefault="002D3746" w:rsidP="00FF53D6">
      <w:pPr>
        <w:tabs>
          <w:tab w:val="left" w:pos="2516"/>
        </w:tabs>
      </w:pPr>
      <w:r w:rsidRPr="00812AC5">
        <w:rPr>
          <w:noProof/>
        </w:rPr>
        <w:pict>
          <v:shape id="AutoShape 20" o:spid="_x0000_s1041" type="#_x0000_t32" style="position:absolute;margin-left:222.6pt;margin-top:5.55pt;width:1.7pt;height:4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">
            <v:stroke endarrow="block"/>
          </v:shape>
        </w:pict>
      </w:r>
      <w:r w:rsidRPr="00812AC5">
        <w:rPr>
          <w:noProof/>
        </w:rPr>
        <w:pict>
          <v:shape id="AutoShape 19" o:spid="_x0000_s1040" type="#_x0000_t32" style="position:absolute;margin-left:85.25pt;margin-top:5.55pt;width:40.55pt;height:41.7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OLPgIAAG0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">
            <v:stroke endarrow="block"/>
          </v:shape>
        </w:pict>
      </w:r>
      <w:r w:rsidR="00FF53D6" w:rsidRPr="00812AC5">
        <w:tab/>
      </w:r>
    </w:p>
    <w:p w:rsidR="00F860C0" w:rsidRPr="00812AC5" w:rsidRDefault="00F860C0" w:rsidP="00F860C0"/>
    <w:p w:rsidR="00F860C0" w:rsidRPr="00812AC5" w:rsidRDefault="002D3746" w:rsidP="00FF53D6">
      <w:pPr>
        <w:tabs>
          <w:tab w:val="left" w:pos="11321"/>
        </w:tabs>
      </w:pPr>
      <w:r w:rsidRPr="00812AC5">
        <w:rPr>
          <w:noProof/>
        </w:rPr>
        <w:pict>
          <v:shape id="Text Box 8" o:spid="_x0000_s1032" type="#_x0000_t202" style="position:absolute;margin-left:484.15pt;margin-top:8.1pt;width:192.8pt;height:4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">
            <v:textbox>
              <w:txbxContent>
                <w:p w:rsidR="003245BB" w:rsidRDefault="003245BB" w:rsidP="002A34AA">
                  <w:pPr>
                    <w:jc w:val="center"/>
                  </w:pPr>
                  <w:r>
                    <w:t>Returns to School after one year and after release from LSBN</w:t>
                  </w:r>
                </w:p>
              </w:txbxContent>
            </v:textbox>
          </v:shape>
        </w:pict>
      </w:r>
      <w:r w:rsidR="00FF53D6" w:rsidRPr="00812AC5">
        <w:tab/>
      </w:r>
    </w:p>
    <w:p w:rsidR="00F860C0" w:rsidRPr="00812AC5" w:rsidRDefault="00F860C0" w:rsidP="00F860C0"/>
    <w:p w:rsidR="00F860C0" w:rsidRPr="00812AC5" w:rsidRDefault="002D3746" w:rsidP="00F860C0">
      <w:pPr>
        <w:tabs>
          <w:tab w:val="left" w:pos="3608"/>
          <w:tab w:val="left" w:pos="10957"/>
        </w:tabs>
      </w:pPr>
      <w:r w:rsidRPr="00812AC5">
        <w:rPr>
          <w:noProof/>
        </w:rPr>
        <w:pict>
          <v:shape id="Text Box 10" o:spid="_x0000_s1033" type="#_x0000_t202" style="position:absolute;margin-left:178.75pt;margin-top:1.35pt;width:99.3pt;height:91.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">
            <v:textbox>
              <w:txbxContent>
                <w:p w:rsidR="003245BB" w:rsidRDefault="003245BB" w:rsidP="002A34AA">
                  <w:pPr>
                    <w:jc w:val="center"/>
                  </w:pPr>
                  <w:r>
                    <w:t>Positive on Random Screenings Cannot continue in program for one year</w:t>
                  </w:r>
                </w:p>
              </w:txbxContent>
            </v:textbox>
          </v:shape>
        </w:pict>
      </w:r>
      <w:r w:rsidRPr="00812AC5">
        <w:rPr>
          <w:noProof/>
        </w:rPr>
        <w:pict>
          <v:shape id="Text Box 9" o:spid="_x0000_s1034" type="#_x0000_t202" style="position:absolute;margin-left:2.5pt;margin-top:1.35pt;width:87.7pt;height:91.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og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">
            <v:textbox>
              <w:txbxContent>
                <w:p w:rsidR="003245BB" w:rsidRDefault="003245BB" w:rsidP="002A34AA">
                  <w:pPr>
                    <w:jc w:val="center"/>
                  </w:pPr>
                  <w:r>
                    <w:t>Negative on Random Screenings continue in program</w:t>
                  </w:r>
                </w:p>
              </w:txbxContent>
            </v:textbox>
          </v:shape>
        </w:pict>
      </w:r>
      <w:r w:rsidR="00F860C0" w:rsidRPr="00812AC5">
        <w:tab/>
      </w:r>
      <w:r w:rsidR="00F860C0" w:rsidRPr="00812AC5">
        <w:tab/>
      </w:r>
      <w:r w:rsidR="00F860C0" w:rsidRPr="00812AC5">
        <w:tab/>
      </w:r>
    </w:p>
    <w:p w:rsidR="00F860C0" w:rsidRPr="00812AC5" w:rsidRDefault="002D3746" w:rsidP="00FF53D6">
      <w:pPr>
        <w:tabs>
          <w:tab w:val="left" w:pos="5611"/>
        </w:tabs>
      </w:pPr>
      <w:r w:rsidRPr="00812AC5">
        <w:rPr>
          <w:noProof/>
        </w:rPr>
        <w:pict>
          <v:shape id="AutoShape 21" o:spid="_x0000_s1039" type="#_x0000_t32" style="position:absolute;margin-left:278.05pt;margin-top:4.7pt;width:206.1pt;height:1.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jkOQIAAGIEAAAOAAAAZHJzL2Uyb0RvYy54bWysVNuO2yAQfa/Uf0C8J77UyS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">
            <v:stroke endarrow="block"/>
          </v:shape>
        </w:pict>
      </w:r>
      <w:r w:rsidR="00FF53D6" w:rsidRPr="00812AC5">
        <w:tab/>
      </w:r>
    </w:p>
    <w:p w:rsidR="00F860C0" w:rsidRPr="00812AC5" w:rsidRDefault="002D3746" w:rsidP="00F860C0">
      <w:r w:rsidRPr="00812AC5">
        <w:rPr>
          <w:noProof/>
        </w:rPr>
        <w:pict>
          <v:shape id="AutoShape 23" o:spid="_x0000_s1038" type="#_x0000_t32" style="position:absolute;margin-left:609.95pt;margin-top:10.6pt;width:.8pt;height:31.4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MB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">
            <v:stroke endarrow="block"/>
          </v:shape>
        </w:pict>
      </w:r>
      <w:r w:rsidRPr="00812AC5">
        <w:rPr>
          <w:noProof/>
        </w:rPr>
        <w:pict>
          <v:shape id="AutoShape 22" o:spid="_x0000_s1037" type="#_x0000_t32" style="position:absolute;margin-left:494.05pt;margin-top:10.6pt;width:18.25pt;height:31.45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">
            <v:stroke endarrow="block"/>
          </v:shape>
        </w:pict>
      </w:r>
    </w:p>
    <w:p w:rsidR="00F860C0" w:rsidRPr="00812AC5" w:rsidRDefault="00FF53D6" w:rsidP="00FF53D6">
      <w:pPr>
        <w:tabs>
          <w:tab w:val="left" w:pos="10246"/>
          <w:tab w:val="left" w:pos="12182"/>
        </w:tabs>
      </w:pPr>
      <w:r w:rsidRPr="00812AC5">
        <w:tab/>
      </w:r>
      <w:r w:rsidRPr="00812AC5">
        <w:tab/>
      </w:r>
    </w:p>
    <w:p w:rsidR="00F860C0" w:rsidRPr="00812AC5" w:rsidRDefault="00F860C0" w:rsidP="00F860C0"/>
    <w:p w:rsidR="00F860C0" w:rsidRPr="00812AC5" w:rsidRDefault="002D3746" w:rsidP="00F860C0">
      <w:r w:rsidRPr="00812AC5">
        <w:rPr>
          <w:noProof/>
        </w:rPr>
        <w:pict>
          <v:shape id="Text Box 11" o:spid="_x0000_s1035" type="#_x0000_t202" style="position:absolute;margin-left:434.5pt;margin-top:7.55pt;width:93.5pt;height: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">
            <v:textbox>
              <w:txbxContent>
                <w:p w:rsidR="003245BB" w:rsidRDefault="003245BB" w:rsidP="00B9012B">
                  <w:pPr>
                    <w:jc w:val="center"/>
                  </w:pPr>
                  <w:r>
                    <w:t>Negative on Random</w:t>
                  </w:r>
                </w:p>
                <w:p w:rsidR="003245BB" w:rsidRDefault="003245BB" w:rsidP="00B9012B">
                  <w:pPr>
                    <w:jc w:val="center"/>
                  </w:pPr>
                  <w:r>
                    <w:t>Screenings</w:t>
                  </w:r>
                </w:p>
                <w:p w:rsidR="003245BB" w:rsidRDefault="003245BB" w:rsidP="00B9012B">
                  <w:pPr>
                    <w:jc w:val="center"/>
                  </w:pPr>
                  <w:r>
                    <w:t>Continue in program</w:t>
                  </w:r>
                </w:p>
              </w:txbxContent>
            </v:textbox>
          </v:shape>
        </w:pict>
      </w:r>
      <w:r w:rsidRPr="00812AC5">
        <w:rPr>
          <w:noProof/>
        </w:rPr>
        <w:pict>
          <v:shape id="Text Box 12" o:spid="_x0000_s1036" type="#_x0000_t202" style="position:absolute;margin-left:571.05pt;margin-top:7.55pt;width:86.9pt;height:80.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N5LQIAAFo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">
            <v:textbox>
              <w:txbxContent>
                <w:p w:rsidR="003245BB" w:rsidRDefault="003245BB" w:rsidP="00B9012B">
                  <w:pPr>
                    <w:jc w:val="center"/>
                  </w:pPr>
                  <w:r>
                    <w:t>Positive on Random Screenings Ineligible to continue in program</w:t>
                  </w:r>
                </w:p>
              </w:txbxContent>
            </v:textbox>
          </v:shape>
        </w:pict>
      </w:r>
    </w:p>
    <w:p w:rsidR="008E3D54" w:rsidRPr="00812AC5" w:rsidRDefault="00F860C0" w:rsidP="00F860C0">
      <w:pPr>
        <w:tabs>
          <w:tab w:val="left" w:pos="8855"/>
          <w:tab w:val="left" w:pos="11669"/>
        </w:tabs>
      </w:pPr>
      <w:r w:rsidRPr="00812AC5">
        <w:tab/>
      </w:r>
      <w:r w:rsidRPr="00812AC5">
        <w:tab/>
      </w:r>
    </w:p>
    <w:p w:rsidR="001B49F8" w:rsidRPr="00812AC5" w:rsidRDefault="001B49F8" w:rsidP="008E3D54">
      <w:pPr>
        <w:tabs>
          <w:tab w:val="left" w:pos="5777"/>
        </w:tabs>
        <w:sectPr w:rsidR="001B49F8" w:rsidRPr="00812AC5" w:rsidSect="001B49F8">
          <w:pgSz w:w="15840" w:h="12240" w:orient="landscape"/>
          <w:pgMar w:top="1440" w:right="1440" w:bottom="1440" w:left="1440" w:header="1440" w:footer="1440" w:gutter="0"/>
          <w:cols w:space="720"/>
          <w:docGrid w:linePitch="272"/>
        </w:sectPr>
      </w:pPr>
    </w:p>
    <w:p w:rsidR="002B551E" w:rsidRPr="00812AC5" w:rsidRDefault="002B551E" w:rsidP="00395450">
      <w:pPr>
        <w:pStyle w:val="NoSpacing"/>
        <w:rPr>
          <w:rFonts w:ascii="Times New Roman" w:hAnsi="Times New Roman" w:cs="Times New Roman"/>
          <w:b/>
          <w:sz w:val="24"/>
          <w:szCs w:val="24"/>
        </w:rPr>
      </w:pPr>
    </w:p>
    <w:p w:rsidR="002B551E" w:rsidRPr="00812AC5" w:rsidRDefault="002B551E" w:rsidP="00100E7B">
      <w:pPr>
        <w:pStyle w:val="NoSpacing"/>
        <w:numPr>
          <w:ilvl w:val="0"/>
          <w:numId w:val="20"/>
        </w:numPr>
        <w:rPr>
          <w:rFonts w:ascii="Times New Roman" w:hAnsi="Times New Roman" w:cs="Times New Roman"/>
          <w:b/>
          <w:caps/>
          <w:sz w:val="24"/>
          <w:szCs w:val="24"/>
        </w:rPr>
      </w:pPr>
      <w:r w:rsidRPr="00812AC5">
        <w:rPr>
          <w:rFonts w:ascii="Times New Roman" w:hAnsi="Times New Roman" w:cs="Times New Roman"/>
          <w:b/>
          <w:caps/>
          <w:sz w:val="24"/>
          <w:szCs w:val="24"/>
        </w:rPr>
        <w:t>Student Organizations and Awards</w:t>
      </w:r>
    </w:p>
    <w:p w:rsidR="002B551E" w:rsidRPr="00812AC5" w:rsidRDefault="002B551E" w:rsidP="002B551E">
      <w:pPr>
        <w:pStyle w:val="NoSpacing"/>
        <w:rPr>
          <w:rFonts w:ascii="Times New Roman" w:hAnsi="Times New Roman" w:cs="Times New Roman"/>
          <w:b/>
          <w:sz w:val="24"/>
          <w:szCs w:val="24"/>
        </w:rPr>
      </w:pPr>
    </w:p>
    <w:p w:rsidR="00CB4C48" w:rsidRPr="00812AC5" w:rsidRDefault="00CB4C48" w:rsidP="00100E7B">
      <w:pPr>
        <w:pStyle w:val="NoSpacing"/>
        <w:numPr>
          <w:ilvl w:val="0"/>
          <w:numId w:val="21"/>
        </w:numPr>
        <w:rPr>
          <w:rFonts w:ascii="Times New Roman" w:hAnsi="Times New Roman" w:cs="Times New Roman"/>
          <w:b/>
          <w:sz w:val="24"/>
          <w:szCs w:val="24"/>
        </w:rPr>
      </w:pPr>
      <w:r w:rsidRPr="00812AC5">
        <w:rPr>
          <w:rFonts w:ascii="Times New Roman" w:hAnsi="Times New Roman" w:cs="Times New Roman"/>
          <w:b/>
          <w:sz w:val="24"/>
          <w:szCs w:val="24"/>
        </w:rPr>
        <w:t>Awards</w:t>
      </w:r>
    </w:p>
    <w:p w:rsidR="00B70D4D" w:rsidRPr="00812AC5" w:rsidRDefault="00B70D4D" w:rsidP="00B70D4D">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Students have the opportunity to receive awards at the </w:t>
      </w:r>
      <w:r w:rsidR="003245BB" w:rsidRPr="00812AC5">
        <w:rPr>
          <w:rFonts w:ascii="Times New Roman" w:hAnsi="Times New Roman" w:cs="Times New Roman"/>
          <w:sz w:val="24"/>
          <w:szCs w:val="24"/>
        </w:rPr>
        <w:t>Betty E. Smith</w:t>
      </w:r>
      <w:r w:rsidRPr="00812AC5">
        <w:rPr>
          <w:rFonts w:ascii="Times New Roman" w:hAnsi="Times New Roman" w:cs="Times New Roman"/>
          <w:sz w:val="24"/>
          <w:szCs w:val="24"/>
        </w:rPr>
        <w:t xml:space="preserve"> School of Nursing.  </w:t>
      </w:r>
      <w:r w:rsidRPr="00812AC5">
        <w:rPr>
          <w:rFonts w:ascii="Times New Roman" w:hAnsi="Times New Roman" w:cs="Times New Roman"/>
          <w:i/>
          <w:sz w:val="24"/>
          <w:szCs w:val="24"/>
        </w:rPr>
        <w:t>Achievement Award</w:t>
      </w:r>
      <w:r w:rsidRPr="00812AC5">
        <w:rPr>
          <w:rFonts w:ascii="Times New Roman" w:hAnsi="Times New Roman" w:cs="Times New Roman"/>
          <w:sz w:val="24"/>
          <w:szCs w:val="24"/>
        </w:rPr>
        <w:t xml:space="preserve">s will be granted to students who achieve the highest program grade.  </w:t>
      </w:r>
      <w:r w:rsidR="007E0D45" w:rsidRPr="00812AC5">
        <w:rPr>
          <w:rFonts w:ascii="Times New Roman" w:hAnsi="Times New Roman" w:cs="Times New Roman"/>
          <w:sz w:val="24"/>
          <w:szCs w:val="24"/>
        </w:rPr>
        <w:t xml:space="preserve">School of Nursing faculty members select the student for these awards.  </w:t>
      </w:r>
      <w:r w:rsidRPr="00812AC5">
        <w:rPr>
          <w:rFonts w:ascii="Times New Roman" w:hAnsi="Times New Roman" w:cs="Times New Roman"/>
          <w:sz w:val="24"/>
          <w:szCs w:val="24"/>
        </w:rPr>
        <w:t>Criteria for the awards are listed below.</w:t>
      </w:r>
    </w:p>
    <w:p w:rsidR="00B70D4D" w:rsidRPr="00812AC5" w:rsidRDefault="00B70D4D" w:rsidP="00B70D4D">
      <w:pPr>
        <w:pStyle w:val="NoSpacing"/>
        <w:rPr>
          <w:rFonts w:ascii="Times New Roman" w:hAnsi="Times New Roman" w:cs="Times New Roman"/>
          <w:sz w:val="24"/>
          <w:szCs w:val="24"/>
        </w:rPr>
      </w:pPr>
    </w:p>
    <w:p w:rsidR="00B70D4D" w:rsidRPr="00812AC5" w:rsidRDefault="00B70D4D" w:rsidP="00B70D4D">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The student who receives the </w:t>
      </w:r>
      <w:r w:rsidRPr="00812AC5">
        <w:rPr>
          <w:rFonts w:ascii="Times New Roman" w:hAnsi="Times New Roman" w:cs="Times New Roman"/>
          <w:sz w:val="24"/>
          <w:szCs w:val="24"/>
          <w:u w:val="single"/>
        </w:rPr>
        <w:t>Achievement Award</w:t>
      </w:r>
      <w:r w:rsidRPr="00812AC5">
        <w:rPr>
          <w:rFonts w:ascii="Times New Roman" w:hAnsi="Times New Roman" w:cs="Times New Roman"/>
          <w:sz w:val="24"/>
          <w:szCs w:val="24"/>
        </w:rPr>
        <w:t xml:space="preserve"> for highest program grade will:</w:t>
      </w:r>
    </w:p>
    <w:p w:rsidR="00B70D4D" w:rsidRPr="00812AC5" w:rsidRDefault="00B70D4D" w:rsidP="00100E7B">
      <w:pPr>
        <w:pStyle w:val="NoSpacing"/>
        <w:numPr>
          <w:ilvl w:val="0"/>
          <w:numId w:val="22"/>
        </w:numPr>
        <w:rPr>
          <w:rFonts w:ascii="Times New Roman" w:hAnsi="Times New Roman" w:cs="Times New Roman"/>
          <w:sz w:val="24"/>
          <w:szCs w:val="24"/>
        </w:rPr>
      </w:pPr>
      <w:r w:rsidRPr="00812AC5">
        <w:rPr>
          <w:rFonts w:ascii="Times New Roman" w:hAnsi="Times New Roman" w:cs="Times New Roman"/>
          <w:sz w:val="24"/>
          <w:szCs w:val="24"/>
        </w:rPr>
        <w:t>Demonstrate highest overall grade.</w:t>
      </w:r>
    </w:p>
    <w:p w:rsidR="00B70D4D" w:rsidRPr="00812AC5" w:rsidRDefault="00B70D4D" w:rsidP="00100E7B">
      <w:pPr>
        <w:pStyle w:val="NoSpacing"/>
        <w:numPr>
          <w:ilvl w:val="0"/>
          <w:numId w:val="22"/>
        </w:numPr>
        <w:rPr>
          <w:rFonts w:ascii="Times New Roman" w:hAnsi="Times New Roman" w:cs="Times New Roman"/>
          <w:sz w:val="24"/>
          <w:szCs w:val="24"/>
        </w:rPr>
      </w:pPr>
      <w:r w:rsidRPr="00812AC5">
        <w:rPr>
          <w:rFonts w:ascii="Times New Roman" w:hAnsi="Times New Roman" w:cs="Times New Roman"/>
          <w:sz w:val="24"/>
          <w:szCs w:val="24"/>
        </w:rPr>
        <w:t>Maintain highest overall grade without repeating any courses.</w:t>
      </w:r>
    </w:p>
    <w:p w:rsidR="00B70D4D" w:rsidRPr="00812AC5" w:rsidRDefault="00B70D4D" w:rsidP="00B70D4D">
      <w:pPr>
        <w:pStyle w:val="NoSpacing"/>
        <w:rPr>
          <w:rFonts w:ascii="Times New Roman" w:hAnsi="Times New Roman" w:cs="Times New Roman"/>
          <w:sz w:val="24"/>
          <w:szCs w:val="24"/>
        </w:rPr>
      </w:pPr>
    </w:p>
    <w:p w:rsidR="00CB4C48" w:rsidRPr="00812AC5" w:rsidRDefault="00CB4C48" w:rsidP="00100E7B">
      <w:pPr>
        <w:pStyle w:val="NoSpacing"/>
        <w:numPr>
          <w:ilvl w:val="0"/>
          <w:numId w:val="21"/>
        </w:numPr>
        <w:rPr>
          <w:rFonts w:ascii="Times New Roman" w:hAnsi="Times New Roman" w:cs="Times New Roman"/>
          <w:b/>
          <w:sz w:val="24"/>
          <w:szCs w:val="24"/>
        </w:rPr>
      </w:pPr>
      <w:r w:rsidRPr="00812AC5">
        <w:rPr>
          <w:rFonts w:ascii="Times New Roman" w:hAnsi="Times New Roman" w:cs="Times New Roman"/>
          <w:b/>
          <w:sz w:val="24"/>
          <w:szCs w:val="24"/>
        </w:rPr>
        <w:t>Organizations</w:t>
      </w:r>
    </w:p>
    <w:p w:rsidR="00CB4C48" w:rsidRPr="00812AC5" w:rsidRDefault="00CB4C48" w:rsidP="002B551E">
      <w:pPr>
        <w:pStyle w:val="NoSpacing"/>
        <w:rPr>
          <w:rFonts w:ascii="Times New Roman" w:hAnsi="Times New Roman" w:cs="Times New Roman"/>
          <w:sz w:val="24"/>
          <w:szCs w:val="24"/>
        </w:rPr>
      </w:pPr>
      <w:r w:rsidRPr="00812AC5">
        <w:rPr>
          <w:rFonts w:ascii="Times New Roman" w:hAnsi="Times New Roman" w:cs="Times New Roman"/>
          <w:sz w:val="24"/>
          <w:szCs w:val="24"/>
        </w:rPr>
        <w:t>Faculty members of the School of Nursing encourage and support student participating in professional organizations.  Participation in school organization helps transition the student in the professional nurse in which active participation in professional organization is valuable.</w:t>
      </w:r>
      <w:r w:rsidR="00F573A1" w:rsidRPr="00812AC5">
        <w:rPr>
          <w:rFonts w:ascii="Times New Roman" w:hAnsi="Times New Roman" w:cs="Times New Roman"/>
          <w:sz w:val="24"/>
          <w:szCs w:val="24"/>
        </w:rPr>
        <w:t xml:space="preserve"> Participation in school organization is voluntary and no student will be judged for non-participation.</w:t>
      </w:r>
    </w:p>
    <w:p w:rsidR="00CB4C48" w:rsidRPr="00812AC5" w:rsidRDefault="00CB4C48" w:rsidP="002B551E">
      <w:pPr>
        <w:pStyle w:val="NoSpacing"/>
        <w:rPr>
          <w:rFonts w:ascii="Times New Roman" w:hAnsi="Times New Roman" w:cs="Times New Roman"/>
          <w:sz w:val="24"/>
          <w:szCs w:val="24"/>
        </w:rPr>
      </w:pPr>
    </w:p>
    <w:p w:rsidR="00CB4C48" w:rsidRPr="00812AC5" w:rsidRDefault="00CB4C48" w:rsidP="00235797">
      <w:pPr>
        <w:pStyle w:val="NoSpacing"/>
        <w:ind w:firstLine="720"/>
        <w:rPr>
          <w:rFonts w:ascii="Times New Roman" w:hAnsi="Times New Roman" w:cs="Times New Roman"/>
          <w:i/>
          <w:sz w:val="24"/>
          <w:szCs w:val="24"/>
          <w:u w:val="single"/>
        </w:rPr>
      </w:pPr>
      <w:r w:rsidRPr="00812AC5">
        <w:rPr>
          <w:rFonts w:ascii="Times New Roman" w:hAnsi="Times New Roman" w:cs="Times New Roman"/>
          <w:i/>
          <w:sz w:val="24"/>
          <w:szCs w:val="24"/>
          <w:u w:val="single"/>
        </w:rPr>
        <w:t>Student Nurse Association</w:t>
      </w:r>
    </w:p>
    <w:p w:rsidR="00CB4C48" w:rsidRPr="00812AC5" w:rsidRDefault="00235797" w:rsidP="002B551E">
      <w:pPr>
        <w:pStyle w:val="NoSpacing"/>
        <w:rPr>
          <w:rFonts w:ascii="Times New Roman" w:hAnsi="Times New Roman" w:cs="Times New Roman"/>
          <w:sz w:val="24"/>
          <w:szCs w:val="24"/>
        </w:rPr>
      </w:pPr>
      <w:r w:rsidRPr="00812AC5">
        <w:rPr>
          <w:rFonts w:ascii="Times New Roman" w:hAnsi="Times New Roman" w:cs="Times New Roman"/>
          <w:sz w:val="24"/>
          <w:szCs w:val="24"/>
        </w:rPr>
        <w:t>The Student Nurse Association (SNA) mentors the professional development of future registered nurses and facilitates their entrance into the profession by providing educational resources, leadership opportunities, and career guidance.  Members of the SNA participate in various leadership and community endeavors.</w:t>
      </w:r>
    </w:p>
    <w:p w:rsidR="005E6A31" w:rsidRPr="00812AC5" w:rsidRDefault="005E6A31" w:rsidP="002B551E">
      <w:pPr>
        <w:pStyle w:val="NoSpacing"/>
        <w:rPr>
          <w:rFonts w:ascii="Times New Roman" w:hAnsi="Times New Roman" w:cs="Times New Roman"/>
          <w:sz w:val="24"/>
          <w:szCs w:val="24"/>
        </w:rPr>
      </w:pPr>
    </w:p>
    <w:p w:rsidR="005E6A31" w:rsidRPr="00812AC5" w:rsidRDefault="005E6A31" w:rsidP="002B551E">
      <w:pPr>
        <w:pStyle w:val="NoSpacing"/>
        <w:rPr>
          <w:rFonts w:ascii="Times New Roman" w:hAnsi="Times New Roman" w:cs="Times New Roman"/>
          <w:sz w:val="24"/>
          <w:szCs w:val="24"/>
        </w:rPr>
      </w:pPr>
      <w:r w:rsidRPr="00812AC5">
        <w:rPr>
          <w:rFonts w:ascii="Times New Roman" w:hAnsi="Times New Roman" w:cs="Times New Roman"/>
          <w:sz w:val="24"/>
          <w:szCs w:val="24"/>
        </w:rPr>
        <w:t>The National Student Nurse Association (NSNA) provides Student Bill of Rights and Responsibilities.  This information is located on the organization’s website.</w:t>
      </w:r>
    </w:p>
    <w:p w:rsidR="00235797" w:rsidRPr="00812AC5" w:rsidRDefault="00235797" w:rsidP="002B551E">
      <w:pPr>
        <w:pStyle w:val="NoSpacing"/>
        <w:rPr>
          <w:rFonts w:ascii="Times New Roman" w:hAnsi="Times New Roman" w:cs="Times New Roman"/>
          <w:sz w:val="24"/>
          <w:szCs w:val="24"/>
        </w:rPr>
      </w:pPr>
    </w:p>
    <w:p w:rsidR="004F3F67" w:rsidRPr="00812AC5" w:rsidRDefault="004F3F67" w:rsidP="004F3F67">
      <w:pPr>
        <w:pStyle w:val="NoSpacing"/>
        <w:ind w:firstLine="720"/>
        <w:rPr>
          <w:rFonts w:ascii="Times New Roman" w:hAnsi="Times New Roman" w:cs="Times New Roman"/>
          <w:i/>
          <w:sz w:val="24"/>
          <w:szCs w:val="24"/>
          <w:u w:val="single"/>
        </w:rPr>
      </w:pPr>
      <w:r w:rsidRPr="00812AC5">
        <w:rPr>
          <w:rFonts w:ascii="Times New Roman" w:hAnsi="Times New Roman" w:cs="Times New Roman"/>
          <w:i/>
          <w:sz w:val="24"/>
          <w:szCs w:val="24"/>
          <w:u w:val="single"/>
        </w:rPr>
        <w:t>Mary E. Mahoney Honor Society</w:t>
      </w:r>
    </w:p>
    <w:p w:rsidR="004F3F67" w:rsidRPr="00812AC5" w:rsidRDefault="004F3F67" w:rsidP="004F3F67">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Mary E. Mahoney Honor Society is </w:t>
      </w:r>
      <w:r w:rsidR="00B95A2B" w:rsidRPr="00812AC5">
        <w:rPr>
          <w:rFonts w:ascii="Times New Roman" w:hAnsi="Times New Roman" w:cs="Times New Roman"/>
          <w:sz w:val="24"/>
          <w:szCs w:val="24"/>
        </w:rPr>
        <w:t xml:space="preserve">an </w:t>
      </w:r>
      <w:r w:rsidRPr="00812AC5">
        <w:rPr>
          <w:rFonts w:ascii="Times New Roman" w:hAnsi="Times New Roman" w:cs="Times New Roman"/>
          <w:sz w:val="24"/>
          <w:szCs w:val="24"/>
        </w:rPr>
        <w:t xml:space="preserve">organization </w:t>
      </w:r>
      <w:r w:rsidR="00B95A2B" w:rsidRPr="00812AC5">
        <w:rPr>
          <w:rFonts w:ascii="Times New Roman" w:hAnsi="Times New Roman" w:cs="Times New Roman"/>
          <w:sz w:val="24"/>
          <w:szCs w:val="24"/>
        </w:rPr>
        <w:t>that represents</w:t>
      </w:r>
      <w:r w:rsidR="00285074" w:rsidRPr="00812AC5">
        <w:rPr>
          <w:rFonts w:ascii="Times New Roman" w:hAnsi="Times New Roman" w:cs="Times New Roman"/>
          <w:sz w:val="24"/>
          <w:szCs w:val="24"/>
        </w:rPr>
        <w:t xml:space="preserve"> </w:t>
      </w:r>
      <w:r w:rsidR="00B95A2B" w:rsidRPr="00812AC5">
        <w:rPr>
          <w:rFonts w:ascii="Times New Roman" w:hAnsi="Times New Roman" w:cs="Times New Roman"/>
          <w:sz w:val="24"/>
          <w:szCs w:val="24"/>
        </w:rPr>
        <w:t>exceptional scholarly, service and community endeavors.</w:t>
      </w:r>
      <w:r w:rsidR="00285074" w:rsidRPr="00812AC5">
        <w:rPr>
          <w:rFonts w:ascii="Times New Roman" w:hAnsi="Times New Roman" w:cs="Times New Roman"/>
          <w:sz w:val="24"/>
          <w:szCs w:val="24"/>
        </w:rPr>
        <w:t xml:space="preserve"> </w:t>
      </w:r>
      <w:r w:rsidR="00B95A2B" w:rsidRPr="00812AC5">
        <w:rPr>
          <w:rFonts w:ascii="Times New Roman" w:hAnsi="Times New Roman" w:cs="Times New Roman"/>
          <w:sz w:val="24"/>
          <w:szCs w:val="24"/>
        </w:rPr>
        <w:t>The organization symbolizes the student nurse who has achieved and maintained specific criteria.</w:t>
      </w:r>
    </w:p>
    <w:p w:rsidR="004F3F67" w:rsidRPr="00812AC5" w:rsidRDefault="004F3F67" w:rsidP="004F3F67">
      <w:pPr>
        <w:pStyle w:val="NoSpacing"/>
        <w:rPr>
          <w:rFonts w:ascii="Times New Roman" w:hAnsi="Times New Roman" w:cs="Times New Roman"/>
          <w:sz w:val="24"/>
          <w:szCs w:val="24"/>
        </w:rPr>
      </w:pPr>
    </w:p>
    <w:p w:rsidR="00B95A2B" w:rsidRPr="00812AC5" w:rsidRDefault="00B95A2B" w:rsidP="00B95A2B">
      <w:pPr>
        <w:pStyle w:val="NoSpacing"/>
        <w:ind w:firstLine="720"/>
        <w:rPr>
          <w:rFonts w:ascii="Times New Roman" w:hAnsi="Times New Roman" w:cs="Times New Roman"/>
          <w:i/>
          <w:sz w:val="24"/>
          <w:szCs w:val="24"/>
          <w:u w:val="single"/>
        </w:rPr>
      </w:pPr>
      <w:r w:rsidRPr="00812AC5">
        <w:rPr>
          <w:rFonts w:ascii="Times New Roman" w:hAnsi="Times New Roman" w:cs="Times New Roman"/>
          <w:i/>
          <w:sz w:val="24"/>
          <w:szCs w:val="24"/>
          <w:u w:val="single"/>
        </w:rPr>
        <w:t xml:space="preserve">Grambling State University Professional Organization of Nurses Future Nurse </w:t>
      </w:r>
      <w:r w:rsidR="00576842" w:rsidRPr="00812AC5">
        <w:rPr>
          <w:rFonts w:ascii="Times New Roman" w:hAnsi="Times New Roman" w:cs="Times New Roman"/>
          <w:i/>
          <w:sz w:val="24"/>
          <w:szCs w:val="24"/>
          <w:u w:val="single"/>
        </w:rPr>
        <w:t>Institute</w:t>
      </w:r>
    </w:p>
    <w:p w:rsidR="00B95A2B" w:rsidRPr="00812AC5" w:rsidRDefault="00B902E5" w:rsidP="004F3F67">
      <w:pPr>
        <w:pStyle w:val="NoSpacing"/>
        <w:rPr>
          <w:rFonts w:ascii="Times New Roman" w:hAnsi="Times New Roman" w:cs="Times New Roman"/>
          <w:sz w:val="24"/>
          <w:szCs w:val="24"/>
        </w:rPr>
      </w:pPr>
      <w:r w:rsidRPr="00812AC5">
        <w:rPr>
          <w:rFonts w:ascii="Times New Roman" w:hAnsi="Times New Roman" w:cs="Times New Roman"/>
          <w:sz w:val="24"/>
          <w:szCs w:val="24"/>
        </w:rPr>
        <w:t xml:space="preserve">Grambling State University Professional Organization of Nurses (GSU-PON) Future Nurse </w:t>
      </w:r>
      <w:r w:rsidR="00576842" w:rsidRPr="00812AC5">
        <w:rPr>
          <w:rFonts w:ascii="Times New Roman" w:hAnsi="Times New Roman" w:cs="Times New Roman"/>
          <w:sz w:val="24"/>
          <w:szCs w:val="24"/>
        </w:rPr>
        <w:t>Institute</w:t>
      </w:r>
      <w:r w:rsidRPr="00812AC5">
        <w:rPr>
          <w:rFonts w:ascii="Times New Roman" w:hAnsi="Times New Roman" w:cs="Times New Roman"/>
          <w:sz w:val="24"/>
          <w:szCs w:val="24"/>
        </w:rPr>
        <w:t xml:space="preserve"> provides mentorship to student nurses.  GSU-PON is composed of GSU alumni nurses who serve as mentors in various areas of nursing education and practice.  This organization helps student nurses connect with GSU graduates.</w:t>
      </w:r>
    </w:p>
    <w:p w:rsidR="00616702" w:rsidRPr="00812AC5" w:rsidRDefault="00616702" w:rsidP="004F3F67">
      <w:pPr>
        <w:pStyle w:val="NoSpacing"/>
        <w:rPr>
          <w:rFonts w:ascii="Times New Roman" w:hAnsi="Times New Roman" w:cs="Times New Roman"/>
          <w:sz w:val="24"/>
          <w:szCs w:val="24"/>
        </w:rPr>
      </w:pPr>
    </w:p>
    <w:p w:rsidR="00616702" w:rsidRPr="00812AC5" w:rsidRDefault="00616702" w:rsidP="004F3F67">
      <w:pPr>
        <w:pStyle w:val="NoSpacing"/>
        <w:rPr>
          <w:rFonts w:ascii="Times New Roman" w:hAnsi="Times New Roman" w:cs="Times New Roman"/>
          <w:sz w:val="24"/>
          <w:szCs w:val="24"/>
        </w:rPr>
      </w:pPr>
    </w:p>
    <w:p w:rsidR="00616702" w:rsidRPr="00812AC5" w:rsidRDefault="00616702" w:rsidP="004F3F67">
      <w:pPr>
        <w:pStyle w:val="NoSpacing"/>
        <w:rPr>
          <w:rFonts w:ascii="Times New Roman" w:hAnsi="Times New Roman" w:cs="Times New Roman"/>
          <w:sz w:val="24"/>
          <w:szCs w:val="24"/>
        </w:rPr>
      </w:pPr>
    </w:p>
    <w:p w:rsidR="00616702" w:rsidRPr="00812AC5" w:rsidRDefault="00616702" w:rsidP="004F3F67">
      <w:pPr>
        <w:pStyle w:val="NoSpacing"/>
        <w:rPr>
          <w:rFonts w:ascii="Times New Roman" w:hAnsi="Times New Roman" w:cs="Times New Roman"/>
          <w:sz w:val="24"/>
          <w:szCs w:val="24"/>
        </w:rPr>
      </w:pPr>
    </w:p>
    <w:p w:rsidR="00616702" w:rsidRPr="00812AC5" w:rsidRDefault="00616702" w:rsidP="004F3F67">
      <w:pPr>
        <w:pStyle w:val="NoSpacing"/>
        <w:rPr>
          <w:rFonts w:ascii="Times New Roman" w:hAnsi="Times New Roman" w:cs="Times New Roman"/>
          <w:sz w:val="24"/>
          <w:szCs w:val="24"/>
        </w:rPr>
      </w:pPr>
    </w:p>
    <w:p w:rsidR="00616702" w:rsidRPr="00812AC5" w:rsidRDefault="00616702" w:rsidP="004F3F67">
      <w:pPr>
        <w:pStyle w:val="NoSpacing"/>
        <w:rPr>
          <w:rFonts w:ascii="Times New Roman" w:hAnsi="Times New Roman" w:cs="Times New Roman"/>
          <w:sz w:val="24"/>
          <w:szCs w:val="24"/>
        </w:rPr>
      </w:pPr>
    </w:p>
    <w:p w:rsidR="00616702" w:rsidRPr="00812AC5" w:rsidRDefault="00616702" w:rsidP="004F3F67">
      <w:pPr>
        <w:pStyle w:val="NoSpacing"/>
        <w:rPr>
          <w:rFonts w:ascii="Times New Roman" w:hAnsi="Times New Roman" w:cs="Times New Roman"/>
          <w:sz w:val="24"/>
          <w:szCs w:val="24"/>
        </w:rPr>
      </w:pPr>
    </w:p>
    <w:p w:rsidR="00616702" w:rsidRPr="00812AC5" w:rsidRDefault="00616702" w:rsidP="00616702">
      <w:pPr>
        <w:jc w:val="center"/>
        <w:rPr>
          <w:rFonts w:ascii="Times New Roman" w:hAnsi="Times New Roman" w:cs="Times New Roman"/>
          <w:i/>
        </w:rPr>
      </w:pPr>
      <w:r w:rsidRPr="00812AC5">
        <w:rPr>
          <w:rFonts w:ascii="Times New Roman" w:hAnsi="Times New Roman" w:cs="Times New Roman"/>
          <w:b/>
        </w:rPr>
        <w:lastRenderedPageBreak/>
        <w:t>Betty E. Smith School of Nursing Curriculum</w:t>
      </w:r>
    </w:p>
    <w:tbl>
      <w:tblPr>
        <w:tblW w:w="4800" w:type="pct"/>
        <w:jc w:val="center"/>
        <w:tblCellSpacing w:w="0" w:type="dxa"/>
        <w:tblCellMar>
          <w:top w:w="30" w:type="dxa"/>
          <w:left w:w="30" w:type="dxa"/>
          <w:bottom w:w="30" w:type="dxa"/>
          <w:right w:w="30" w:type="dxa"/>
        </w:tblCellMar>
        <w:tblLook w:val="04A0"/>
      </w:tblPr>
      <w:tblGrid>
        <w:gridCol w:w="3412"/>
        <w:gridCol w:w="897"/>
        <w:gridCol w:w="360"/>
        <w:gridCol w:w="3411"/>
        <w:gridCol w:w="897"/>
        <w:gridCol w:w="66"/>
      </w:tblGrid>
      <w:tr w:rsidR="00616702" w:rsidRPr="00812AC5" w:rsidTr="00452C4E">
        <w:trPr>
          <w:tblCellSpacing w:w="0" w:type="dxa"/>
          <w:jc w:val="center"/>
        </w:trPr>
        <w:tc>
          <w:tcPr>
            <w:tcW w:w="0" w:type="auto"/>
            <w:gridSpan w:val="6"/>
            <w:vAlign w:val="center"/>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b/>
                <w:bCs/>
                <w:sz w:val="18"/>
              </w:rPr>
              <w:t>Freshman Year</w:t>
            </w:r>
          </w:p>
        </w:tc>
      </w:tr>
      <w:tr w:rsidR="00616702" w:rsidRPr="00812AC5" w:rsidTr="00452C4E">
        <w:trPr>
          <w:tblCellSpacing w:w="0" w:type="dxa"/>
          <w:jc w:val="center"/>
        </w:trPr>
        <w:tc>
          <w:tcPr>
            <w:tcW w:w="0" w:type="auto"/>
            <w:gridSpan w:val="3"/>
            <w:vAlign w:val="center"/>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b/>
                <w:bCs/>
                <w:i/>
                <w:iCs/>
                <w:sz w:val="18"/>
              </w:rPr>
              <w:t>PRE-NURSING</w:t>
            </w:r>
            <w:r w:rsidRPr="00812AC5">
              <w:rPr>
                <w:rFonts w:ascii="Times New Roman" w:hAnsi="Times New Roman" w:cs="Times New Roman"/>
                <w:b/>
                <w:bCs/>
                <w:sz w:val="18"/>
              </w:rPr>
              <w:t xml:space="preserve"> </w:t>
            </w:r>
          </w:p>
        </w:tc>
        <w:tc>
          <w:tcPr>
            <w:tcW w:w="0" w:type="auto"/>
            <w:gridSpan w:val="3"/>
            <w:vAlign w:val="center"/>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r>
      <w:tr w:rsidR="00616702" w:rsidRPr="00812AC5" w:rsidTr="00452C4E">
        <w:trPr>
          <w:tblCellSpacing w:w="0" w:type="dxa"/>
          <w:jc w:val="center"/>
        </w:trPr>
        <w:tc>
          <w:tcPr>
            <w:tcW w:w="1887"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1st Semester</w:t>
            </w:r>
          </w:p>
        </w:tc>
        <w:tc>
          <w:tcPr>
            <w:tcW w:w="496"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Hours</w:t>
            </w:r>
          </w:p>
        </w:tc>
        <w:tc>
          <w:tcPr>
            <w:tcW w:w="199"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1886"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2nd Semester</w:t>
            </w:r>
          </w:p>
        </w:tc>
        <w:tc>
          <w:tcPr>
            <w:tcW w:w="496"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Hours</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Eng 101 (Freshman Composition)</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Eng 102 (Freshman Composition)</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Math 147 (Precalculus I)</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Hist 101 or 104</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Biol 207/207L (A &amp; P /Lab)</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3/1</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Biol 208/208L (A &amp; P /Lab)</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3/1</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Chem 105 (Inorg/Lab)</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Chem 106/108 (Org./Bio/Lab)</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3/1</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FYE 101 (Fr Sem)</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FYE 102 (Fr Sem)</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125 (Comp Lit Exam)</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0</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Psy 200 (Gen Psy)</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TOTAL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14</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TOTAL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18</w:t>
            </w:r>
          </w:p>
        </w:tc>
        <w:tc>
          <w:tcPr>
            <w:tcW w:w="0" w:type="auto"/>
            <w:vAlign w:val="center"/>
            <w:hideMark/>
          </w:tcPr>
          <w:p w:rsidR="00616702" w:rsidRPr="00812AC5" w:rsidRDefault="00616702" w:rsidP="00452C4E">
            <w:pPr>
              <w:rPr>
                <w:rFonts w:ascii="Times New Roman" w:hAnsi="Times New Roman" w:cs="Times New Roman"/>
              </w:rPr>
            </w:pPr>
          </w:p>
        </w:tc>
      </w:tr>
    </w:tbl>
    <w:p w:rsidR="00616702" w:rsidRPr="00812AC5" w:rsidRDefault="00616702" w:rsidP="00616702">
      <w:pPr>
        <w:rPr>
          <w:rFonts w:ascii="Times New Roman" w:hAnsi="Times New Roman" w:cs="Times New Roman"/>
          <w:sz w:val="24"/>
          <w:szCs w:val="24"/>
        </w:rPr>
      </w:pPr>
      <w:r w:rsidRPr="00812AC5">
        <w:rPr>
          <w:rFonts w:ascii="Times New Roman" w:hAnsi="Times New Roman" w:cs="Times New Roman"/>
          <w:sz w:val="24"/>
          <w:szCs w:val="24"/>
        </w:rPr>
        <w:t xml:space="preserve">  </w:t>
      </w:r>
    </w:p>
    <w:tbl>
      <w:tblPr>
        <w:tblW w:w="4800" w:type="pct"/>
        <w:jc w:val="center"/>
        <w:tblCellSpacing w:w="0" w:type="dxa"/>
        <w:tblCellMar>
          <w:top w:w="30" w:type="dxa"/>
          <w:left w:w="30" w:type="dxa"/>
          <w:bottom w:w="30" w:type="dxa"/>
          <w:right w:w="30" w:type="dxa"/>
        </w:tblCellMar>
        <w:tblLook w:val="04A0"/>
      </w:tblPr>
      <w:tblGrid>
        <w:gridCol w:w="3412"/>
        <w:gridCol w:w="897"/>
        <w:gridCol w:w="360"/>
        <w:gridCol w:w="3411"/>
        <w:gridCol w:w="897"/>
        <w:gridCol w:w="66"/>
      </w:tblGrid>
      <w:tr w:rsidR="00616702" w:rsidRPr="00812AC5" w:rsidTr="00452C4E">
        <w:trPr>
          <w:tblCellSpacing w:w="0" w:type="dxa"/>
          <w:jc w:val="center"/>
        </w:trPr>
        <w:tc>
          <w:tcPr>
            <w:tcW w:w="0" w:type="auto"/>
            <w:gridSpan w:val="6"/>
            <w:vAlign w:val="center"/>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b/>
                <w:bCs/>
                <w:sz w:val="18"/>
              </w:rPr>
              <w:t>Sophomore Year</w:t>
            </w:r>
          </w:p>
        </w:tc>
      </w:tr>
      <w:tr w:rsidR="00616702" w:rsidRPr="00812AC5" w:rsidTr="00452C4E">
        <w:trPr>
          <w:tblCellSpacing w:w="0" w:type="dxa"/>
          <w:jc w:val="center"/>
        </w:trPr>
        <w:tc>
          <w:tcPr>
            <w:tcW w:w="0" w:type="auto"/>
            <w:gridSpan w:val="3"/>
            <w:vAlign w:val="center"/>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gridSpan w:val="3"/>
            <w:vAlign w:val="center"/>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b/>
                <w:bCs/>
                <w:i/>
                <w:iCs/>
                <w:sz w:val="18"/>
              </w:rPr>
              <w:t>Professional Component</w:t>
            </w:r>
          </w:p>
        </w:tc>
      </w:tr>
      <w:tr w:rsidR="00616702" w:rsidRPr="00812AC5" w:rsidTr="00452C4E">
        <w:trPr>
          <w:tblCellSpacing w:w="0" w:type="dxa"/>
          <w:jc w:val="center"/>
        </w:trPr>
        <w:tc>
          <w:tcPr>
            <w:tcW w:w="19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1st Semester</w:t>
            </w:r>
          </w:p>
        </w:tc>
        <w:tc>
          <w:tcPr>
            <w:tcW w:w="500"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b/>
                <w:bCs/>
                <w:sz w:val="18"/>
              </w:rPr>
              <w:t>Hours</w:t>
            </w:r>
          </w:p>
        </w:tc>
        <w:tc>
          <w:tcPr>
            <w:tcW w:w="2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19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2nd Semester</w:t>
            </w:r>
          </w:p>
        </w:tc>
        <w:tc>
          <w:tcPr>
            <w:tcW w:w="500"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b/>
                <w:bCs/>
                <w:sz w:val="18"/>
              </w:rPr>
              <w:t>Hours</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Eng 200 (World Lit.)</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204 (Health Assess)</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225 (Pathophysiology)</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212 (Fundamentals)</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5</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Biol 304 (Microbiology w/Lab)</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4</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212K (Fundamentals Practicum)</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4</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201 (Intro Prof Nursing)</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Art/Music Elective</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205 (Pharmacology)</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GET 300 (Rising Jr Exam)</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0</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 xml:space="preserve">TOTAL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15</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TOTAL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15</w:t>
            </w:r>
          </w:p>
        </w:tc>
        <w:tc>
          <w:tcPr>
            <w:tcW w:w="0" w:type="auto"/>
            <w:vAlign w:val="center"/>
            <w:hideMark/>
          </w:tcPr>
          <w:p w:rsidR="00616702" w:rsidRPr="00812AC5" w:rsidRDefault="00616702" w:rsidP="00452C4E">
            <w:pPr>
              <w:rPr>
                <w:rFonts w:ascii="Times New Roman" w:hAnsi="Times New Roman" w:cs="Times New Roman"/>
              </w:rPr>
            </w:pPr>
          </w:p>
        </w:tc>
      </w:tr>
    </w:tbl>
    <w:p w:rsidR="00616702" w:rsidRPr="00812AC5" w:rsidRDefault="00616702" w:rsidP="00616702">
      <w:pPr>
        <w:rPr>
          <w:rFonts w:ascii="Times New Roman" w:hAnsi="Times New Roman" w:cs="Times New Roman"/>
          <w:sz w:val="24"/>
          <w:szCs w:val="24"/>
        </w:rPr>
      </w:pPr>
      <w:r w:rsidRPr="00812AC5">
        <w:rPr>
          <w:rFonts w:ascii="Times New Roman" w:hAnsi="Times New Roman" w:cs="Times New Roman"/>
          <w:sz w:val="24"/>
          <w:szCs w:val="24"/>
        </w:rPr>
        <w:t xml:space="preserve">  </w:t>
      </w:r>
    </w:p>
    <w:tbl>
      <w:tblPr>
        <w:tblW w:w="4800" w:type="pct"/>
        <w:jc w:val="center"/>
        <w:tblCellSpacing w:w="0" w:type="dxa"/>
        <w:tblCellMar>
          <w:top w:w="30" w:type="dxa"/>
          <w:left w:w="30" w:type="dxa"/>
          <w:bottom w:w="30" w:type="dxa"/>
          <w:right w:w="30" w:type="dxa"/>
        </w:tblCellMar>
        <w:tblLook w:val="04A0"/>
      </w:tblPr>
      <w:tblGrid>
        <w:gridCol w:w="3412"/>
        <w:gridCol w:w="897"/>
        <w:gridCol w:w="360"/>
        <w:gridCol w:w="3411"/>
        <w:gridCol w:w="897"/>
        <w:gridCol w:w="66"/>
      </w:tblGrid>
      <w:tr w:rsidR="00616702" w:rsidRPr="00812AC5" w:rsidTr="00452C4E">
        <w:trPr>
          <w:tblCellSpacing w:w="0" w:type="dxa"/>
          <w:jc w:val="center"/>
        </w:trPr>
        <w:tc>
          <w:tcPr>
            <w:tcW w:w="0" w:type="auto"/>
            <w:gridSpan w:val="6"/>
            <w:vAlign w:val="center"/>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b/>
                <w:bCs/>
                <w:sz w:val="18"/>
              </w:rPr>
              <w:t>Junior Year</w:t>
            </w:r>
          </w:p>
        </w:tc>
      </w:tr>
      <w:tr w:rsidR="00616702" w:rsidRPr="00812AC5" w:rsidTr="00452C4E">
        <w:trPr>
          <w:tblCellSpacing w:w="0" w:type="dxa"/>
          <w:jc w:val="center"/>
        </w:trPr>
        <w:tc>
          <w:tcPr>
            <w:tcW w:w="19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1st Semester</w:t>
            </w:r>
          </w:p>
        </w:tc>
        <w:tc>
          <w:tcPr>
            <w:tcW w:w="500"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Hours</w:t>
            </w:r>
          </w:p>
        </w:tc>
        <w:tc>
          <w:tcPr>
            <w:tcW w:w="2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19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2nd Semester</w:t>
            </w:r>
          </w:p>
        </w:tc>
        <w:tc>
          <w:tcPr>
            <w:tcW w:w="500"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Hours</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303 (Group Seminar II)</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305 (Group Seminar III)</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308 (Adult MedSurg I)</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6</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312 (Adult MedSurg II)</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308K (Adult MedSurg I Clinical)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4</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312K (Adult MedSurg II Clinical)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Psy 304 (Abnormal Psy)</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314 (Psy/Mental Health Nur)</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TOTAL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15</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314K (Psy Nur Clinical)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Math 273 (Statistics)</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b/>
                <w:bCs/>
                <w:sz w:val="18"/>
              </w:rPr>
              <w:t>TOTAL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15</w:t>
            </w:r>
          </w:p>
        </w:tc>
        <w:tc>
          <w:tcPr>
            <w:tcW w:w="0" w:type="auto"/>
            <w:vAlign w:val="center"/>
            <w:hideMark/>
          </w:tcPr>
          <w:p w:rsidR="00616702" w:rsidRPr="00812AC5" w:rsidRDefault="00616702" w:rsidP="00452C4E">
            <w:pPr>
              <w:rPr>
                <w:rFonts w:ascii="Times New Roman" w:hAnsi="Times New Roman" w:cs="Times New Roman"/>
              </w:rPr>
            </w:pPr>
          </w:p>
        </w:tc>
      </w:tr>
    </w:tbl>
    <w:p w:rsidR="00616702" w:rsidRPr="00812AC5" w:rsidRDefault="00616702" w:rsidP="00616702">
      <w:pPr>
        <w:rPr>
          <w:rFonts w:ascii="Times New Roman" w:hAnsi="Times New Roman" w:cs="Times New Roman"/>
          <w:sz w:val="24"/>
          <w:szCs w:val="24"/>
        </w:rPr>
      </w:pPr>
      <w:r w:rsidRPr="00812AC5">
        <w:rPr>
          <w:rFonts w:ascii="Times New Roman" w:hAnsi="Times New Roman" w:cs="Times New Roman"/>
          <w:sz w:val="24"/>
          <w:szCs w:val="24"/>
        </w:rPr>
        <w:t xml:space="preserve">  </w:t>
      </w:r>
    </w:p>
    <w:tbl>
      <w:tblPr>
        <w:tblW w:w="4800" w:type="pct"/>
        <w:jc w:val="center"/>
        <w:tblCellSpacing w:w="0" w:type="dxa"/>
        <w:tblCellMar>
          <w:top w:w="30" w:type="dxa"/>
          <w:left w:w="30" w:type="dxa"/>
          <w:bottom w:w="30" w:type="dxa"/>
          <w:right w:w="30" w:type="dxa"/>
        </w:tblCellMar>
        <w:tblLook w:val="04A0"/>
      </w:tblPr>
      <w:tblGrid>
        <w:gridCol w:w="3412"/>
        <w:gridCol w:w="897"/>
        <w:gridCol w:w="360"/>
        <w:gridCol w:w="3411"/>
        <w:gridCol w:w="897"/>
        <w:gridCol w:w="66"/>
      </w:tblGrid>
      <w:tr w:rsidR="00616702" w:rsidRPr="00812AC5" w:rsidTr="00452C4E">
        <w:trPr>
          <w:tblCellSpacing w:w="0" w:type="dxa"/>
          <w:jc w:val="center"/>
        </w:trPr>
        <w:tc>
          <w:tcPr>
            <w:tcW w:w="0" w:type="auto"/>
            <w:gridSpan w:val="6"/>
            <w:vAlign w:val="center"/>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b/>
                <w:bCs/>
                <w:sz w:val="18"/>
              </w:rPr>
              <w:t>Senior Year</w:t>
            </w:r>
          </w:p>
        </w:tc>
      </w:tr>
      <w:tr w:rsidR="00616702" w:rsidRPr="00812AC5" w:rsidTr="00452C4E">
        <w:trPr>
          <w:tblCellSpacing w:w="0" w:type="dxa"/>
          <w:jc w:val="center"/>
        </w:trPr>
        <w:tc>
          <w:tcPr>
            <w:tcW w:w="19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1st Semester</w:t>
            </w:r>
          </w:p>
        </w:tc>
        <w:tc>
          <w:tcPr>
            <w:tcW w:w="500"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Hours</w:t>
            </w:r>
          </w:p>
        </w:tc>
        <w:tc>
          <w:tcPr>
            <w:tcW w:w="2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1900" w:type="pct"/>
            <w:tcBorders>
              <w:bottom w:val="single" w:sz="6" w:space="0" w:color="000000"/>
            </w:tcBorders>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2nd Semester</w:t>
            </w:r>
          </w:p>
        </w:tc>
        <w:tc>
          <w:tcPr>
            <w:tcW w:w="500" w:type="pct"/>
            <w:tcBorders>
              <w:bottom w:val="single" w:sz="6" w:space="0" w:color="000000"/>
            </w:tcBorders>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Hours</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403 (Group Seminar IV)</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406 (Intro Research in Nur)</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408 (Child Health Nursing)</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407 (Critical Thinking in Nur)</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408K (Child Nursing Clinical)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412 (Community Nursing)</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410 (Women's Health Nursing)</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412K (Community Clinical)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410K (Women's Health Clinical)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414 (Management in Nursing)</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Econ 201 (Macroeconomics)</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3</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 414K (Management Clinical)</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2</w:t>
            </w:r>
          </w:p>
        </w:tc>
        <w:tc>
          <w:tcPr>
            <w:tcW w:w="0" w:type="auto"/>
            <w:vAlign w:val="center"/>
            <w:hideMark/>
          </w:tcPr>
          <w:p w:rsidR="00616702" w:rsidRPr="00812AC5" w:rsidRDefault="00616702" w:rsidP="00452C4E">
            <w:pPr>
              <w:rPr>
                <w:rFonts w:ascii="Times New Roman" w:hAnsi="Times New Roman" w:cs="Times New Roman"/>
              </w:rPr>
            </w:pPr>
          </w:p>
        </w:tc>
      </w:tr>
      <w:tr w:rsidR="00616702" w:rsidRPr="00812AC5" w:rsidTr="00452C4E">
        <w:trPr>
          <w:tblCellSpacing w:w="0" w:type="dxa"/>
          <w:jc w:val="center"/>
        </w:trPr>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TOTAL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15</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TOTAL    </w:t>
            </w:r>
          </w:p>
        </w:tc>
        <w:tc>
          <w:tcPr>
            <w:tcW w:w="0" w:type="auto"/>
            <w:hideMark/>
          </w:tcPr>
          <w:p w:rsidR="00616702" w:rsidRPr="00812AC5" w:rsidRDefault="00616702" w:rsidP="00452C4E">
            <w:pPr>
              <w:jc w:val="center"/>
              <w:rPr>
                <w:rFonts w:ascii="Times New Roman" w:hAnsi="Times New Roman" w:cs="Times New Roman"/>
                <w:sz w:val="18"/>
                <w:szCs w:val="18"/>
              </w:rPr>
            </w:pPr>
            <w:r w:rsidRPr="00812AC5">
              <w:rPr>
                <w:rFonts w:ascii="Times New Roman" w:hAnsi="Times New Roman" w:cs="Times New Roman"/>
                <w:sz w:val="18"/>
                <w:szCs w:val="18"/>
              </w:rPr>
              <w:t>13</w:t>
            </w:r>
          </w:p>
        </w:tc>
        <w:tc>
          <w:tcPr>
            <w:tcW w:w="0" w:type="auto"/>
            <w:vAlign w:val="center"/>
            <w:hideMark/>
          </w:tcPr>
          <w:p w:rsidR="00616702" w:rsidRPr="00812AC5" w:rsidRDefault="00616702" w:rsidP="00452C4E">
            <w:pPr>
              <w:rPr>
                <w:rFonts w:ascii="Times New Roman" w:hAnsi="Times New Roman" w:cs="Times New Roman"/>
              </w:rPr>
            </w:pPr>
          </w:p>
        </w:tc>
      </w:tr>
    </w:tbl>
    <w:p w:rsidR="00616702" w:rsidRPr="00812AC5" w:rsidRDefault="00616702" w:rsidP="00616702">
      <w:pPr>
        <w:rPr>
          <w:rFonts w:ascii="Times New Roman" w:hAnsi="Times New Roman" w:cs="Times New Roman"/>
          <w:sz w:val="24"/>
          <w:szCs w:val="24"/>
        </w:rPr>
      </w:pPr>
      <w:r w:rsidRPr="00812AC5">
        <w:rPr>
          <w:rFonts w:ascii="Times New Roman" w:hAnsi="Times New Roman" w:cs="Times New Roman"/>
          <w:sz w:val="24"/>
          <w:szCs w:val="24"/>
        </w:rPr>
        <w:t xml:space="preserve">  </w:t>
      </w:r>
    </w:p>
    <w:tbl>
      <w:tblPr>
        <w:tblW w:w="4800" w:type="pct"/>
        <w:jc w:val="center"/>
        <w:tblCellSpacing w:w="0" w:type="dxa"/>
        <w:tblCellMar>
          <w:top w:w="30" w:type="dxa"/>
          <w:left w:w="30" w:type="dxa"/>
          <w:bottom w:w="30" w:type="dxa"/>
          <w:right w:w="30" w:type="dxa"/>
        </w:tblCellMar>
        <w:tblLook w:val="04A0"/>
      </w:tblPr>
      <w:tblGrid>
        <w:gridCol w:w="4069"/>
        <w:gridCol w:w="452"/>
        <w:gridCol w:w="2261"/>
        <w:gridCol w:w="2261"/>
      </w:tblGrid>
      <w:tr w:rsidR="00616702" w:rsidRPr="00812AC5" w:rsidTr="00452C4E">
        <w:trPr>
          <w:tblCellSpacing w:w="0" w:type="dxa"/>
          <w:jc w:val="center"/>
        </w:trPr>
        <w:tc>
          <w:tcPr>
            <w:tcW w:w="2250" w:type="pct"/>
            <w:hideMark/>
          </w:tcPr>
          <w:p w:rsidR="00616702" w:rsidRPr="00812AC5" w:rsidRDefault="00616702" w:rsidP="00452C4E">
            <w:pPr>
              <w:jc w:val="right"/>
              <w:rPr>
                <w:rFonts w:ascii="Times New Roman" w:hAnsi="Times New Roman" w:cs="Times New Roman"/>
                <w:sz w:val="18"/>
                <w:szCs w:val="18"/>
              </w:rPr>
            </w:pPr>
            <w:r w:rsidRPr="00812AC5">
              <w:rPr>
                <w:rFonts w:ascii="Times New Roman" w:hAnsi="Times New Roman" w:cs="Times New Roman"/>
                <w:b/>
                <w:bCs/>
                <w:sz w:val="18"/>
              </w:rPr>
              <w:t>Required Hours:</w:t>
            </w:r>
          </w:p>
        </w:tc>
        <w:tc>
          <w:tcPr>
            <w:tcW w:w="250" w:type="pct"/>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1250" w:type="pct"/>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Nursing</w:t>
            </w:r>
          </w:p>
        </w:tc>
        <w:tc>
          <w:tcPr>
            <w:tcW w:w="1250" w:type="pct"/>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- 69 hours</w:t>
            </w: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General Education</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- 51 hours</w:t>
            </w:r>
          </w:p>
        </w:tc>
      </w:tr>
      <w:tr w:rsidR="00616702" w:rsidRPr="00812AC5" w:rsidTr="00452C4E">
        <w:trPr>
          <w:tblCellSpacing w:w="0" w:type="dxa"/>
          <w:jc w:val="center"/>
        </w:trPr>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Total</w:t>
            </w:r>
          </w:p>
        </w:tc>
        <w:tc>
          <w:tcPr>
            <w:tcW w:w="0" w:type="auto"/>
            <w:hideMark/>
          </w:tcPr>
          <w:p w:rsidR="00616702" w:rsidRPr="00812AC5" w:rsidRDefault="00616702" w:rsidP="00452C4E">
            <w:pPr>
              <w:rPr>
                <w:rFonts w:ascii="Times New Roman" w:hAnsi="Times New Roman" w:cs="Times New Roman"/>
                <w:sz w:val="18"/>
                <w:szCs w:val="18"/>
              </w:rPr>
            </w:pPr>
            <w:r w:rsidRPr="00812AC5">
              <w:rPr>
                <w:rFonts w:ascii="Times New Roman" w:hAnsi="Times New Roman" w:cs="Times New Roman"/>
                <w:sz w:val="18"/>
                <w:szCs w:val="18"/>
              </w:rPr>
              <w:t>- 120 hours</w:t>
            </w:r>
          </w:p>
        </w:tc>
      </w:tr>
    </w:tbl>
    <w:p w:rsidR="00616702" w:rsidRPr="00812AC5" w:rsidRDefault="00616702" w:rsidP="00616702"/>
    <w:p w:rsidR="00616702" w:rsidRPr="00812AC5" w:rsidRDefault="00616702" w:rsidP="004F3F67">
      <w:pPr>
        <w:pStyle w:val="NoSpacing"/>
        <w:rPr>
          <w:rFonts w:ascii="Times New Roman" w:hAnsi="Times New Roman" w:cs="Times New Roman"/>
          <w:sz w:val="24"/>
          <w:szCs w:val="24"/>
        </w:rPr>
      </w:pPr>
    </w:p>
    <w:sectPr w:rsidR="00616702" w:rsidRPr="00812AC5" w:rsidSect="002E7530">
      <w:pgSz w:w="12240" w:h="15840"/>
      <w:pgMar w:top="1440" w:right="1440" w:bottom="1440" w:left="1440" w:header="1440" w:footer="14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225" w:rsidRDefault="00EB7225">
      <w:r>
        <w:separator/>
      </w:r>
    </w:p>
  </w:endnote>
  <w:endnote w:type="continuationSeparator" w:id="1">
    <w:p w:rsidR="00EB7225" w:rsidRDefault="00EB7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lackChancery">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BB" w:rsidRDefault="003245BB" w:rsidP="00617D29">
    <w:pPr>
      <w:framePr w:w="1531" w:wrap="notBeside" w:hAnchor="text" w:xAlign="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812AC5">
      <w:rPr>
        <w:rFonts w:ascii="Times New Roman" w:hAnsi="Times New Roman" w:cs="Times New Roman"/>
        <w:noProof/>
      </w:rPr>
      <w:t>5</w:t>
    </w:r>
    <w:r>
      <w:rPr>
        <w:rFonts w:ascii="Times New Roman" w:hAnsi="Times New Roman" w:cs="Times New Roman"/>
      </w:rPr>
      <w:fldChar w:fldCharType="end"/>
    </w:r>
    <w:r w:rsidRPr="004A62BE">
      <w:rPr>
        <w:rFonts w:ascii="Times New Roman" w:hAnsi="Times New Roman" w:cs="Times New Roman"/>
        <w:sz w:val="16"/>
        <w:szCs w:val="16"/>
      </w:rPr>
      <w:t>BSN Handbook</w:t>
    </w:r>
  </w:p>
  <w:p w:rsidR="003245BB" w:rsidRDefault="003245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BB" w:rsidRDefault="003245BB" w:rsidP="004A62BE">
    <w:pPr>
      <w:framePr w:w="1486" w:wrap="notBeside" w:vAnchor="text" w:hAnchor="page" w:x="6166" w:y="216"/>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812AC5">
      <w:rPr>
        <w:rFonts w:ascii="Times New Roman" w:hAnsi="Times New Roman" w:cs="Times New Roman"/>
        <w:noProof/>
      </w:rPr>
      <w:t>8</w:t>
    </w:r>
    <w:r>
      <w:rPr>
        <w:rFonts w:ascii="Times New Roman" w:hAnsi="Times New Roman" w:cs="Times New Roman"/>
      </w:rPr>
      <w:fldChar w:fldCharType="end"/>
    </w:r>
    <w:r w:rsidRPr="004A62BE">
      <w:rPr>
        <w:rFonts w:ascii="Times New Roman" w:hAnsi="Times New Roman" w:cs="Times New Roman"/>
        <w:sz w:val="16"/>
        <w:szCs w:val="16"/>
      </w:rPr>
      <w:t>BSN Handbook</w:t>
    </w:r>
  </w:p>
  <w:p w:rsidR="003245BB" w:rsidRPr="004A62BE" w:rsidRDefault="003245BB" w:rsidP="004A62BE">
    <w:pP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225" w:rsidRDefault="00EB7225">
      <w:r>
        <w:separator/>
      </w:r>
    </w:p>
  </w:footnote>
  <w:footnote w:type="continuationSeparator" w:id="1">
    <w:p w:rsidR="00EB7225" w:rsidRDefault="00EB7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DE52B4"/>
    <w:lvl w:ilvl="0">
      <w:numFmt w:val="decimal"/>
      <w:lvlText w:val="*"/>
      <w:lvlJc w:val="left"/>
      <w:rPr>
        <w:rFonts w:cs="Times New Roman"/>
      </w:rPr>
    </w:lvl>
  </w:abstractNum>
  <w:abstractNum w:abstractNumId="1">
    <w:nsid w:val="010019CE"/>
    <w:multiLevelType w:val="hybridMultilevel"/>
    <w:tmpl w:val="E824450A"/>
    <w:lvl w:ilvl="0" w:tplc="46105F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82B19"/>
    <w:multiLevelType w:val="hybridMultilevel"/>
    <w:tmpl w:val="6A76BDDC"/>
    <w:lvl w:ilvl="0" w:tplc="29BEB9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C7010"/>
    <w:multiLevelType w:val="hybridMultilevel"/>
    <w:tmpl w:val="CD36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E506D"/>
    <w:multiLevelType w:val="hybridMultilevel"/>
    <w:tmpl w:val="4D20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37BC0"/>
    <w:multiLevelType w:val="hybridMultilevel"/>
    <w:tmpl w:val="A6FA4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E83EB3"/>
    <w:multiLevelType w:val="hybridMultilevel"/>
    <w:tmpl w:val="4916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F4B4B"/>
    <w:multiLevelType w:val="hybridMultilevel"/>
    <w:tmpl w:val="95A44EF0"/>
    <w:lvl w:ilvl="0" w:tplc="D48A3B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50B75"/>
    <w:multiLevelType w:val="hybridMultilevel"/>
    <w:tmpl w:val="D79AA836"/>
    <w:lvl w:ilvl="0" w:tplc="A8AE8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A14C4"/>
    <w:multiLevelType w:val="hybridMultilevel"/>
    <w:tmpl w:val="73C48B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5782A"/>
    <w:multiLevelType w:val="hybridMultilevel"/>
    <w:tmpl w:val="5088E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92A52"/>
    <w:multiLevelType w:val="hybridMultilevel"/>
    <w:tmpl w:val="B5983844"/>
    <w:lvl w:ilvl="0" w:tplc="DFF8E1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7276C"/>
    <w:multiLevelType w:val="hybridMultilevel"/>
    <w:tmpl w:val="3E049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E73C1"/>
    <w:multiLevelType w:val="hybridMultilevel"/>
    <w:tmpl w:val="B3067FD4"/>
    <w:lvl w:ilvl="0" w:tplc="AB0C88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61AC7"/>
    <w:multiLevelType w:val="hybridMultilevel"/>
    <w:tmpl w:val="D9E0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C191C"/>
    <w:multiLevelType w:val="hybridMultilevel"/>
    <w:tmpl w:val="56F21790"/>
    <w:lvl w:ilvl="0" w:tplc="4878BB9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A2F7B"/>
    <w:multiLevelType w:val="hybridMultilevel"/>
    <w:tmpl w:val="445C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73EF4"/>
    <w:multiLevelType w:val="hybridMultilevel"/>
    <w:tmpl w:val="BD669542"/>
    <w:lvl w:ilvl="0" w:tplc="1FCC34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490843"/>
    <w:multiLevelType w:val="hybridMultilevel"/>
    <w:tmpl w:val="C62E75D0"/>
    <w:lvl w:ilvl="0" w:tplc="220EF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26A60"/>
    <w:multiLevelType w:val="hybridMultilevel"/>
    <w:tmpl w:val="E634F14E"/>
    <w:lvl w:ilvl="0" w:tplc="B52CD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EB6B49"/>
    <w:multiLevelType w:val="hybridMultilevel"/>
    <w:tmpl w:val="5B9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73B4A"/>
    <w:multiLevelType w:val="hybridMultilevel"/>
    <w:tmpl w:val="8096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F3F3E"/>
    <w:multiLevelType w:val="hybridMultilevel"/>
    <w:tmpl w:val="F230C7A6"/>
    <w:lvl w:ilvl="0" w:tplc="F77273E4">
      <w:start w:val="13"/>
      <w:numFmt w:val="upperRoman"/>
      <w:lvlText w:val="%1."/>
      <w:lvlJc w:val="right"/>
      <w:pPr>
        <w:ind w:left="36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
    <w:nsid w:val="50A75ACB"/>
    <w:multiLevelType w:val="hybridMultilevel"/>
    <w:tmpl w:val="F0FC78C4"/>
    <w:lvl w:ilvl="0" w:tplc="717AB01C">
      <w:start w:val="10"/>
      <w:numFmt w:val="upperRoman"/>
      <w:lvlText w:val="%1."/>
      <w:lvlJc w:val="righ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0DE2D53"/>
    <w:multiLevelType w:val="hybridMultilevel"/>
    <w:tmpl w:val="FEB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5225E0"/>
    <w:multiLevelType w:val="hybridMultilevel"/>
    <w:tmpl w:val="5BC62662"/>
    <w:lvl w:ilvl="0" w:tplc="464672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33B1B"/>
    <w:multiLevelType w:val="hybridMultilevel"/>
    <w:tmpl w:val="6ACA3BD8"/>
    <w:lvl w:ilvl="0" w:tplc="3F785978">
      <w:start w:val="11"/>
      <w:numFmt w:val="upperRoman"/>
      <w:lvlText w:val="%1."/>
      <w:lvlJc w:val="righ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7547A5C"/>
    <w:multiLevelType w:val="hybridMultilevel"/>
    <w:tmpl w:val="D4B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EF2324"/>
    <w:multiLevelType w:val="hybridMultilevel"/>
    <w:tmpl w:val="A6C41FE0"/>
    <w:lvl w:ilvl="0" w:tplc="464672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7469B"/>
    <w:multiLevelType w:val="hybridMultilevel"/>
    <w:tmpl w:val="C7FE07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DE11FD"/>
    <w:multiLevelType w:val="hybridMultilevel"/>
    <w:tmpl w:val="959C006A"/>
    <w:lvl w:ilvl="0" w:tplc="2E7E12EE">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FA1ECE"/>
    <w:multiLevelType w:val="hybridMultilevel"/>
    <w:tmpl w:val="E28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5C7812"/>
    <w:multiLevelType w:val="hybridMultilevel"/>
    <w:tmpl w:val="4D147C80"/>
    <w:lvl w:ilvl="0" w:tplc="38708D00">
      <w:start w:val="12"/>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752EA7"/>
    <w:multiLevelType w:val="hybridMultilevel"/>
    <w:tmpl w:val="7E366CB0"/>
    <w:lvl w:ilvl="0" w:tplc="54688E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513DA2"/>
    <w:multiLevelType w:val="hybridMultilevel"/>
    <w:tmpl w:val="3E98A4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932425"/>
    <w:multiLevelType w:val="hybridMultilevel"/>
    <w:tmpl w:val="B238BDA0"/>
    <w:lvl w:ilvl="0" w:tplc="54688E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9F4EDB"/>
    <w:multiLevelType w:val="hybridMultilevel"/>
    <w:tmpl w:val="6A76BDDC"/>
    <w:lvl w:ilvl="0" w:tplc="29BEB9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C4FF2"/>
    <w:multiLevelType w:val="hybridMultilevel"/>
    <w:tmpl w:val="8D8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D5668D"/>
    <w:multiLevelType w:val="hybridMultilevel"/>
    <w:tmpl w:val="DED8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2E2361"/>
    <w:multiLevelType w:val="hybridMultilevel"/>
    <w:tmpl w:val="F148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B36094"/>
    <w:multiLevelType w:val="hybridMultilevel"/>
    <w:tmpl w:val="C21E73F4"/>
    <w:lvl w:ilvl="0" w:tplc="35B6FF12">
      <w:start w:val="14"/>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6624D3F"/>
    <w:multiLevelType w:val="hybridMultilevel"/>
    <w:tmpl w:val="032A99F8"/>
    <w:lvl w:ilvl="0" w:tplc="7CB24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42A62"/>
    <w:multiLevelType w:val="hybridMultilevel"/>
    <w:tmpl w:val="BB9CC8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3D78B4"/>
    <w:multiLevelType w:val="hybridMultilevel"/>
    <w:tmpl w:val="B378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43F97"/>
    <w:multiLevelType w:val="hybridMultilevel"/>
    <w:tmpl w:val="6D7E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10"/>
  </w:num>
  <w:num w:numId="3">
    <w:abstractNumId w:val="5"/>
  </w:num>
  <w:num w:numId="4">
    <w:abstractNumId w:val="15"/>
  </w:num>
  <w:num w:numId="5">
    <w:abstractNumId w:val="31"/>
  </w:num>
  <w:num w:numId="6">
    <w:abstractNumId w:val="4"/>
  </w:num>
  <w:num w:numId="7">
    <w:abstractNumId w:val="12"/>
  </w:num>
  <w:num w:numId="8">
    <w:abstractNumId w:val="16"/>
  </w:num>
  <w:num w:numId="9">
    <w:abstractNumId w:val="39"/>
  </w:num>
  <w:num w:numId="10">
    <w:abstractNumId w:val="21"/>
  </w:num>
  <w:num w:numId="11">
    <w:abstractNumId w:val="6"/>
  </w:num>
  <w:num w:numId="12">
    <w:abstractNumId w:val="37"/>
  </w:num>
  <w:num w:numId="13">
    <w:abstractNumId w:val="25"/>
  </w:num>
  <w:num w:numId="14">
    <w:abstractNumId w:val="28"/>
  </w:num>
  <w:num w:numId="15">
    <w:abstractNumId w:val="7"/>
  </w:num>
  <w:num w:numId="16">
    <w:abstractNumId w:val="36"/>
  </w:num>
  <w:num w:numId="17">
    <w:abstractNumId w:val="11"/>
  </w:num>
  <w:num w:numId="18">
    <w:abstractNumId w:val="13"/>
  </w:num>
  <w:num w:numId="19">
    <w:abstractNumId w:val="18"/>
  </w:num>
  <w:num w:numId="20">
    <w:abstractNumId w:val="9"/>
  </w:num>
  <w:num w:numId="21">
    <w:abstractNumId w:val="19"/>
  </w:num>
  <w:num w:numId="22">
    <w:abstractNumId w:val="44"/>
  </w:num>
  <w:num w:numId="23">
    <w:abstractNumId w:val="27"/>
  </w:num>
  <w:num w:numId="24">
    <w:abstractNumId w:val="43"/>
  </w:num>
  <w:num w:numId="25">
    <w:abstractNumId w:val="3"/>
  </w:num>
  <w:num w:numId="26">
    <w:abstractNumId w:val="38"/>
  </w:num>
  <w:num w:numId="27">
    <w:abstractNumId w:val="14"/>
  </w:num>
  <w:num w:numId="28">
    <w:abstractNumId w:val="20"/>
  </w:num>
  <w:num w:numId="29">
    <w:abstractNumId w:val="8"/>
  </w:num>
  <w:num w:numId="30">
    <w:abstractNumId w:val="30"/>
  </w:num>
  <w:num w:numId="31">
    <w:abstractNumId w:val="41"/>
  </w:num>
  <w:num w:numId="32">
    <w:abstractNumId w:val="23"/>
  </w:num>
  <w:num w:numId="33">
    <w:abstractNumId w:val="35"/>
  </w:num>
  <w:num w:numId="34">
    <w:abstractNumId w:val="26"/>
  </w:num>
  <w:num w:numId="35">
    <w:abstractNumId w:val="34"/>
  </w:num>
  <w:num w:numId="36">
    <w:abstractNumId w:val="32"/>
  </w:num>
  <w:num w:numId="37">
    <w:abstractNumId w:val="17"/>
  </w:num>
  <w:num w:numId="38">
    <w:abstractNumId w:val="22"/>
  </w:num>
  <w:num w:numId="39">
    <w:abstractNumId w:val="42"/>
  </w:num>
  <w:num w:numId="40">
    <w:abstractNumId w:val="40"/>
  </w:num>
  <w:num w:numId="41">
    <w:abstractNumId w:val="29"/>
  </w:num>
  <w:num w:numId="42">
    <w:abstractNumId w:val="33"/>
  </w:num>
  <w:num w:numId="43">
    <w:abstractNumId w:val="24"/>
  </w:num>
  <w:num w:numId="44">
    <w:abstractNumId w:val="1"/>
  </w:num>
  <w:num w:numId="45">
    <w:abstractNumId w:val="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914"/>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C64DF7"/>
    <w:rsid w:val="00001562"/>
    <w:rsid w:val="0000262C"/>
    <w:rsid w:val="0000627E"/>
    <w:rsid w:val="00006813"/>
    <w:rsid w:val="0001786B"/>
    <w:rsid w:val="00021BDE"/>
    <w:rsid w:val="00033256"/>
    <w:rsid w:val="00033CEE"/>
    <w:rsid w:val="00040AE6"/>
    <w:rsid w:val="000411F1"/>
    <w:rsid w:val="0004519B"/>
    <w:rsid w:val="00045611"/>
    <w:rsid w:val="00045E7B"/>
    <w:rsid w:val="00047DF8"/>
    <w:rsid w:val="0006364F"/>
    <w:rsid w:val="00063B0E"/>
    <w:rsid w:val="0007442C"/>
    <w:rsid w:val="00091AAC"/>
    <w:rsid w:val="0009465D"/>
    <w:rsid w:val="00097490"/>
    <w:rsid w:val="000A3EBE"/>
    <w:rsid w:val="000B1B78"/>
    <w:rsid w:val="000B2603"/>
    <w:rsid w:val="000B6827"/>
    <w:rsid w:val="000C6557"/>
    <w:rsid w:val="000C6959"/>
    <w:rsid w:val="000C7B09"/>
    <w:rsid w:val="000D038F"/>
    <w:rsid w:val="000D2837"/>
    <w:rsid w:val="000D4AEF"/>
    <w:rsid w:val="000D7772"/>
    <w:rsid w:val="000E0157"/>
    <w:rsid w:val="000E49A6"/>
    <w:rsid w:val="000F5722"/>
    <w:rsid w:val="000F6D6F"/>
    <w:rsid w:val="00100E7B"/>
    <w:rsid w:val="00101C46"/>
    <w:rsid w:val="00103579"/>
    <w:rsid w:val="0011150D"/>
    <w:rsid w:val="00112308"/>
    <w:rsid w:val="001127C2"/>
    <w:rsid w:val="00115E10"/>
    <w:rsid w:val="0011760F"/>
    <w:rsid w:val="00121EBD"/>
    <w:rsid w:val="001262C9"/>
    <w:rsid w:val="00126631"/>
    <w:rsid w:val="001304D0"/>
    <w:rsid w:val="0013258A"/>
    <w:rsid w:val="001407F3"/>
    <w:rsid w:val="00141B07"/>
    <w:rsid w:val="0014248F"/>
    <w:rsid w:val="00142C4A"/>
    <w:rsid w:val="0015058C"/>
    <w:rsid w:val="00150C6F"/>
    <w:rsid w:val="00153DC2"/>
    <w:rsid w:val="001562AA"/>
    <w:rsid w:val="00160098"/>
    <w:rsid w:val="0016079D"/>
    <w:rsid w:val="00174353"/>
    <w:rsid w:val="001769ED"/>
    <w:rsid w:val="00177A1D"/>
    <w:rsid w:val="001808E5"/>
    <w:rsid w:val="00192012"/>
    <w:rsid w:val="001A0B54"/>
    <w:rsid w:val="001A11CF"/>
    <w:rsid w:val="001B0CE0"/>
    <w:rsid w:val="001B49F8"/>
    <w:rsid w:val="001C0A2A"/>
    <w:rsid w:val="001C0A49"/>
    <w:rsid w:val="001C6767"/>
    <w:rsid w:val="001C6D5C"/>
    <w:rsid w:val="001C6E1E"/>
    <w:rsid w:val="001D0A0D"/>
    <w:rsid w:val="001D0EFB"/>
    <w:rsid w:val="001D18D3"/>
    <w:rsid w:val="001D4290"/>
    <w:rsid w:val="001D5FB2"/>
    <w:rsid w:val="001E220A"/>
    <w:rsid w:val="001F3046"/>
    <w:rsid w:val="001F4C7D"/>
    <w:rsid w:val="001F55D2"/>
    <w:rsid w:val="00203CD7"/>
    <w:rsid w:val="00204B68"/>
    <w:rsid w:val="00210873"/>
    <w:rsid w:val="0021222E"/>
    <w:rsid w:val="00215F0F"/>
    <w:rsid w:val="00220BF6"/>
    <w:rsid w:val="002251CD"/>
    <w:rsid w:val="0022766A"/>
    <w:rsid w:val="00231B39"/>
    <w:rsid w:val="00235797"/>
    <w:rsid w:val="002426A0"/>
    <w:rsid w:val="0024354C"/>
    <w:rsid w:val="0024678D"/>
    <w:rsid w:val="0025000F"/>
    <w:rsid w:val="002547A9"/>
    <w:rsid w:val="00257EAF"/>
    <w:rsid w:val="00261D0B"/>
    <w:rsid w:val="00265322"/>
    <w:rsid w:val="00266F80"/>
    <w:rsid w:val="002734B4"/>
    <w:rsid w:val="00280882"/>
    <w:rsid w:val="00282ABF"/>
    <w:rsid w:val="00283E57"/>
    <w:rsid w:val="00285074"/>
    <w:rsid w:val="002902FA"/>
    <w:rsid w:val="00292700"/>
    <w:rsid w:val="002A34AA"/>
    <w:rsid w:val="002A36A2"/>
    <w:rsid w:val="002A5532"/>
    <w:rsid w:val="002A70A4"/>
    <w:rsid w:val="002B2BCF"/>
    <w:rsid w:val="002B303D"/>
    <w:rsid w:val="002B5399"/>
    <w:rsid w:val="002B551E"/>
    <w:rsid w:val="002C3EA5"/>
    <w:rsid w:val="002C4F44"/>
    <w:rsid w:val="002C7AED"/>
    <w:rsid w:val="002D3746"/>
    <w:rsid w:val="002E2F64"/>
    <w:rsid w:val="002E7530"/>
    <w:rsid w:val="002E75C1"/>
    <w:rsid w:val="002F5411"/>
    <w:rsid w:val="002F60A2"/>
    <w:rsid w:val="00300387"/>
    <w:rsid w:val="0030499F"/>
    <w:rsid w:val="003076C2"/>
    <w:rsid w:val="00313CE8"/>
    <w:rsid w:val="00322154"/>
    <w:rsid w:val="003229CC"/>
    <w:rsid w:val="003245BB"/>
    <w:rsid w:val="00325722"/>
    <w:rsid w:val="00332510"/>
    <w:rsid w:val="003326FD"/>
    <w:rsid w:val="003416E3"/>
    <w:rsid w:val="00342558"/>
    <w:rsid w:val="00345905"/>
    <w:rsid w:val="003471BE"/>
    <w:rsid w:val="003521F9"/>
    <w:rsid w:val="003568D7"/>
    <w:rsid w:val="0036707B"/>
    <w:rsid w:val="003701CF"/>
    <w:rsid w:val="0037105A"/>
    <w:rsid w:val="00373F55"/>
    <w:rsid w:val="00380AAB"/>
    <w:rsid w:val="003827FB"/>
    <w:rsid w:val="0038461E"/>
    <w:rsid w:val="00395450"/>
    <w:rsid w:val="003A4C26"/>
    <w:rsid w:val="003A526F"/>
    <w:rsid w:val="003B30B9"/>
    <w:rsid w:val="003B3686"/>
    <w:rsid w:val="003C0A79"/>
    <w:rsid w:val="003D0C21"/>
    <w:rsid w:val="003D326A"/>
    <w:rsid w:val="003D4075"/>
    <w:rsid w:val="003D745F"/>
    <w:rsid w:val="003D762C"/>
    <w:rsid w:val="003E3F6E"/>
    <w:rsid w:val="003E4326"/>
    <w:rsid w:val="003E68C2"/>
    <w:rsid w:val="003F5D39"/>
    <w:rsid w:val="004012A5"/>
    <w:rsid w:val="00406A41"/>
    <w:rsid w:val="0040772C"/>
    <w:rsid w:val="004163FD"/>
    <w:rsid w:val="00416DAA"/>
    <w:rsid w:val="004179FF"/>
    <w:rsid w:val="0042089E"/>
    <w:rsid w:val="00420A61"/>
    <w:rsid w:val="0042246A"/>
    <w:rsid w:val="00424BBA"/>
    <w:rsid w:val="0042530C"/>
    <w:rsid w:val="00434ED8"/>
    <w:rsid w:val="004352CC"/>
    <w:rsid w:val="00443296"/>
    <w:rsid w:val="00444D9D"/>
    <w:rsid w:val="00447938"/>
    <w:rsid w:val="00451AFB"/>
    <w:rsid w:val="00461435"/>
    <w:rsid w:val="0046597B"/>
    <w:rsid w:val="004679E6"/>
    <w:rsid w:val="004825C8"/>
    <w:rsid w:val="0049026F"/>
    <w:rsid w:val="0049246C"/>
    <w:rsid w:val="00492730"/>
    <w:rsid w:val="00492E72"/>
    <w:rsid w:val="00495815"/>
    <w:rsid w:val="00497B90"/>
    <w:rsid w:val="004A3120"/>
    <w:rsid w:val="004A62BE"/>
    <w:rsid w:val="004B3238"/>
    <w:rsid w:val="004C3749"/>
    <w:rsid w:val="004C7581"/>
    <w:rsid w:val="004E227A"/>
    <w:rsid w:val="004E3897"/>
    <w:rsid w:val="004E3D4A"/>
    <w:rsid w:val="004E7560"/>
    <w:rsid w:val="004F21CC"/>
    <w:rsid w:val="004F2821"/>
    <w:rsid w:val="004F3F67"/>
    <w:rsid w:val="004F4157"/>
    <w:rsid w:val="004F52BF"/>
    <w:rsid w:val="004F586A"/>
    <w:rsid w:val="004F632D"/>
    <w:rsid w:val="004F6749"/>
    <w:rsid w:val="004F74AA"/>
    <w:rsid w:val="00501D72"/>
    <w:rsid w:val="00503193"/>
    <w:rsid w:val="005039F0"/>
    <w:rsid w:val="00522161"/>
    <w:rsid w:val="005228F4"/>
    <w:rsid w:val="00523A41"/>
    <w:rsid w:val="00523F10"/>
    <w:rsid w:val="00525A06"/>
    <w:rsid w:val="005305EC"/>
    <w:rsid w:val="00530D09"/>
    <w:rsid w:val="00536E6A"/>
    <w:rsid w:val="00536E91"/>
    <w:rsid w:val="00542A35"/>
    <w:rsid w:val="005475C6"/>
    <w:rsid w:val="00557D5A"/>
    <w:rsid w:val="005633C6"/>
    <w:rsid w:val="00564582"/>
    <w:rsid w:val="005718E8"/>
    <w:rsid w:val="00576842"/>
    <w:rsid w:val="0058159E"/>
    <w:rsid w:val="005834A6"/>
    <w:rsid w:val="005864D6"/>
    <w:rsid w:val="00587867"/>
    <w:rsid w:val="00592B6E"/>
    <w:rsid w:val="005B35AA"/>
    <w:rsid w:val="005B3C92"/>
    <w:rsid w:val="005C1B9D"/>
    <w:rsid w:val="005C44EB"/>
    <w:rsid w:val="005D5967"/>
    <w:rsid w:val="005D62B6"/>
    <w:rsid w:val="005D6FA3"/>
    <w:rsid w:val="005E1F1C"/>
    <w:rsid w:val="005E6A31"/>
    <w:rsid w:val="005F1A57"/>
    <w:rsid w:val="005F33B0"/>
    <w:rsid w:val="00602C17"/>
    <w:rsid w:val="00614D7F"/>
    <w:rsid w:val="00616702"/>
    <w:rsid w:val="00617D29"/>
    <w:rsid w:val="006211D0"/>
    <w:rsid w:val="0062217E"/>
    <w:rsid w:val="00622C46"/>
    <w:rsid w:val="00627A11"/>
    <w:rsid w:val="0063075C"/>
    <w:rsid w:val="00631E50"/>
    <w:rsid w:val="00634A54"/>
    <w:rsid w:val="00641DDF"/>
    <w:rsid w:val="00643057"/>
    <w:rsid w:val="00650BEB"/>
    <w:rsid w:val="00650F56"/>
    <w:rsid w:val="00650FC8"/>
    <w:rsid w:val="006516F0"/>
    <w:rsid w:val="006536E3"/>
    <w:rsid w:val="00662DD7"/>
    <w:rsid w:val="00666395"/>
    <w:rsid w:val="006875E5"/>
    <w:rsid w:val="00687F52"/>
    <w:rsid w:val="006903EB"/>
    <w:rsid w:val="00691912"/>
    <w:rsid w:val="00693F13"/>
    <w:rsid w:val="00694ED2"/>
    <w:rsid w:val="006968D6"/>
    <w:rsid w:val="0069692C"/>
    <w:rsid w:val="00697A7B"/>
    <w:rsid w:val="006A281A"/>
    <w:rsid w:val="006A397A"/>
    <w:rsid w:val="006B07F6"/>
    <w:rsid w:val="006C62AA"/>
    <w:rsid w:val="006E0B02"/>
    <w:rsid w:val="006E101D"/>
    <w:rsid w:val="006F1A58"/>
    <w:rsid w:val="00704DC5"/>
    <w:rsid w:val="00705EB5"/>
    <w:rsid w:val="007143DC"/>
    <w:rsid w:val="00722A0A"/>
    <w:rsid w:val="00726434"/>
    <w:rsid w:val="00727231"/>
    <w:rsid w:val="00727799"/>
    <w:rsid w:val="00730AEF"/>
    <w:rsid w:val="007326FF"/>
    <w:rsid w:val="0074073C"/>
    <w:rsid w:val="0074394D"/>
    <w:rsid w:val="0074687D"/>
    <w:rsid w:val="007470F9"/>
    <w:rsid w:val="007534AB"/>
    <w:rsid w:val="00754FC9"/>
    <w:rsid w:val="007625C9"/>
    <w:rsid w:val="00765ED3"/>
    <w:rsid w:val="00787F99"/>
    <w:rsid w:val="00790103"/>
    <w:rsid w:val="00791BA2"/>
    <w:rsid w:val="00794890"/>
    <w:rsid w:val="00794B41"/>
    <w:rsid w:val="00796C6F"/>
    <w:rsid w:val="007A54A3"/>
    <w:rsid w:val="007B11E9"/>
    <w:rsid w:val="007C3765"/>
    <w:rsid w:val="007C3AF5"/>
    <w:rsid w:val="007C4488"/>
    <w:rsid w:val="007D293E"/>
    <w:rsid w:val="007D3DB5"/>
    <w:rsid w:val="007D6851"/>
    <w:rsid w:val="007E0D45"/>
    <w:rsid w:val="007E2517"/>
    <w:rsid w:val="007E2863"/>
    <w:rsid w:val="007E582B"/>
    <w:rsid w:val="007F0C1B"/>
    <w:rsid w:val="007F2A7E"/>
    <w:rsid w:val="007F433E"/>
    <w:rsid w:val="007F4650"/>
    <w:rsid w:val="00800F38"/>
    <w:rsid w:val="00804E5A"/>
    <w:rsid w:val="00806F83"/>
    <w:rsid w:val="00810AB0"/>
    <w:rsid w:val="00812AC5"/>
    <w:rsid w:val="0081517D"/>
    <w:rsid w:val="00817A8F"/>
    <w:rsid w:val="00821EF8"/>
    <w:rsid w:val="00823A71"/>
    <w:rsid w:val="00823E78"/>
    <w:rsid w:val="00827568"/>
    <w:rsid w:val="00830449"/>
    <w:rsid w:val="008340B4"/>
    <w:rsid w:val="00836C53"/>
    <w:rsid w:val="008406BB"/>
    <w:rsid w:val="008455B7"/>
    <w:rsid w:val="00847250"/>
    <w:rsid w:val="008500A6"/>
    <w:rsid w:val="00856019"/>
    <w:rsid w:val="00857A6F"/>
    <w:rsid w:val="00865B36"/>
    <w:rsid w:val="00866870"/>
    <w:rsid w:val="008710C0"/>
    <w:rsid w:val="00873187"/>
    <w:rsid w:val="00890C9A"/>
    <w:rsid w:val="0089227B"/>
    <w:rsid w:val="008A1D66"/>
    <w:rsid w:val="008A2F9C"/>
    <w:rsid w:val="008A3137"/>
    <w:rsid w:val="008A39C9"/>
    <w:rsid w:val="008A49A2"/>
    <w:rsid w:val="008B4E2D"/>
    <w:rsid w:val="008C4C61"/>
    <w:rsid w:val="008C781C"/>
    <w:rsid w:val="008D2B56"/>
    <w:rsid w:val="008D3343"/>
    <w:rsid w:val="008E2144"/>
    <w:rsid w:val="008E3D54"/>
    <w:rsid w:val="008E50A9"/>
    <w:rsid w:val="008F0671"/>
    <w:rsid w:val="008F1B78"/>
    <w:rsid w:val="008F5814"/>
    <w:rsid w:val="008F67B3"/>
    <w:rsid w:val="008F765F"/>
    <w:rsid w:val="008F7A01"/>
    <w:rsid w:val="008F7CA9"/>
    <w:rsid w:val="00903077"/>
    <w:rsid w:val="00912939"/>
    <w:rsid w:val="00912F7B"/>
    <w:rsid w:val="0092226E"/>
    <w:rsid w:val="0092591A"/>
    <w:rsid w:val="009318BA"/>
    <w:rsid w:val="00935B87"/>
    <w:rsid w:val="0094168B"/>
    <w:rsid w:val="00947AA3"/>
    <w:rsid w:val="009530DC"/>
    <w:rsid w:val="00962ED0"/>
    <w:rsid w:val="00967D06"/>
    <w:rsid w:val="00967E38"/>
    <w:rsid w:val="009723E5"/>
    <w:rsid w:val="0097649C"/>
    <w:rsid w:val="00977A20"/>
    <w:rsid w:val="009814D0"/>
    <w:rsid w:val="009822BF"/>
    <w:rsid w:val="00985E84"/>
    <w:rsid w:val="0098609E"/>
    <w:rsid w:val="00986A20"/>
    <w:rsid w:val="00992283"/>
    <w:rsid w:val="00994459"/>
    <w:rsid w:val="00996712"/>
    <w:rsid w:val="00997446"/>
    <w:rsid w:val="009A1BF8"/>
    <w:rsid w:val="009A273F"/>
    <w:rsid w:val="009A539D"/>
    <w:rsid w:val="009A5FAB"/>
    <w:rsid w:val="009B6CD8"/>
    <w:rsid w:val="009C3F1A"/>
    <w:rsid w:val="009D43FE"/>
    <w:rsid w:val="009D6237"/>
    <w:rsid w:val="009E5572"/>
    <w:rsid w:val="009F45EF"/>
    <w:rsid w:val="00A035D3"/>
    <w:rsid w:val="00A05810"/>
    <w:rsid w:val="00A10564"/>
    <w:rsid w:val="00A11CF6"/>
    <w:rsid w:val="00A15F82"/>
    <w:rsid w:val="00A258C9"/>
    <w:rsid w:val="00A26D79"/>
    <w:rsid w:val="00A2713B"/>
    <w:rsid w:val="00A3103A"/>
    <w:rsid w:val="00A32ECD"/>
    <w:rsid w:val="00A4222C"/>
    <w:rsid w:val="00A42D74"/>
    <w:rsid w:val="00A471DF"/>
    <w:rsid w:val="00A53E52"/>
    <w:rsid w:val="00A60649"/>
    <w:rsid w:val="00A76B55"/>
    <w:rsid w:val="00A83A22"/>
    <w:rsid w:val="00A857AD"/>
    <w:rsid w:val="00A87F76"/>
    <w:rsid w:val="00A91BAE"/>
    <w:rsid w:val="00A929CB"/>
    <w:rsid w:val="00A934CA"/>
    <w:rsid w:val="00A96201"/>
    <w:rsid w:val="00AA0BE5"/>
    <w:rsid w:val="00AA137A"/>
    <w:rsid w:val="00AA18D1"/>
    <w:rsid w:val="00AA704D"/>
    <w:rsid w:val="00AB0E45"/>
    <w:rsid w:val="00AB250F"/>
    <w:rsid w:val="00AB648D"/>
    <w:rsid w:val="00AB7C67"/>
    <w:rsid w:val="00AD632A"/>
    <w:rsid w:val="00AF0D1A"/>
    <w:rsid w:val="00AF42EE"/>
    <w:rsid w:val="00AF5BCF"/>
    <w:rsid w:val="00B020DF"/>
    <w:rsid w:val="00B05EF9"/>
    <w:rsid w:val="00B06124"/>
    <w:rsid w:val="00B10F38"/>
    <w:rsid w:val="00B13DCC"/>
    <w:rsid w:val="00B20C20"/>
    <w:rsid w:val="00B24671"/>
    <w:rsid w:val="00B25584"/>
    <w:rsid w:val="00B262E0"/>
    <w:rsid w:val="00B34F68"/>
    <w:rsid w:val="00B35A5F"/>
    <w:rsid w:val="00B40FD8"/>
    <w:rsid w:val="00B411E0"/>
    <w:rsid w:val="00B45E78"/>
    <w:rsid w:val="00B53A0A"/>
    <w:rsid w:val="00B53A59"/>
    <w:rsid w:val="00B5731F"/>
    <w:rsid w:val="00B57660"/>
    <w:rsid w:val="00B576DB"/>
    <w:rsid w:val="00B620B2"/>
    <w:rsid w:val="00B70D4D"/>
    <w:rsid w:val="00B75F97"/>
    <w:rsid w:val="00B84900"/>
    <w:rsid w:val="00B865CD"/>
    <w:rsid w:val="00B9012B"/>
    <w:rsid w:val="00B902E5"/>
    <w:rsid w:val="00B90B3C"/>
    <w:rsid w:val="00B92EE0"/>
    <w:rsid w:val="00B95A2B"/>
    <w:rsid w:val="00BA1A4A"/>
    <w:rsid w:val="00BA53DD"/>
    <w:rsid w:val="00BB5848"/>
    <w:rsid w:val="00BB6B89"/>
    <w:rsid w:val="00BC38BF"/>
    <w:rsid w:val="00BC4AA9"/>
    <w:rsid w:val="00BC6D16"/>
    <w:rsid w:val="00BD4B50"/>
    <w:rsid w:val="00BD7E29"/>
    <w:rsid w:val="00BE2E94"/>
    <w:rsid w:val="00BE779F"/>
    <w:rsid w:val="00BF0C46"/>
    <w:rsid w:val="00BF1D9B"/>
    <w:rsid w:val="00BF400B"/>
    <w:rsid w:val="00BF6B25"/>
    <w:rsid w:val="00C036BD"/>
    <w:rsid w:val="00C16F04"/>
    <w:rsid w:val="00C2751C"/>
    <w:rsid w:val="00C45E6A"/>
    <w:rsid w:val="00C62641"/>
    <w:rsid w:val="00C64DF7"/>
    <w:rsid w:val="00C656DA"/>
    <w:rsid w:val="00C65CA9"/>
    <w:rsid w:val="00C66CBC"/>
    <w:rsid w:val="00C66DD9"/>
    <w:rsid w:val="00C67401"/>
    <w:rsid w:val="00C70A5B"/>
    <w:rsid w:val="00C71AB8"/>
    <w:rsid w:val="00C9336F"/>
    <w:rsid w:val="00C9495B"/>
    <w:rsid w:val="00CB4C48"/>
    <w:rsid w:val="00CB6B0C"/>
    <w:rsid w:val="00CB6CE8"/>
    <w:rsid w:val="00CC5317"/>
    <w:rsid w:val="00CD0E58"/>
    <w:rsid w:val="00CD35CC"/>
    <w:rsid w:val="00CE095D"/>
    <w:rsid w:val="00CE250C"/>
    <w:rsid w:val="00CE3DE5"/>
    <w:rsid w:val="00CE7247"/>
    <w:rsid w:val="00D00AD7"/>
    <w:rsid w:val="00D013D0"/>
    <w:rsid w:val="00D01704"/>
    <w:rsid w:val="00D03520"/>
    <w:rsid w:val="00D05384"/>
    <w:rsid w:val="00D075C2"/>
    <w:rsid w:val="00D117C6"/>
    <w:rsid w:val="00D16874"/>
    <w:rsid w:val="00D207D6"/>
    <w:rsid w:val="00D2296E"/>
    <w:rsid w:val="00D25EAD"/>
    <w:rsid w:val="00D3160D"/>
    <w:rsid w:val="00D32531"/>
    <w:rsid w:val="00D37438"/>
    <w:rsid w:val="00D3781A"/>
    <w:rsid w:val="00D431C1"/>
    <w:rsid w:val="00D442E9"/>
    <w:rsid w:val="00D478FE"/>
    <w:rsid w:val="00D50912"/>
    <w:rsid w:val="00D51BD3"/>
    <w:rsid w:val="00D53168"/>
    <w:rsid w:val="00D6087A"/>
    <w:rsid w:val="00D6125F"/>
    <w:rsid w:val="00D67C60"/>
    <w:rsid w:val="00D726EB"/>
    <w:rsid w:val="00D75B1F"/>
    <w:rsid w:val="00D76295"/>
    <w:rsid w:val="00D76988"/>
    <w:rsid w:val="00D81CE5"/>
    <w:rsid w:val="00D824A0"/>
    <w:rsid w:val="00D82547"/>
    <w:rsid w:val="00D85F35"/>
    <w:rsid w:val="00DB11AA"/>
    <w:rsid w:val="00DB4D33"/>
    <w:rsid w:val="00DC237E"/>
    <w:rsid w:val="00DD3E69"/>
    <w:rsid w:val="00DD3FE0"/>
    <w:rsid w:val="00DD6E34"/>
    <w:rsid w:val="00DD71FA"/>
    <w:rsid w:val="00DD7FFE"/>
    <w:rsid w:val="00DE0484"/>
    <w:rsid w:val="00DE55FD"/>
    <w:rsid w:val="00DE7D3E"/>
    <w:rsid w:val="00E0015F"/>
    <w:rsid w:val="00E021BD"/>
    <w:rsid w:val="00E02C1D"/>
    <w:rsid w:val="00E040E5"/>
    <w:rsid w:val="00E070FF"/>
    <w:rsid w:val="00E10169"/>
    <w:rsid w:val="00E13E88"/>
    <w:rsid w:val="00E16BB7"/>
    <w:rsid w:val="00E25A75"/>
    <w:rsid w:val="00E26951"/>
    <w:rsid w:val="00E30376"/>
    <w:rsid w:val="00E31505"/>
    <w:rsid w:val="00E34015"/>
    <w:rsid w:val="00E35A76"/>
    <w:rsid w:val="00E36F1C"/>
    <w:rsid w:val="00E5225D"/>
    <w:rsid w:val="00E54C30"/>
    <w:rsid w:val="00E620F6"/>
    <w:rsid w:val="00E62FA6"/>
    <w:rsid w:val="00E63D85"/>
    <w:rsid w:val="00E66E6C"/>
    <w:rsid w:val="00E677FF"/>
    <w:rsid w:val="00E6783D"/>
    <w:rsid w:val="00E704D9"/>
    <w:rsid w:val="00E72127"/>
    <w:rsid w:val="00E7272E"/>
    <w:rsid w:val="00E73B8B"/>
    <w:rsid w:val="00E755D0"/>
    <w:rsid w:val="00E81C31"/>
    <w:rsid w:val="00E8294B"/>
    <w:rsid w:val="00E848FD"/>
    <w:rsid w:val="00E852E7"/>
    <w:rsid w:val="00E910F5"/>
    <w:rsid w:val="00E91EB4"/>
    <w:rsid w:val="00E940A2"/>
    <w:rsid w:val="00E97B3B"/>
    <w:rsid w:val="00EB24D2"/>
    <w:rsid w:val="00EB7225"/>
    <w:rsid w:val="00EB7F13"/>
    <w:rsid w:val="00EC6258"/>
    <w:rsid w:val="00ED16B9"/>
    <w:rsid w:val="00ED52AE"/>
    <w:rsid w:val="00ED71D3"/>
    <w:rsid w:val="00EE3D82"/>
    <w:rsid w:val="00EE69D0"/>
    <w:rsid w:val="00EF02F2"/>
    <w:rsid w:val="00EF7910"/>
    <w:rsid w:val="00F02004"/>
    <w:rsid w:val="00F039B9"/>
    <w:rsid w:val="00F039F8"/>
    <w:rsid w:val="00F061BD"/>
    <w:rsid w:val="00F12194"/>
    <w:rsid w:val="00F16590"/>
    <w:rsid w:val="00F169FF"/>
    <w:rsid w:val="00F20D6C"/>
    <w:rsid w:val="00F228DC"/>
    <w:rsid w:val="00F3232D"/>
    <w:rsid w:val="00F32CC5"/>
    <w:rsid w:val="00F34EF6"/>
    <w:rsid w:val="00F40EAF"/>
    <w:rsid w:val="00F43067"/>
    <w:rsid w:val="00F4312D"/>
    <w:rsid w:val="00F434FF"/>
    <w:rsid w:val="00F43AA8"/>
    <w:rsid w:val="00F44149"/>
    <w:rsid w:val="00F50C1A"/>
    <w:rsid w:val="00F573A1"/>
    <w:rsid w:val="00F6130B"/>
    <w:rsid w:val="00F649ED"/>
    <w:rsid w:val="00F65524"/>
    <w:rsid w:val="00F72567"/>
    <w:rsid w:val="00F7525D"/>
    <w:rsid w:val="00F77028"/>
    <w:rsid w:val="00F77A5B"/>
    <w:rsid w:val="00F82FEF"/>
    <w:rsid w:val="00F860C0"/>
    <w:rsid w:val="00FA0D7A"/>
    <w:rsid w:val="00FA1FD9"/>
    <w:rsid w:val="00FA5F24"/>
    <w:rsid w:val="00FB2D9F"/>
    <w:rsid w:val="00FC3178"/>
    <w:rsid w:val="00FC384F"/>
    <w:rsid w:val="00FC4C5A"/>
    <w:rsid w:val="00FC50FD"/>
    <w:rsid w:val="00FC7353"/>
    <w:rsid w:val="00FE31C2"/>
    <w:rsid w:val="00FE4BF9"/>
    <w:rsid w:val="00FF0D6F"/>
    <w:rsid w:val="00FF53D6"/>
    <w:rsid w:val="00FF732D"/>
    <w:rsid w:val="00FF7C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12" type="connector" idref="#AutoShape 17"/>
        <o:r id="V:Rule13" type="connector" idref="#AutoShape 15"/>
        <o:r id="V:Rule14" type="connector" idref="#AutoShape 19"/>
        <o:r id="V:Rule15" type="connector" idref="#AutoShape 22"/>
        <o:r id="V:Rule16" type="connector" idref="#AutoShape 21"/>
        <o:r id="V:Rule17" type="connector" idref="#AutoShape 23"/>
        <o:r id="V:Rule18" type="connector" idref="#AutoShape 14"/>
        <o:r id="V:Rule19" type="connector" idref="#AutoShape 16"/>
        <o:r id="V:Rule20" type="connector" idref="#AutoShape 18"/>
        <o:r id="V:Rule21" type="connector" idref="#AutoShape 13"/>
        <o:r id="V:Rule22"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DA"/>
    <w:pPr>
      <w:widowControl w:val="0"/>
      <w:autoSpaceDE w:val="0"/>
      <w:autoSpaceDN w:val="0"/>
      <w:adjustRightInd w:val="0"/>
    </w:pPr>
    <w:rPr>
      <w:rFonts w:ascii="Courier 10cpi" w:hAnsi="Courier 10cpi" w:cs="Courier 10cpi"/>
    </w:rPr>
  </w:style>
  <w:style w:type="paragraph" w:styleId="Heading1">
    <w:name w:val="heading 1"/>
    <w:basedOn w:val="Normal"/>
    <w:next w:val="Normal"/>
    <w:link w:val="Heading1Char"/>
    <w:uiPriority w:val="99"/>
    <w:qFormat/>
    <w:rsid w:val="00C656DA"/>
    <w:pPr>
      <w:keepNext/>
      <w:tabs>
        <w:tab w:val="left" w:pos="720"/>
      </w:tabs>
      <w:jc w:val="both"/>
      <w:outlineLvl w:val="0"/>
    </w:pPr>
    <w:rPr>
      <w:i/>
      <w:iCs/>
      <w:sz w:val="22"/>
      <w:szCs w:val="22"/>
    </w:rPr>
  </w:style>
  <w:style w:type="paragraph" w:styleId="Heading2">
    <w:name w:val="heading 2"/>
    <w:basedOn w:val="Normal"/>
    <w:next w:val="Normal"/>
    <w:link w:val="Heading2Char"/>
    <w:uiPriority w:val="99"/>
    <w:qFormat/>
    <w:rsid w:val="00C656DA"/>
    <w:pPr>
      <w:keepNext/>
      <w:jc w:val="center"/>
      <w:outlineLvl w:val="1"/>
    </w:pPr>
    <w:rPr>
      <w:b/>
      <w:bCs/>
      <w:sz w:val="32"/>
      <w:szCs w:val="32"/>
    </w:rPr>
  </w:style>
  <w:style w:type="paragraph" w:styleId="Heading3">
    <w:name w:val="heading 3"/>
    <w:basedOn w:val="Normal"/>
    <w:next w:val="Normal"/>
    <w:link w:val="Heading3Char"/>
    <w:uiPriority w:val="99"/>
    <w:qFormat/>
    <w:rsid w:val="00C656DA"/>
    <w:pPr>
      <w:keepNext/>
      <w:jc w:val="center"/>
      <w:outlineLvl w:val="2"/>
    </w:pPr>
    <w:rPr>
      <w:b/>
      <w:bCs/>
      <w:sz w:val="28"/>
      <w:szCs w:val="28"/>
    </w:rPr>
  </w:style>
  <w:style w:type="paragraph" w:styleId="Heading4">
    <w:name w:val="heading 4"/>
    <w:basedOn w:val="Normal"/>
    <w:next w:val="Normal"/>
    <w:link w:val="Heading4Char"/>
    <w:uiPriority w:val="99"/>
    <w:qFormat/>
    <w:rsid w:val="00C656DA"/>
    <w:pPr>
      <w:keepNext/>
      <w:tabs>
        <w:tab w:val="left" w:pos="720"/>
      </w:tabs>
      <w:jc w:val="both"/>
      <w:outlineLvl w:val="3"/>
    </w:pPr>
    <w:rPr>
      <w:b/>
      <w:bCs/>
      <w:i/>
      <w:iCs/>
      <w:sz w:val="24"/>
      <w:szCs w:val="24"/>
    </w:rPr>
  </w:style>
  <w:style w:type="paragraph" w:styleId="Heading5">
    <w:name w:val="heading 5"/>
    <w:basedOn w:val="Normal"/>
    <w:next w:val="Normal"/>
    <w:link w:val="Heading5Char"/>
    <w:uiPriority w:val="99"/>
    <w:qFormat/>
    <w:rsid w:val="00C656DA"/>
    <w:pPr>
      <w:keepNext/>
      <w:outlineLvl w:val="4"/>
    </w:pPr>
    <w:rPr>
      <w:b/>
      <w:bCs/>
      <w:sz w:val="24"/>
      <w:szCs w:val="24"/>
    </w:rPr>
  </w:style>
  <w:style w:type="paragraph" w:styleId="Heading6">
    <w:name w:val="heading 6"/>
    <w:basedOn w:val="Normal"/>
    <w:next w:val="Normal"/>
    <w:link w:val="Heading6Char"/>
    <w:uiPriority w:val="99"/>
    <w:qFormat/>
    <w:rsid w:val="00C656DA"/>
    <w:pPr>
      <w:keepNext/>
      <w:outlineLvl w:val="5"/>
    </w:pPr>
    <w:rPr>
      <w:b/>
      <w:bCs/>
      <w:i/>
      <w:iCs/>
      <w:sz w:val="24"/>
      <w:szCs w:val="24"/>
    </w:rPr>
  </w:style>
  <w:style w:type="paragraph" w:styleId="Heading7">
    <w:name w:val="heading 7"/>
    <w:basedOn w:val="Normal"/>
    <w:next w:val="Normal"/>
    <w:link w:val="Heading7Char"/>
    <w:uiPriority w:val="99"/>
    <w:qFormat/>
    <w:rsid w:val="00C656DA"/>
    <w:pPr>
      <w:keepNext/>
      <w:numPr>
        <w:ilvl w:val="12"/>
      </w:numPr>
      <w:tabs>
        <w:tab w:val="left" w:pos="720"/>
      </w:tabs>
      <w:jc w:val="both"/>
      <w:outlineLvl w:val="6"/>
    </w:pPr>
    <w:rPr>
      <w:b/>
      <w:bCs/>
      <w:i/>
      <w:iCs/>
      <w:sz w:val="28"/>
      <w:szCs w:val="28"/>
    </w:rPr>
  </w:style>
  <w:style w:type="paragraph" w:styleId="Heading8">
    <w:name w:val="heading 8"/>
    <w:basedOn w:val="Normal"/>
    <w:next w:val="Normal"/>
    <w:link w:val="Heading8Char"/>
    <w:uiPriority w:val="99"/>
    <w:qFormat/>
    <w:rsid w:val="00C656DA"/>
    <w:pPr>
      <w:keepNext/>
      <w:tabs>
        <w:tab w:val="left" w:pos="720"/>
        <w:tab w:val="left" w:pos="2592"/>
      </w:tabs>
      <w:outlineLvl w:val="7"/>
    </w:pPr>
    <w:rPr>
      <w:b/>
      <w:bCs/>
      <w:sz w:val="28"/>
      <w:szCs w:val="28"/>
      <w:u w:val="single"/>
    </w:rPr>
  </w:style>
  <w:style w:type="paragraph" w:styleId="Heading9">
    <w:name w:val="heading 9"/>
    <w:basedOn w:val="Normal"/>
    <w:next w:val="Normal"/>
    <w:link w:val="Heading9Char"/>
    <w:uiPriority w:val="99"/>
    <w:qFormat/>
    <w:rsid w:val="00C656DA"/>
    <w:pPr>
      <w:keepNext/>
      <w:tabs>
        <w:tab w:val="left" w:pos="720"/>
        <w:tab w:val="left" w:pos="2592"/>
      </w:tabs>
      <w:jc w:val="center"/>
      <w:outlineLvl w:val="8"/>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6D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656D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C656DA"/>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C656DA"/>
    <w:rPr>
      <w:rFonts w:cs="Times New Roman"/>
      <w:b/>
      <w:bCs/>
      <w:sz w:val="28"/>
      <w:szCs w:val="28"/>
    </w:rPr>
  </w:style>
  <w:style w:type="character" w:customStyle="1" w:styleId="Heading5Char">
    <w:name w:val="Heading 5 Char"/>
    <w:basedOn w:val="DefaultParagraphFont"/>
    <w:link w:val="Heading5"/>
    <w:uiPriority w:val="99"/>
    <w:semiHidden/>
    <w:locked/>
    <w:rsid w:val="00C656DA"/>
    <w:rPr>
      <w:rFonts w:cs="Times New Roman"/>
      <w:b/>
      <w:bCs/>
      <w:i/>
      <w:iCs/>
      <w:sz w:val="26"/>
      <w:szCs w:val="26"/>
    </w:rPr>
  </w:style>
  <w:style w:type="character" w:customStyle="1" w:styleId="Heading6Char">
    <w:name w:val="Heading 6 Char"/>
    <w:basedOn w:val="DefaultParagraphFont"/>
    <w:link w:val="Heading6"/>
    <w:uiPriority w:val="99"/>
    <w:semiHidden/>
    <w:locked/>
    <w:rsid w:val="00C656DA"/>
    <w:rPr>
      <w:rFonts w:cs="Times New Roman"/>
      <w:b/>
      <w:bCs/>
    </w:rPr>
  </w:style>
  <w:style w:type="character" w:customStyle="1" w:styleId="Heading7Char">
    <w:name w:val="Heading 7 Char"/>
    <w:basedOn w:val="DefaultParagraphFont"/>
    <w:link w:val="Heading7"/>
    <w:uiPriority w:val="99"/>
    <w:semiHidden/>
    <w:locked/>
    <w:rsid w:val="00C656DA"/>
    <w:rPr>
      <w:rFonts w:cs="Times New Roman"/>
      <w:sz w:val="24"/>
      <w:szCs w:val="24"/>
    </w:rPr>
  </w:style>
  <w:style w:type="character" w:customStyle="1" w:styleId="Heading8Char">
    <w:name w:val="Heading 8 Char"/>
    <w:basedOn w:val="DefaultParagraphFont"/>
    <w:link w:val="Heading8"/>
    <w:uiPriority w:val="99"/>
    <w:semiHidden/>
    <w:locked/>
    <w:rsid w:val="00C656DA"/>
    <w:rPr>
      <w:rFonts w:cs="Times New Roman"/>
      <w:i/>
      <w:iCs/>
      <w:sz w:val="24"/>
      <w:szCs w:val="24"/>
    </w:rPr>
  </w:style>
  <w:style w:type="character" w:customStyle="1" w:styleId="Heading9Char">
    <w:name w:val="Heading 9 Char"/>
    <w:basedOn w:val="DefaultParagraphFont"/>
    <w:link w:val="Heading9"/>
    <w:uiPriority w:val="99"/>
    <w:semiHidden/>
    <w:locked/>
    <w:rsid w:val="00C656DA"/>
    <w:rPr>
      <w:rFonts w:ascii="Cambria" w:hAnsi="Cambria" w:cs="Cambria"/>
    </w:rPr>
  </w:style>
  <w:style w:type="paragraph" w:customStyle="1" w:styleId="QuickI">
    <w:name w:val="Quick I."/>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customStyle="1" w:styleId="Quick1">
    <w:name w:val="Quick 1."/>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customStyle="1" w:styleId="QuickA">
    <w:name w:val="Quick A."/>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customStyle="1" w:styleId="a">
    <w:name w:val="_"/>
    <w:uiPriority w:val="99"/>
    <w:rsid w:val="00C656DA"/>
    <w:pPr>
      <w:widowControl w:val="0"/>
      <w:autoSpaceDE w:val="0"/>
      <w:autoSpaceDN w:val="0"/>
      <w:adjustRightInd w:val="0"/>
      <w:ind w:left="720"/>
      <w:jc w:val="both"/>
    </w:pPr>
    <w:rPr>
      <w:rFonts w:ascii="Courier 10cpi" w:hAnsi="Courier 10cpi" w:cs="Courier 10cpi"/>
      <w:sz w:val="24"/>
      <w:szCs w:val="24"/>
    </w:rPr>
  </w:style>
  <w:style w:type="paragraph" w:customStyle="1" w:styleId="1">
    <w:name w:val="_1"/>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styleId="Header">
    <w:name w:val="header"/>
    <w:basedOn w:val="Normal"/>
    <w:link w:val="HeaderChar"/>
    <w:uiPriority w:val="99"/>
    <w:rsid w:val="00C656DA"/>
    <w:pPr>
      <w:tabs>
        <w:tab w:val="center" w:pos="4320"/>
        <w:tab w:val="right" w:pos="8640"/>
      </w:tabs>
    </w:pPr>
  </w:style>
  <w:style w:type="character" w:customStyle="1" w:styleId="HeaderChar">
    <w:name w:val="Header Char"/>
    <w:basedOn w:val="DefaultParagraphFont"/>
    <w:link w:val="Header"/>
    <w:uiPriority w:val="99"/>
    <w:semiHidden/>
    <w:locked/>
    <w:rsid w:val="00C656DA"/>
    <w:rPr>
      <w:rFonts w:ascii="Courier 10cpi" w:hAnsi="Courier 10cpi" w:cs="Courier 10cpi"/>
      <w:sz w:val="20"/>
      <w:szCs w:val="20"/>
    </w:rPr>
  </w:style>
  <w:style w:type="paragraph" w:styleId="Footer">
    <w:name w:val="footer"/>
    <w:basedOn w:val="Normal"/>
    <w:link w:val="FooterChar"/>
    <w:uiPriority w:val="99"/>
    <w:rsid w:val="00C656DA"/>
    <w:pPr>
      <w:tabs>
        <w:tab w:val="center" w:pos="4320"/>
        <w:tab w:val="right" w:pos="8640"/>
      </w:tabs>
    </w:pPr>
  </w:style>
  <w:style w:type="character" w:customStyle="1" w:styleId="FooterChar">
    <w:name w:val="Footer Char"/>
    <w:basedOn w:val="DefaultParagraphFont"/>
    <w:link w:val="Footer"/>
    <w:uiPriority w:val="99"/>
    <w:locked/>
    <w:rsid w:val="00C656DA"/>
    <w:rPr>
      <w:rFonts w:ascii="Courier 10cpi" w:hAnsi="Courier 10cpi" w:cs="Courier 10cpi"/>
      <w:sz w:val="20"/>
      <w:szCs w:val="20"/>
    </w:rPr>
  </w:style>
  <w:style w:type="paragraph" w:customStyle="1" w:styleId="Level1">
    <w:name w:val="Level 1"/>
    <w:uiPriority w:val="99"/>
    <w:rsid w:val="00C656DA"/>
    <w:pPr>
      <w:widowControl w:val="0"/>
      <w:autoSpaceDE w:val="0"/>
      <w:autoSpaceDN w:val="0"/>
      <w:adjustRightInd w:val="0"/>
      <w:ind w:left="720"/>
      <w:jc w:val="both"/>
    </w:pPr>
    <w:rPr>
      <w:rFonts w:ascii="Courier 10cpi" w:hAnsi="Courier 10cpi" w:cs="Courier 10cpi"/>
      <w:sz w:val="24"/>
      <w:szCs w:val="24"/>
    </w:rPr>
  </w:style>
  <w:style w:type="paragraph" w:styleId="BodyText">
    <w:name w:val="Body Text"/>
    <w:basedOn w:val="Normal"/>
    <w:link w:val="BodyTextChar"/>
    <w:uiPriority w:val="99"/>
    <w:rsid w:val="00C656DA"/>
    <w:pPr>
      <w:tabs>
        <w:tab w:val="left" w:pos="720"/>
      </w:tabs>
      <w:jc w:val="both"/>
    </w:pPr>
    <w:rPr>
      <w:sz w:val="22"/>
      <w:szCs w:val="22"/>
    </w:rPr>
  </w:style>
  <w:style w:type="character" w:customStyle="1" w:styleId="BodyTextChar">
    <w:name w:val="Body Text Char"/>
    <w:basedOn w:val="DefaultParagraphFont"/>
    <w:link w:val="BodyText"/>
    <w:uiPriority w:val="99"/>
    <w:semiHidden/>
    <w:locked/>
    <w:rsid w:val="00C656DA"/>
    <w:rPr>
      <w:rFonts w:ascii="Courier 10cpi" w:hAnsi="Courier 10cpi" w:cs="Courier 10cpi"/>
      <w:sz w:val="20"/>
      <w:szCs w:val="20"/>
    </w:rPr>
  </w:style>
  <w:style w:type="paragraph" w:styleId="BodyText2">
    <w:name w:val="Body Text 2"/>
    <w:basedOn w:val="Normal"/>
    <w:link w:val="BodyText2Char"/>
    <w:uiPriority w:val="99"/>
    <w:rsid w:val="00C656DA"/>
    <w:pPr>
      <w:tabs>
        <w:tab w:val="left" w:pos="576"/>
      </w:tabs>
    </w:pPr>
    <w:rPr>
      <w:sz w:val="24"/>
      <w:szCs w:val="24"/>
    </w:rPr>
  </w:style>
  <w:style w:type="character" w:customStyle="1" w:styleId="BodyText2Char">
    <w:name w:val="Body Text 2 Char"/>
    <w:basedOn w:val="DefaultParagraphFont"/>
    <w:link w:val="BodyText2"/>
    <w:uiPriority w:val="99"/>
    <w:semiHidden/>
    <w:locked/>
    <w:rsid w:val="00C656DA"/>
    <w:rPr>
      <w:rFonts w:ascii="Courier 10cpi" w:hAnsi="Courier 10cpi" w:cs="Courier 10cpi"/>
      <w:sz w:val="20"/>
      <w:szCs w:val="20"/>
    </w:rPr>
  </w:style>
  <w:style w:type="paragraph" w:styleId="BodyText3">
    <w:name w:val="Body Text 3"/>
    <w:basedOn w:val="Normal"/>
    <w:link w:val="BodyText3Char"/>
    <w:uiPriority w:val="99"/>
    <w:rsid w:val="00C656DA"/>
    <w:pPr>
      <w:numPr>
        <w:ilvl w:val="12"/>
      </w:numPr>
      <w:tabs>
        <w:tab w:val="left" w:pos="720"/>
      </w:tabs>
      <w:jc w:val="both"/>
    </w:pPr>
    <w:rPr>
      <w:sz w:val="24"/>
      <w:szCs w:val="24"/>
    </w:rPr>
  </w:style>
  <w:style w:type="character" w:customStyle="1" w:styleId="BodyText3Char">
    <w:name w:val="Body Text 3 Char"/>
    <w:basedOn w:val="DefaultParagraphFont"/>
    <w:link w:val="BodyText3"/>
    <w:uiPriority w:val="99"/>
    <w:semiHidden/>
    <w:locked/>
    <w:rsid w:val="00C656DA"/>
    <w:rPr>
      <w:rFonts w:ascii="Courier 10cpi" w:hAnsi="Courier 10cpi" w:cs="Courier 10cpi"/>
      <w:sz w:val="16"/>
      <w:szCs w:val="16"/>
    </w:rPr>
  </w:style>
  <w:style w:type="paragraph" w:styleId="BodyTextIndent2">
    <w:name w:val="Body Text Indent 2"/>
    <w:basedOn w:val="Normal"/>
    <w:link w:val="BodyTextIndent2Char"/>
    <w:uiPriority w:val="99"/>
    <w:rsid w:val="00C656DA"/>
    <w:pPr>
      <w:ind w:left="720" w:hanging="720"/>
    </w:pPr>
    <w:rPr>
      <w:sz w:val="16"/>
      <w:szCs w:val="16"/>
    </w:rPr>
  </w:style>
  <w:style w:type="character" w:customStyle="1" w:styleId="BodyTextIndent2Char">
    <w:name w:val="Body Text Indent 2 Char"/>
    <w:basedOn w:val="DefaultParagraphFont"/>
    <w:link w:val="BodyTextIndent2"/>
    <w:uiPriority w:val="99"/>
    <w:semiHidden/>
    <w:locked/>
    <w:rsid w:val="00C656DA"/>
    <w:rPr>
      <w:rFonts w:ascii="Courier 10cpi" w:hAnsi="Courier 10cpi" w:cs="Courier 10cpi"/>
      <w:sz w:val="20"/>
      <w:szCs w:val="20"/>
    </w:rPr>
  </w:style>
  <w:style w:type="paragraph" w:styleId="Title">
    <w:name w:val="Title"/>
    <w:basedOn w:val="Normal"/>
    <w:link w:val="TitleChar"/>
    <w:uiPriority w:val="99"/>
    <w:qFormat/>
    <w:rsid w:val="00C656DA"/>
    <w:pPr>
      <w:jc w:val="center"/>
    </w:pPr>
    <w:rPr>
      <w:rFonts w:ascii="BlackChancery" w:hAnsi="BlackChancery" w:cs="BlackChancery"/>
      <w:b/>
      <w:bCs/>
      <w:sz w:val="50"/>
      <w:szCs w:val="50"/>
    </w:rPr>
  </w:style>
  <w:style w:type="character" w:customStyle="1" w:styleId="TitleChar">
    <w:name w:val="Title Char"/>
    <w:basedOn w:val="DefaultParagraphFont"/>
    <w:link w:val="Title"/>
    <w:uiPriority w:val="99"/>
    <w:locked/>
    <w:rsid w:val="00C656DA"/>
    <w:rPr>
      <w:rFonts w:ascii="Cambria" w:hAnsi="Cambria" w:cs="Cambria"/>
      <w:b/>
      <w:bCs/>
      <w:kern w:val="28"/>
      <w:sz w:val="32"/>
      <w:szCs w:val="32"/>
    </w:rPr>
  </w:style>
  <w:style w:type="paragraph" w:styleId="BodyTextIndent3">
    <w:name w:val="Body Text Indent 3"/>
    <w:basedOn w:val="Normal"/>
    <w:link w:val="BodyTextIndent3Char"/>
    <w:uiPriority w:val="99"/>
    <w:rsid w:val="00C656DA"/>
    <w:pPr>
      <w:tabs>
        <w:tab w:val="left" w:pos="576"/>
      </w:tabs>
      <w:ind w:left="360" w:hanging="360"/>
    </w:pPr>
    <w:rPr>
      <w:sz w:val="24"/>
      <w:szCs w:val="24"/>
    </w:rPr>
  </w:style>
  <w:style w:type="character" w:customStyle="1" w:styleId="BodyTextIndent3Char">
    <w:name w:val="Body Text Indent 3 Char"/>
    <w:basedOn w:val="DefaultParagraphFont"/>
    <w:link w:val="BodyTextIndent3"/>
    <w:uiPriority w:val="99"/>
    <w:semiHidden/>
    <w:locked/>
    <w:rsid w:val="00C656DA"/>
    <w:rPr>
      <w:rFonts w:ascii="Courier 10cpi" w:hAnsi="Courier 10cpi" w:cs="Courier 10cpi"/>
      <w:sz w:val="16"/>
      <w:szCs w:val="16"/>
    </w:rPr>
  </w:style>
  <w:style w:type="character" w:styleId="FootnoteReference">
    <w:name w:val="footnote reference"/>
    <w:basedOn w:val="DefaultParagraphFont"/>
    <w:uiPriority w:val="99"/>
    <w:semiHidden/>
    <w:rsid w:val="00C656DA"/>
    <w:rPr>
      <w:rFonts w:cs="Times New Roman"/>
    </w:rPr>
  </w:style>
  <w:style w:type="paragraph" w:styleId="ListParagraph">
    <w:name w:val="List Paragraph"/>
    <w:basedOn w:val="Normal"/>
    <w:uiPriority w:val="34"/>
    <w:qFormat/>
    <w:rsid w:val="00A96201"/>
    <w:pPr>
      <w:ind w:left="720"/>
    </w:pPr>
  </w:style>
  <w:style w:type="paragraph" w:styleId="BalloonText">
    <w:name w:val="Balloon Text"/>
    <w:basedOn w:val="Normal"/>
    <w:link w:val="BalloonTextChar"/>
    <w:uiPriority w:val="99"/>
    <w:semiHidden/>
    <w:unhideWhenUsed/>
    <w:rsid w:val="001D0E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EFB"/>
    <w:rPr>
      <w:rFonts w:ascii="Tahoma" w:hAnsi="Tahoma" w:cs="Tahoma"/>
      <w:sz w:val="16"/>
      <w:szCs w:val="16"/>
    </w:rPr>
  </w:style>
  <w:style w:type="paragraph" w:styleId="NoSpacing">
    <w:name w:val="No Spacing"/>
    <w:link w:val="NoSpacingChar"/>
    <w:uiPriority w:val="1"/>
    <w:qFormat/>
    <w:rsid w:val="007F0C1B"/>
    <w:pPr>
      <w:widowControl w:val="0"/>
      <w:autoSpaceDE w:val="0"/>
      <w:autoSpaceDN w:val="0"/>
      <w:adjustRightInd w:val="0"/>
    </w:pPr>
    <w:rPr>
      <w:rFonts w:ascii="Courier 10cpi" w:hAnsi="Courier 10cpi" w:cs="Courier 10cpi"/>
    </w:rPr>
  </w:style>
  <w:style w:type="character" w:customStyle="1" w:styleId="NoSpacingChar">
    <w:name w:val="No Spacing Char"/>
    <w:basedOn w:val="DefaultParagraphFont"/>
    <w:link w:val="NoSpacing"/>
    <w:uiPriority w:val="1"/>
    <w:rsid w:val="007F0C1B"/>
    <w:rPr>
      <w:rFonts w:ascii="Courier 10cpi" w:hAnsi="Courier 10cpi" w:cs="Courier 10cpi"/>
      <w:lang w:val="en-US" w:eastAsia="en-US" w:bidi="ar-SA"/>
    </w:rPr>
  </w:style>
  <w:style w:type="paragraph" w:styleId="NormalWeb">
    <w:name w:val="Normal (Web)"/>
    <w:basedOn w:val="Normal"/>
    <w:uiPriority w:val="99"/>
    <w:semiHidden/>
    <w:unhideWhenUsed/>
    <w:rsid w:val="00641DDF"/>
    <w:pPr>
      <w:widowControl/>
      <w:autoSpaceDE/>
      <w:autoSpaceDN/>
      <w:adjustRightInd/>
      <w:spacing w:before="100" w:beforeAutospacing="1" w:after="75"/>
    </w:pPr>
    <w:rPr>
      <w:rFonts w:ascii="Times New Roman" w:hAnsi="Times New Roman" w:cs="Times New Roman"/>
    </w:rPr>
  </w:style>
  <w:style w:type="paragraph" w:styleId="BodyTextIndent">
    <w:name w:val="Body Text Indent"/>
    <w:basedOn w:val="Normal"/>
    <w:link w:val="BodyTextIndentChar"/>
    <w:uiPriority w:val="99"/>
    <w:semiHidden/>
    <w:unhideWhenUsed/>
    <w:rsid w:val="001A0B54"/>
    <w:pPr>
      <w:spacing w:after="120"/>
      <w:ind w:left="360"/>
    </w:pPr>
  </w:style>
  <w:style w:type="character" w:customStyle="1" w:styleId="BodyTextIndentChar">
    <w:name w:val="Body Text Indent Char"/>
    <w:basedOn w:val="DefaultParagraphFont"/>
    <w:link w:val="BodyTextIndent"/>
    <w:uiPriority w:val="99"/>
    <w:semiHidden/>
    <w:rsid w:val="001A0B54"/>
    <w:rPr>
      <w:rFonts w:ascii="Courier 10cpi" w:hAnsi="Courier 10cpi" w:cs="Courier 10cpi"/>
    </w:rPr>
  </w:style>
  <w:style w:type="character" w:styleId="Strong">
    <w:name w:val="Strong"/>
    <w:basedOn w:val="DefaultParagraphFont"/>
    <w:uiPriority w:val="22"/>
    <w:qFormat/>
    <w:rsid w:val="001A0B54"/>
    <w:rPr>
      <w:b/>
      <w:bCs/>
    </w:rPr>
  </w:style>
  <w:style w:type="character" w:styleId="Emphasis">
    <w:name w:val="Emphasis"/>
    <w:basedOn w:val="DefaultParagraphFont"/>
    <w:uiPriority w:val="20"/>
    <w:qFormat/>
    <w:rsid w:val="00235797"/>
    <w:rPr>
      <w:i/>
      <w:iCs/>
    </w:rPr>
  </w:style>
  <w:style w:type="table" w:styleId="TableGrid">
    <w:name w:val="Table Grid"/>
    <w:basedOn w:val="TableNormal"/>
    <w:uiPriority w:val="59"/>
    <w:rsid w:val="001035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DA"/>
    <w:pPr>
      <w:widowControl w:val="0"/>
      <w:autoSpaceDE w:val="0"/>
      <w:autoSpaceDN w:val="0"/>
      <w:adjustRightInd w:val="0"/>
    </w:pPr>
    <w:rPr>
      <w:rFonts w:ascii="Courier 10cpi" w:hAnsi="Courier 10cpi" w:cs="Courier 10cpi"/>
    </w:rPr>
  </w:style>
  <w:style w:type="paragraph" w:styleId="Heading1">
    <w:name w:val="heading 1"/>
    <w:basedOn w:val="Normal"/>
    <w:next w:val="Normal"/>
    <w:link w:val="Heading1Char"/>
    <w:uiPriority w:val="99"/>
    <w:qFormat/>
    <w:rsid w:val="00C656DA"/>
    <w:pPr>
      <w:keepNext/>
      <w:tabs>
        <w:tab w:val="left" w:pos="720"/>
      </w:tabs>
      <w:jc w:val="both"/>
      <w:outlineLvl w:val="0"/>
    </w:pPr>
    <w:rPr>
      <w:i/>
      <w:iCs/>
      <w:sz w:val="22"/>
      <w:szCs w:val="22"/>
    </w:rPr>
  </w:style>
  <w:style w:type="paragraph" w:styleId="Heading2">
    <w:name w:val="heading 2"/>
    <w:basedOn w:val="Normal"/>
    <w:next w:val="Normal"/>
    <w:link w:val="Heading2Char"/>
    <w:uiPriority w:val="99"/>
    <w:qFormat/>
    <w:rsid w:val="00C656DA"/>
    <w:pPr>
      <w:keepNext/>
      <w:jc w:val="center"/>
      <w:outlineLvl w:val="1"/>
    </w:pPr>
    <w:rPr>
      <w:b/>
      <w:bCs/>
      <w:sz w:val="32"/>
      <w:szCs w:val="32"/>
    </w:rPr>
  </w:style>
  <w:style w:type="paragraph" w:styleId="Heading3">
    <w:name w:val="heading 3"/>
    <w:basedOn w:val="Normal"/>
    <w:next w:val="Normal"/>
    <w:link w:val="Heading3Char"/>
    <w:uiPriority w:val="99"/>
    <w:qFormat/>
    <w:rsid w:val="00C656DA"/>
    <w:pPr>
      <w:keepNext/>
      <w:jc w:val="center"/>
      <w:outlineLvl w:val="2"/>
    </w:pPr>
    <w:rPr>
      <w:b/>
      <w:bCs/>
      <w:sz w:val="28"/>
      <w:szCs w:val="28"/>
    </w:rPr>
  </w:style>
  <w:style w:type="paragraph" w:styleId="Heading4">
    <w:name w:val="heading 4"/>
    <w:basedOn w:val="Normal"/>
    <w:next w:val="Normal"/>
    <w:link w:val="Heading4Char"/>
    <w:uiPriority w:val="99"/>
    <w:qFormat/>
    <w:rsid w:val="00C656DA"/>
    <w:pPr>
      <w:keepNext/>
      <w:tabs>
        <w:tab w:val="left" w:pos="720"/>
      </w:tabs>
      <w:jc w:val="both"/>
      <w:outlineLvl w:val="3"/>
    </w:pPr>
    <w:rPr>
      <w:b/>
      <w:bCs/>
      <w:i/>
      <w:iCs/>
      <w:sz w:val="24"/>
      <w:szCs w:val="24"/>
    </w:rPr>
  </w:style>
  <w:style w:type="paragraph" w:styleId="Heading5">
    <w:name w:val="heading 5"/>
    <w:basedOn w:val="Normal"/>
    <w:next w:val="Normal"/>
    <w:link w:val="Heading5Char"/>
    <w:uiPriority w:val="99"/>
    <w:qFormat/>
    <w:rsid w:val="00C656DA"/>
    <w:pPr>
      <w:keepNext/>
      <w:outlineLvl w:val="4"/>
    </w:pPr>
    <w:rPr>
      <w:b/>
      <w:bCs/>
      <w:sz w:val="24"/>
      <w:szCs w:val="24"/>
    </w:rPr>
  </w:style>
  <w:style w:type="paragraph" w:styleId="Heading6">
    <w:name w:val="heading 6"/>
    <w:basedOn w:val="Normal"/>
    <w:next w:val="Normal"/>
    <w:link w:val="Heading6Char"/>
    <w:uiPriority w:val="99"/>
    <w:qFormat/>
    <w:rsid w:val="00C656DA"/>
    <w:pPr>
      <w:keepNext/>
      <w:outlineLvl w:val="5"/>
    </w:pPr>
    <w:rPr>
      <w:b/>
      <w:bCs/>
      <w:i/>
      <w:iCs/>
      <w:sz w:val="24"/>
      <w:szCs w:val="24"/>
    </w:rPr>
  </w:style>
  <w:style w:type="paragraph" w:styleId="Heading7">
    <w:name w:val="heading 7"/>
    <w:basedOn w:val="Normal"/>
    <w:next w:val="Normal"/>
    <w:link w:val="Heading7Char"/>
    <w:uiPriority w:val="99"/>
    <w:qFormat/>
    <w:rsid w:val="00C656DA"/>
    <w:pPr>
      <w:keepNext/>
      <w:numPr>
        <w:ilvl w:val="12"/>
      </w:numPr>
      <w:tabs>
        <w:tab w:val="left" w:pos="720"/>
      </w:tabs>
      <w:jc w:val="both"/>
      <w:outlineLvl w:val="6"/>
    </w:pPr>
    <w:rPr>
      <w:b/>
      <w:bCs/>
      <w:i/>
      <w:iCs/>
      <w:sz w:val="28"/>
      <w:szCs w:val="28"/>
    </w:rPr>
  </w:style>
  <w:style w:type="paragraph" w:styleId="Heading8">
    <w:name w:val="heading 8"/>
    <w:basedOn w:val="Normal"/>
    <w:next w:val="Normal"/>
    <w:link w:val="Heading8Char"/>
    <w:uiPriority w:val="99"/>
    <w:qFormat/>
    <w:rsid w:val="00C656DA"/>
    <w:pPr>
      <w:keepNext/>
      <w:tabs>
        <w:tab w:val="left" w:pos="720"/>
        <w:tab w:val="left" w:pos="2592"/>
      </w:tabs>
      <w:outlineLvl w:val="7"/>
    </w:pPr>
    <w:rPr>
      <w:b/>
      <w:bCs/>
      <w:sz w:val="28"/>
      <w:szCs w:val="28"/>
      <w:u w:val="single"/>
    </w:rPr>
  </w:style>
  <w:style w:type="paragraph" w:styleId="Heading9">
    <w:name w:val="heading 9"/>
    <w:basedOn w:val="Normal"/>
    <w:next w:val="Normal"/>
    <w:link w:val="Heading9Char"/>
    <w:uiPriority w:val="99"/>
    <w:qFormat/>
    <w:rsid w:val="00C656DA"/>
    <w:pPr>
      <w:keepNext/>
      <w:tabs>
        <w:tab w:val="left" w:pos="720"/>
        <w:tab w:val="left" w:pos="2592"/>
      </w:tabs>
      <w:jc w:val="center"/>
      <w:outlineLvl w:val="8"/>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56D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656D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C656DA"/>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C656DA"/>
    <w:rPr>
      <w:rFonts w:cs="Times New Roman"/>
      <w:b/>
      <w:bCs/>
      <w:sz w:val="28"/>
      <w:szCs w:val="28"/>
    </w:rPr>
  </w:style>
  <w:style w:type="character" w:customStyle="1" w:styleId="Heading5Char">
    <w:name w:val="Heading 5 Char"/>
    <w:basedOn w:val="DefaultParagraphFont"/>
    <w:link w:val="Heading5"/>
    <w:uiPriority w:val="99"/>
    <w:semiHidden/>
    <w:locked/>
    <w:rsid w:val="00C656DA"/>
    <w:rPr>
      <w:rFonts w:cs="Times New Roman"/>
      <w:b/>
      <w:bCs/>
      <w:i/>
      <w:iCs/>
      <w:sz w:val="26"/>
      <w:szCs w:val="26"/>
    </w:rPr>
  </w:style>
  <w:style w:type="character" w:customStyle="1" w:styleId="Heading6Char">
    <w:name w:val="Heading 6 Char"/>
    <w:basedOn w:val="DefaultParagraphFont"/>
    <w:link w:val="Heading6"/>
    <w:uiPriority w:val="99"/>
    <w:semiHidden/>
    <w:locked/>
    <w:rsid w:val="00C656DA"/>
    <w:rPr>
      <w:rFonts w:cs="Times New Roman"/>
      <w:b/>
      <w:bCs/>
    </w:rPr>
  </w:style>
  <w:style w:type="character" w:customStyle="1" w:styleId="Heading7Char">
    <w:name w:val="Heading 7 Char"/>
    <w:basedOn w:val="DefaultParagraphFont"/>
    <w:link w:val="Heading7"/>
    <w:uiPriority w:val="99"/>
    <w:semiHidden/>
    <w:locked/>
    <w:rsid w:val="00C656DA"/>
    <w:rPr>
      <w:rFonts w:cs="Times New Roman"/>
      <w:sz w:val="24"/>
      <w:szCs w:val="24"/>
    </w:rPr>
  </w:style>
  <w:style w:type="character" w:customStyle="1" w:styleId="Heading8Char">
    <w:name w:val="Heading 8 Char"/>
    <w:basedOn w:val="DefaultParagraphFont"/>
    <w:link w:val="Heading8"/>
    <w:uiPriority w:val="99"/>
    <w:semiHidden/>
    <w:locked/>
    <w:rsid w:val="00C656DA"/>
    <w:rPr>
      <w:rFonts w:cs="Times New Roman"/>
      <w:i/>
      <w:iCs/>
      <w:sz w:val="24"/>
      <w:szCs w:val="24"/>
    </w:rPr>
  </w:style>
  <w:style w:type="character" w:customStyle="1" w:styleId="Heading9Char">
    <w:name w:val="Heading 9 Char"/>
    <w:basedOn w:val="DefaultParagraphFont"/>
    <w:link w:val="Heading9"/>
    <w:uiPriority w:val="99"/>
    <w:semiHidden/>
    <w:locked/>
    <w:rsid w:val="00C656DA"/>
    <w:rPr>
      <w:rFonts w:ascii="Cambria" w:hAnsi="Cambria" w:cs="Cambria"/>
    </w:rPr>
  </w:style>
  <w:style w:type="paragraph" w:customStyle="1" w:styleId="QuickI">
    <w:name w:val="Quick I."/>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customStyle="1" w:styleId="Quick1">
    <w:name w:val="Quick 1."/>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customStyle="1" w:styleId="QuickA">
    <w:name w:val="Quick A."/>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customStyle="1" w:styleId="a">
    <w:name w:val="_"/>
    <w:uiPriority w:val="99"/>
    <w:rsid w:val="00C656DA"/>
    <w:pPr>
      <w:widowControl w:val="0"/>
      <w:autoSpaceDE w:val="0"/>
      <w:autoSpaceDN w:val="0"/>
      <w:adjustRightInd w:val="0"/>
      <w:ind w:left="720"/>
      <w:jc w:val="both"/>
    </w:pPr>
    <w:rPr>
      <w:rFonts w:ascii="Courier 10cpi" w:hAnsi="Courier 10cpi" w:cs="Courier 10cpi"/>
      <w:sz w:val="24"/>
      <w:szCs w:val="24"/>
    </w:rPr>
  </w:style>
  <w:style w:type="paragraph" w:customStyle="1" w:styleId="1">
    <w:name w:val="_1"/>
    <w:uiPriority w:val="99"/>
    <w:rsid w:val="00C656DA"/>
    <w:pPr>
      <w:widowControl w:val="0"/>
      <w:autoSpaceDE w:val="0"/>
      <w:autoSpaceDN w:val="0"/>
      <w:adjustRightInd w:val="0"/>
      <w:ind w:left="-1440"/>
      <w:jc w:val="both"/>
    </w:pPr>
    <w:rPr>
      <w:rFonts w:ascii="Courier 10cpi" w:hAnsi="Courier 10cpi" w:cs="Courier 10cpi"/>
      <w:sz w:val="24"/>
      <w:szCs w:val="24"/>
    </w:rPr>
  </w:style>
  <w:style w:type="paragraph" w:styleId="Header">
    <w:name w:val="header"/>
    <w:basedOn w:val="Normal"/>
    <w:link w:val="HeaderChar"/>
    <w:uiPriority w:val="99"/>
    <w:rsid w:val="00C656DA"/>
    <w:pPr>
      <w:tabs>
        <w:tab w:val="center" w:pos="4320"/>
        <w:tab w:val="right" w:pos="8640"/>
      </w:tabs>
    </w:pPr>
  </w:style>
  <w:style w:type="character" w:customStyle="1" w:styleId="HeaderChar">
    <w:name w:val="Header Char"/>
    <w:basedOn w:val="DefaultParagraphFont"/>
    <w:link w:val="Header"/>
    <w:uiPriority w:val="99"/>
    <w:semiHidden/>
    <w:locked/>
    <w:rsid w:val="00C656DA"/>
    <w:rPr>
      <w:rFonts w:ascii="Courier 10cpi" w:hAnsi="Courier 10cpi" w:cs="Courier 10cpi"/>
      <w:sz w:val="20"/>
      <w:szCs w:val="20"/>
    </w:rPr>
  </w:style>
  <w:style w:type="paragraph" w:styleId="Footer">
    <w:name w:val="footer"/>
    <w:basedOn w:val="Normal"/>
    <w:link w:val="FooterChar"/>
    <w:uiPriority w:val="99"/>
    <w:rsid w:val="00C656DA"/>
    <w:pPr>
      <w:tabs>
        <w:tab w:val="center" w:pos="4320"/>
        <w:tab w:val="right" w:pos="8640"/>
      </w:tabs>
    </w:pPr>
  </w:style>
  <w:style w:type="character" w:customStyle="1" w:styleId="FooterChar">
    <w:name w:val="Footer Char"/>
    <w:basedOn w:val="DefaultParagraphFont"/>
    <w:link w:val="Footer"/>
    <w:uiPriority w:val="99"/>
    <w:locked/>
    <w:rsid w:val="00C656DA"/>
    <w:rPr>
      <w:rFonts w:ascii="Courier 10cpi" w:hAnsi="Courier 10cpi" w:cs="Courier 10cpi"/>
      <w:sz w:val="20"/>
      <w:szCs w:val="20"/>
    </w:rPr>
  </w:style>
  <w:style w:type="paragraph" w:customStyle="1" w:styleId="Level1">
    <w:name w:val="Level 1"/>
    <w:uiPriority w:val="99"/>
    <w:rsid w:val="00C656DA"/>
    <w:pPr>
      <w:widowControl w:val="0"/>
      <w:autoSpaceDE w:val="0"/>
      <w:autoSpaceDN w:val="0"/>
      <w:adjustRightInd w:val="0"/>
      <w:ind w:left="720"/>
      <w:jc w:val="both"/>
    </w:pPr>
    <w:rPr>
      <w:rFonts w:ascii="Courier 10cpi" w:hAnsi="Courier 10cpi" w:cs="Courier 10cpi"/>
      <w:sz w:val="24"/>
      <w:szCs w:val="24"/>
    </w:rPr>
  </w:style>
  <w:style w:type="paragraph" w:styleId="BodyText">
    <w:name w:val="Body Text"/>
    <w:basedOn w:val="Normal"/>
    <w:link w:val="BodyTextChar"/>
    <w:uiPriority w:val="99"/>
    <w:rsid w:val="00C656DA"/>
    <w:pPr>
      <w:tabs>
        <w:tab w:val="left" w:pos="720"/>
      </w:tabs>
      <w:jc w:val="both"/>
    </w:pPr>
    <w:rPr>
      <w:sz w:val="22"/>
      <w:szCs w:val="22"/>
    </w:rPr>
  </w:style>
  <w:style w:type="character" w:customStyle="1" w:styleId="BodyTextChar">
    <w:name w:val="Body Text Char"/>
    <w:basedOn w:val="DefaultParagraphFont"/>
    <w:link w:val="BodyText"/>
    <w:uiPriority w:val="99"/>
    <w:semiHidden/>
    <w:locked/>
    <w:rsid w:val="00C656DA"/>
    <w:rPr>
      <w:rFonts w:ascii="Courier 10cpi" w:hAnsi="Courier 10cpi" w:cs="Courier 10cpi"/>
      <w:sz w:val="20"/>
      <w:szCs w:val="20"/>
    </w:rPr>
  </w:style>
  <w:style w:type="paragraph" w:styleId="BodyText2">
    <w:name w:val="Body Text 2"/>
    <w:basedOn w:val="Normal"/>
    <w:link w:val="BodyText2Char"/>
    <w:uiPriority w:val="99"/>
    <w:rsid w:val="00C656DA"/>
    <w:pPr>
      <w:tabs>
        <w:tab w:val="left" w:pos="576"/>
      </w:tabs>
    </w:pPr>
    <w:rPr>
      <w:sz w:val="24"/>
      <w:szCs w:val="24"/>
    </w:rPr>
  </w:style>
  <w:style w:type="character" w:customStyle="1" w:styleId="BodyText2Char">
    <w:name w:val="Body Text 2 Char"/>
    <w:basedOn w:val="DefaultParagraphFont"/>
    <w:link w:val="BodyText2"/>
    <w:uiPriority w:val="99"/>
    <w:semiHidden/>
    <w:locked/>
    <w:rsid w:val="00C656DA"/>
    <w:rPr>
      <w:rFonts w:ascii="Courier 10cpi" w:hAnsi="Courier 10cpi" w:cs="Courier 10cpi"/>
      <w:sz w:val="20"/>
      <w:szCs w:val="20"/>
    </w:rPr>
  </w:style>
  <w:style w:type="paragraph" w:styleId="BodyText3">
    <w:name w:val="Body Text 3"/>
    <w:basedOn w:val="Normal"/>
    <w:link w:val="BodyText3Char"/>
    <w:uiPriority w:val="99"/>
    <w:rsid w:val="00C656DA"/>
    <w:pPr>
      <w:numPr>
        <w:ilvl w:val="12"/>
      </w:numPr>
      <w:tabs>
        <w:tab w:val="left" w:pos="720"/>
      </w:tabs>
      <w:jc w:val="both"/>
    </w:pPr>
    <w:rPr>
      <w:sz w:val="24"/>
      <w:szCs w:val="24"/>
    </w:rPr>
  </w:style>
  <w:style w:type="character" w:customStyle="1" w:styleId="BodyText3Char">
    <w:name w:val="Body Text 3 Char"/>
    <w:basedOn w:val="DefaultParagraphFont"/>
    <w:link w:val="BodyText3"/>
    <w:uiPriority w:val="99"/>
    <w:semiHidden/>
    <w:locked/>
    <w:rsid w:val="00C656DA"/>
    <w:rPr>
      <w:rFonts w:ascii="Courier 10cpi" w:hAnsi="Courier 10cpi" w:cs="Courier 10cpi"/>
      <w:sz w:val="16"/>
      <w:szCs w:val="16"/>
    </w:rPr>
  </w:style>
  <w:style w:type="paragraph" w:styleId="BodyTextIndent2">
    <w:name w:val="Body Text Indent 2"/>
    <w:basedOn w:val="Normal"/>
    <w:link w:val="BodyTextIndent2Char"/>
    <w:uiPriority w:val="99"/>
    <w:rsid w:val="00C656DA"/>
    <w:pPr>
      <w:ind w:left="720" w:hanging="720"/>
    </w:pPr>
    <w:rPr>
      <w:sz w:val="16"/>
      <w:szCs w:val="16"/>
    </w:rPr>
  </w:style>
  <w:style w:type="character" w:customStyle="1" w:styleId="BodyTextIndent2Char">
    <w:name w:val="Body Text Indent 2 Char"/>
    <w:basedOn w:val="DefaultParagraphFont"/>
    <w:link w:val="BodyTextIndent2"/>
    <w:uiPriority w:val="99"/>
    <w:semiHidden/>
    <w:locked/>
    <w:rsid w:val="00C656DA"/>
    <w:rPr>
      <w:rFonts w:ascii="Courier 10cpi" w:hAnsi="Courier 10cpi" w:cs="Courier 10cpi"/>
      <w:sz w:val="20"/>
      <w:szCs w:val="20"/>
    </w:rPr>
  </w:style>
  <w:style w:type="paragraph" w:styleId="Title">
    <w:name w:val="Title"/>
    <w:basedOn w:val="Normal"/>
    <w:link w:val="TitleChar"/>
    <w:uiPriority w:val="99"/>
    <w:qFormat/>
    <w:rsid w:val="00C656DA"/>
    <w:pPr>
      <w:jc w:val="center"/>
    </w:pPr>
    <w:rPr>
      <w:rFonts w:ascii="BlackChancery" w:hAnsi="BlackChancery" w:cs="BlackChancery"/>
      <w:b/>
      <w:bCs/>
      <w:sz w:val="50"/>
      <w:szCs w:val="50"/>
    </w:rPr>
  </w:style>
  <w:style w:type="character" w:customStyle="1" w:styleId="TitleChar">
    <w:name w:val="Title Char"/>
    <w:basedOn w:val="DefaultParagraphFont"/>
    <w:link w:val="Title"/>
    <w:uiPriority w:val="99"/>
    <w:locked/>
    <w:rsid w:val="00C656DA"/>
    <w:rPr>
      <w:rFonts w:ascii="Cambria" w:hAnsi="Cambria" w:cs="Cambria"/>
      <w:b/>
      <w:bCs/>
      <w:kern w:val="28"/>
      <w:sz w:val="32"/>
      <w:szCs w:val="32"/>
    </w:rPr>
  </w:style>
  <w:style w:type="paragraph" w:styleId="BodyTextIndent3">
    <w:name w:val="Body Text Indent 3"/>
    <w:basedOn w:val="Normal"/>
    <w:link w:val="BodyTextIndent3Char"/>
    <w:uiPriority w:val="99"/>
    <w:rsid w:val="00C656DA"/>
    <w:pPr>
      <w:tabs>
        <w:tab w:val="left" w:pos="576"/>
      </w:tabs>
      <w:ind w:left="360" w:hanging="360"/>
    </w:pPr>
    <w:rPr>
      <w:sz w:val="24"/>
      <w:szCs w:val="24"/>
    </w:rPr>
  </w:style>
  <w:style w:type="character" w:customStyle="1" w:styleId="BodyTextIndent3Char">
    <w:name w:val="Body Text Indent 3 Char"/>
    <w:basedOn w:val="DefaultParagraphFont"/>
    <w:link w:val="BodyTextIndent3"/>
    <w:uiPriority w:val="99"/>
    <w:semiHidden/>
    <w:locked/>
    <w:rsid w:val="00C656DA"/>
    <w:rPr>
      <w:rFonts w:ascii="Courier 10cpi" w:hAnsi="Courier 10cpi" w:cs="Courier 10cpi"/>
      <w:sz w:val="16"/>
      <w:szCs w:val="16"/>
    </w:rPr>
  </w:style>
  <w:style w:type="character" w:styleId="FootnoteReference">
    <w:name w:val="footnote reference"/>
    <w:basedOn w:val="DefaultParagraphFont"/>
    <w:uiPriority w:val="99"/>
    <w:semiHidden/>
    <w:rsid w:val="00C656DA"/>
    <w:rPr>
      <w:rFonts w:cs="Times New Roman"/>
    </w:rPr>
  </w:style>
  <w:style w:type="paragraph" w:styleId="ListParagraph">
    <w:name w:val="List Paragraph"/>
    <w:basedOn w:val="Normal"/>
    <w:uiPriority w:val="34"/>
    <w:qFormat/>
    <w:rsid w:val="00A96201"/>
    <w:pPr>
      <w:ind w:left="720"/>
    </w:pPr>
  </w:style>
  <w:style w:type="paragraph" w:styleId="BalloonText">
    <w:name w:val="Balloon Text"/>
    <w:basedOn w:val="Normal"/>
    <w:link w:val="BalloonTextChar"/>
    <w:uiPriority w:val="99"/>
    <w:semiHidden/>
    <w:unhideWhenUsed/>
    <w:rsid w:val="001D0E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0EFB"/>
    <w:rPr>
      <w:rFonts w:ascii="Tahoma" w:hAnsi="Tahoma" w:cs="Tahoma"/>
      <w:sz w:val="16"/>
      <w:szCs w:val="16"/>
    </w:rPr>
  </w:style>
  <w:style w:type="paragraph" w:styleId="NoSpacing">
    <w:name w:val="No Spacing"/>
    <w:link w:val="NoSpacingChar"/>
    <w:uiPriority w:val="1"/>
    <w:qFormat/>
    <w:rsid w:val="007F0C1B"/>
    <w:pPr>
      <w:widowControl w:val="0"/>
      <w:autoSpaceDE w:val="0"/>
      <w:autoSpaceDN w:val="0"/>
      <w:adjustRightInd w:val="0"/>
    </w:pPr>
    <w:rPr>
      <w:rFonts w:ascii="Courier 10cpi" w:hAnsi="Courier 10cpi" w:cs="Courier 10cpi"/>
    </w:rPr>
  </w:style>
  <w:style w:type="character" w:customStyle="1" w:styleId="NoSpacingChar">
    <w:name w:val="No Spacing Char"/>
    <w:basedOn w:val="DefaultParagraphFont"/>
    <w:link w:val="NoSpacing"/>
    <w:uiPriority w:val="1"/>
    <w:rsid w:val="007F0C1B"/>
    <w:rPr>
      <w:rFonts w:ascii="Courier 10cpi" w:hAnsi="Courier 10cpi" w:cs="Courier 10cpi"/>
      <w:lang w:val="en-US" w:eastAsia="en-US" w:bidi="ar-SA"/>
    </w:rPr>
  </w:style>
  <w:style w:type="paragraph" w:styleId="NormalWeb">
    <w:name w:val="Normal (Web)"/>
    <w:basedOn w:val="Normal"/>
    <w:uiPriority w:val="99"/>
    <w:semiHidden/>
    <w:unhideWhenUsed/>
    <w:rsid w:val="00641DDF"/>
    <w:pPr>
      <w:widowControl/>
      <w:autoSpaceDE/>
      <w:autoSpaceDN/>
      <w:adjustRightInd/>
      <w:spacing w:before="100" w:beforeAutospacing="1" w:after="75"/>
    </w:pPr>
    <w:rPr>
      <w:rFonts w:ascii="Times New Roman" w:hAnsi="Times New Roman" w:cs="Times New Roman"/>
    </w:rPr>
  </w:style>
  <w:style w:type="paragraph" w:styleId="BodyTextIndent">
    <w:name w:val="Body Text Indent"/>
    <w:basedOn w:val="Normal"/>
    <w:link w:val="BodyTextIndentChar"/>
    <w:uiPriority w:val="99"/>
    <w:semiHidden/>
    <w:unhideWhenUsed/>
    <w:rsid w:val="001A0B54"/>
    <w:pPr>
      <w:spacing w:after="120"/>
      <w:ind w:left="360"/>
    </w:pPr>
  </w:style>
  <w:style w:type="character" w:customStyle="1" w:styleId="BodyTextIndentChar">
    <w:name w:val="Body Text Indent Char"/>
    <w:basedOn w:val="DefaultParagraphFont"/>
    <w:link w:val="BodyTextIndent"/>
    <w:uiPriority w:val="99"/>
    <w:semiHidden/>
    <w:rsid w:val="001A0B54"/>
    <w:rPr>
      <w:rFonts w:ascii="Courier 10cpi" w:hAnsi="Courier 10cpi" w:cs="Courier 10cpi"/>
    </w:rPr>
  </w:style>
  <w:style w:type="character" w:styleId="Strong">
    <w:name w:val="Strong"/>
    <w:basedOn w:val="DefaultParagraphFont"/>
    <w:uiPriority w:val="22"/>
    <w:qFormat/>
    <w:rsid w:val="001A0B54"/>
    <w:rPr>
      <w:b/>
      <w:bCs/>
    </w:rPr>
  </w:style>
  <w:style w:type="character" w:styleId="Emphasis">
    <w:name w:val="Emphasis"/>
    <w:basedOn w:val="DefaultParagraphFont"/>
    <w:uiPriority w:val="20"/>
    <w:qFormat/>
    <w:rsid w:val="00235797"/>
    <w:rPr>
      <w:i/>
      <w:iCs/>
    </w:rPr>
  </w:style>
</w:styles>
</file>

<file path=word/webSettings.xml><?xml version="1.0" encoding="utf-8"?>
<w:webSettings xmlns:r="http://schemas.openxmlformats.org/officeDocument/2006/relationships" xmlns:w="http://schemas.openxmlformats.org/wordprocessingml/2006/main">
  <w:divs>
    <w:div w:id="4352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AB09-2B0F-4DB9-9E78-AA0B91D3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40</Pages>
  <Words>13372</Words>
  <Characters>76226</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Student Handbook - Final Copy</vt:lpstr>
    </vt:vector>
  </TitlesOfParts>
  <Company>GSU</Company>
  <LinksUpToDate>false</LinksUpToDate>
  <CharactersWithSpaces>89420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 Final Copy</dc:title>
  <dc:creator>Amanda Reynolds</dc:creator>
  <cp:lastModifiedBy>normanj</cp:lastModifiedBy>
  <cp:revision>7</cp:revision>
  <cp:lastPrinted>2013-08-20T19:05:00Z</cp:lastPrinted>
  <dcterms:created xsi:type="dcterms:W3CDTF">2013-08-15T18:03:00Z</dcterms:created>
  <dcterms:modified xsi:type="dcterms:W3CDTF">2013-08-27T15:48:00Z</dcterms:modified>
</cp:coreProperties>
</file>