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DC" w:rsidRPr="007A3913" w:rsidRDefault="00BE0BDC" w:rsidP="00BE0BDC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</w:rPr>
      </w:pPr>
      <w:r w:rsidRPr="007A3913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20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20</w:t>
      </w:r>
      <w:r w:rsidRPr="007A3913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-202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5</w:t>
      </w:r>
      <w:r w:rsidRPr="007A3913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FUTURE</w:t>
      </w:r>
    </w:p>
    <w:p w:rsidR="00BE0BDC" w:rsidRPr="007A3913" w:rsidRDefault="00BE0BDC" w:rsidP="00BE0BDC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ACTIVITIES, PART F</w:t>
      </w:r>
      <w:bookmarkStart w:id="0" w:name="_GoBack"/>
      <w:bookmarkEnd w:id="0"/>
    </w:p>
    <w:p w:rsidR="00BE0BDC" w:rsidRPr="007A3913" w:rsidRDefault="00BE0BDC" w:rsidP="00BE0BD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7A3913">
        <w:rPr>
          <w:rFonts w:ascii="Georgia" w:eastAsia="Times New Roman" w:hAnsi="Georgia" w:cs="Times New Roman"/>
          <w:color w:val="FFCC00"/>
          <w:sz w:val="48"/>
          <w:szCs w:val="48"/>
        </w:rPr>
        <w:t>Strengthening Historically Black Colleges &amp; Universities </w:t>
      </w:r>
    </w:p>
    <w:p w:rsidR="00BE0BDC" w:rsidRDefault="00BE0BDC" w:rsidP="000B49D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 Black" w:hAnsi="Arial Black"/>
          <w:color w:val="333333"/>
          <w:sz w:val="21"/>
          <w:szCs w:val="21"/>
        </w:rPr>
      </w:pP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Activity Director – Dr. </w:t>
      </w:r>
      <w:proofErr w:type="spellStart"/>
      <w:r>
        <w:rPr>
          <w:rStyle w:val="Strong"/>
          <w:rFonts w:ascii="Arial Black" w:hAnsi="Arial Black"/>
          <w:color w:val="333333"/>
          <w:sz w:val="21"/>
          <w:szCs w:val="21"/>
        </w:rPr>
        <w:t>Yenumula</w:t>
      </w:r>
      <w:proofErr w:type="spellEnd"/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 Reddy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Activity I –</w:t>
      </w:r>
      <w:proofErr w:type="gramStart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  </w:t>
      </w:r>
      <w:r w:rsidR="00C116A8">
        <w:rPr>
          <w:rStyle w:val="Emphasis"/>
          <w:rFonts w:ascii="Georgia" w:hAnsi="Georgia"/>
          <w:b/>
          <w:bCs/>
          <w:color w:val="800000"/>
          <w:sz w:val="21"/>
          <w:szCs w:val="21"/>
        </w:rPr>
        <w:t>Five</w:t>
      </w:r>
      <w:proofErr w:type="gramEnd"/>
      <w:r w:rsidR="00C116A8"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Year (5) Comprehensive Enhancement Program In Cloud Computing And Cyber Security At Grambling State University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="Georgia" w:hAnsi="Georgia"/>
          <w:b/>
          <w:bCs/>
          <w:color w:val="800000"/>
          <w:sz w:val="21"/>
          <w:szCs w:val="21"/>
        </w:rPr>
      </w:pP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Activity Director – Fredrick </w:t>
      </w:r>
      <w:proofErr w:type="spellStart"/>
      <w:r>
        <w:rPr>
          <w:rStyle w:val="Strong"/>
          <w:rFonts w:ascii="Arial Black" w:hAnsi="Arial Black"/>
          <w:color w:val="333333"/>
          <w:sz w:val="21"/>
          <w:szCs w:val="21"/>
        </w:rPr>
        <w:t>Carr</w:t>
      </w:r>
      <w:proofErr w:type="spellEnd"/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Activity 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II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–</w:t>
      </w:r>
      <w:proofErr w:type="gramStart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  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To</w:t>
      </w:r>
      <w:proofErr w:type="gramEnd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Provide Facility Services for Construction And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Renovation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s Under the FUTURE</w:t>
      </w:r>
      <w:r w:rsidR="00C116A8">
        <w:rPr>
          <w:rStyle w:val="Emphasis"/>
          <w:rFonts w:ascii="Georgia" w:hAnsi="Georgia"/>
          <w:b/>
          <w:bCs/>
          <w:color w:val="800000"/>
          <w:sz w:val="21"/>
          <w:szCs w:val="21"/>
        </w:rPr>
        <w:t>S ACT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 Black" w:hAnsi="Arial Black"/>
          <w:color w:val="333333"/>
          <w:sz w:val="21"/>
          <w:szCs w:val="21"/>
        </w:rPr>
      </w:pP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>Activity Director – Dean Adrienne Webber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Activity III–</w:t>
      </w:r>
      <w:proofErr w:type="gramStart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  Strengthen</w:t>
      </w:r>
      <w:proofErr w:type="gramEnd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the Library's </w:t>
      </w:r>
      <w:r w:rsidR="00C116A8">
        <w:rPr>
          <w:rStyle w:val="Emphasis"/>
          <w:rFonts w:ascii="Georgia" w:hAnsi="Georgia"/>
          <w:b/>
          <w:bCs/>
          <w:color w:val="800000"/>
          <w:sz w:val="21"/>
          <w:szCs w:val="21"/>
        </w:rPr>
        <w:t>Acquisition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of Digital and Print Resources 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="Georgia" w:hAnsi="Georgia"/>
          <w:b/>
          <w:bCs/>
          <w:color w:val="800000"/>
          <w:sz w:val="21"/>
          <w:szCs w:val="21"/>
        </w:rPr>
      </w:pP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 xml:space="preserve">Activity Director – </w:t>
      </w:r>
      <w:r w:rsidR="007752D8">
        <w:rPr>
          <w:rStyle w:val="Strong"/>
          <w:rFonts w:ascii="Arial Black" w:hAnsi="Arial Black"/>
          <w:color w:val="333333"/>
          <w:sz w:val="21"/>
          <w:szCs w:val="21"/>
        </w:rPr>
        <w:t>Dr. Edwin Thomas/Lane Elien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="Georgia" w:hAnsi="Georgia"/>
          <w:b/>
          <w:bCs/>
          <w:color w:val="800000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Activity 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IV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–</w:t>
      </w:r>
      <w:proofErr w:type="gramStart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  </w:t>
      </w: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To</w:t>
      </w:r>
      <w:proofErr w:type="gramEnd"/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 xml:space="preserve"> Improve The Engineering Technology Academic At Grambling State University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 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Arial Black" w:hAnsi="Arial Black"/>
          <w:color w:val="333333"/>
          <w:sz w:val="21"/>
          <w:szCs w:val="21"/>
        </w:rPr>
        <w:t>Activity Director – Dr. Patricia P. Johnson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i/>
          <w:iCs/>
          <w:color w:val="800000"/>
          <w:sz w:val="21"/>
          <w:szCs w:val="21"/>
        </w:rPr>
        <w:t>Activity V</w:t>
      </w:r>
      <w:r>
        <w:rPr>
          <w:rStyle w:val="Strong"/>
          <w:rFonts w:ascii="Georgia" w:hAnsi="Georgia"/>
          <w:i/>
          <w:iCs/>
          <w:color w:val="800000"/>
          <w:sz w:val="21"/>
          <w:szCs w:val="21"/>
        </w:rPr>
        <w:t xml:space="preserve"> – Innovation to Support Student Achievement in Teacher Education (ISSATE)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b/>
          <w:bCs/>
          <w:color w:val="800000"/>
          <w:sz w:val="21"/>
          <w:szCs w:val="21"/>
        </w:rPr>
        <w:t> 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0B49DA" w:rsidRDefault="000B49DA" w:rsidP="000B49DA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073391" w:rsidRDefault="00BE0BDC"/>
    <w:sectPr w:rsidR="0007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A"/>
    <w:rsid w:val="000B49DA"/>
    <w:rsid w:val="007752D8"/>
    <w:rsid w:val="00BE0BDC"/>
    <w:rsid w:val="00C116A8"/>
    <w:rsid w:val="00D11203"/>
    <w:rsid w:val="00D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A2CE"/>
  <w15:chartTrackingRefBased/>
  <w15:docId w15:val="{66929BD3-AFDA-4DB8-A3A3-5CB69DE3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49DA"/>
    <w:rPr>
      <w:b/>
      <w:bCs/>
    </w:rPr>
  </w:style>
  <w:style w:type="character" w:styleId="Emphasis">
    <w:name w:val="Emphasis"/>
    <w:basedOn w:val="DefaultParagraphFont"/>
    <w:uiPriority w:val="20"/>
    <w:qFormat/>
    <w:rsid w:val="000B4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Azouz</dc:creator>
  <cp:keywords/>
  <dc:description/>
  <cp:lastModifiedBy>Fernanda Azouz</cp:lastModifiedBy>
  <cp:revision>1</cp:revision>
  <dcterms:created xsi:type="dcterms:W3CDTF">2021-08-13T14:18:00Z</dcterms:created>
  <dcterms:modified xsi:type="dcterms:W3CDTF">2021-08-13T14:57:00Z</dcterms:modified>
</cp:coreProperties>
</file>